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6"/>
      </w:tblGrid>
      <w:tr w:rsidR="00C4265E" w:rsidTr="00CA6AC5">
        <w:tc>
          <w:tcPr>
            <w:tcW w:w="1925" w:type="dxa"/>
          </w:tcPr>
          <w:p w:rsidR="00C4265E" w:rsidRPr="00C4265E" w:rsidRDefault="00C4265E">
            <w:pPr>
              <w:rPr>
                <w:b/>
              </w:rPr>
            </w:pPr>
            <w:r w:rsidRPr="00C4265E">
              <w:rPr>
                <w:b/>
              </w:rPr>
              <w:t xml:space="preserve">MATRICOLA </w:t>
            </w:r>
          </w:p>
        </w:tc>
        <w:tc>
          <w:tcPr>
            <w:tcW w:w="1926" w:type="dxa"/>
          </w:tcPr>
          <w:p w:rsidR="00C4265E" w:rsidRPr="00C4265E" w:rsidRDefault="00C4265E">
            <w:pPr>
              <w:rPr>
                <w:b/>
              </w:rPr>
            </w:pPr>
            <w:r w:rsidRPr="00C4265E">
              <w:rPr>
                <w:b/>
              </w:rPr>
              <w:t>ESITO</w:t>
            </w:r>
          </w:p>
        </w:tc>
      </w:tr>
      <w:tr w:rsidR="00C4265E" w:rsidTr="00CA6AC5">
        <w:tc>
          <w:tcPr>
            <w:tcW w:w="1925" w:type="dxa"/>
          </w:tcPr>
          <w:p w:rsidR="00C4265E" w:rsidRPr="00C4265E" w:rsidRDefault="00C4265E">
            <w:r w:rsidRPr="00C4265E">
              <w:t>569511</w:t>
            </w:r>
          </w:p>
        </w:tc>
        <w:tc>
          <w:tcPr>
            <w:tcW w:w="1926" w:type="dxa"/>
          </w:tcPr>
          <w:p w:rsidR="00C4265E" w:rsidRPr="00C4265E" w:rsidRDefault="00C4265E">
            <w:r w:rsidRPr="00C4265E"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571078</w:t>
            </w:r>
          </w:p>
        </w:tc>
        <w:tc>
          <w:tcPr>
            <w:tcW w:w="1926" w:type="dxa"/>
          </w:tcPr>
          <w:p w:rsidR="00C4265E" w:rsidRDefault="00C4265E" w:rsidP="00F06127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562551</w:t>
            </w:r>
          </w:p>
        </w:tc>
        <w:tc>
          <w:tcPr>
            <w:tcW w:w="1926" w:type="dxa"/>
          </w:tcPr>
          <w:p w:rsidR="00C4265E" w:rsidRDefault="00C4265E" w:rsidP="00F06127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556326</w:t>
            </w:r>
          </w:p>
        </w:tc>
        <w:tc>
          <w:tcPr>
            <w:tcW w:w="1926" w:type="dxa"/>
          </w:tcPr>
          <w:p w:rsidR="00C4265E" w:rsidRDefault="00C4265E" w:rsidP="00F06127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563401</w:t>
            </w:r>
          </w:p>
        </w:tc>
        <w:tc>
          <w:tcPr>
            <w:tcW w:w="1926" w:type="dxa"/>
          </w:tcPr>
          <w:p w:rsidR="00C4265E" w:rsidRDefault="00C4265E" w:rsidP="00F06127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566814</w:t>
            </w:r>
          </w:p>
        </w:tc>
        <w:tc>
          <w:tcPr>
            <w:tcW w:w="1926" w:type="dxa"/>
          </w:tcPr>
          <w:p w:rsidR="00C4265E" w:rsidRDefault="00C4265E" w:rsidP="00F06127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F06127">
            <w:r>
              <w:t>570447</w:t>
            </w:r>
          </w:p>
        </w:tc>
        <w:tc>
          <w:tcPr>
            <w:tcW w:w="1926" w:type="dxa"/>
          </w:tcPr>
          <w:p w:rsidR="00C4265E" w:rsidRDefault="00C4265E" w:rsidP="00F06127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571206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555167</w:t>
            </w:r>
          </w:p>
        </w:tc>
        <w:tc>
          <w:tcPr>
            <w:tcW w:w="1926" w:type="dxa"/>
          </w:tcPr>
          <w:p w:rsidR="00C4265E" w:rsidRDefault="00C4265E" w:rsidP="002157A3">
            <w:r>
              <w:t xml:space="preserve"> 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571580</w:t>
            </w:r>
          </w:p>
        </w:tc>
        <w:tc>
          <w:tcPr>
            <w:tcW w:w="1926" w:type="dxa"/>
          </w:tcPr>
          <w:p w:rsidR="00C4265E" w:rsidRDefault="00C4265E" w:rsidP="002157A3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571589</w:t>
            </w:r>
          </w:p>
        </w:tc>
        <w:tc>
          <w:tcPr>
            <w:tcW w:w="1926" w:type="dxa"/>
          </w:tcPr>
          <w:p w:rsidR="00C4265E" w:rsidRDefault="00C4265E" w:rsidP="002157A3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571202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555938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550890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562372</w:t>
            </w:r>
          </w:p>
        </w:tc>
        <w:tc>
          <w:tcPr>
            <w:tcW w:w="1926" w:type="dxa"/>
          </w:tcPr>
          <w:p w:rsidR="00C4265E" w:rsidRDefault="00C4265E" w:rsidP="002157A3">
            <w:r>
              <w:t>ASSENTE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562438</w:t>
            </w:r>
          </w:p>
        </w:tc>
        <w:tc>
          <w:tcPr>
            <w:tcW w:w="1926" w:type="dxa"/>
          </w:tcPr>
          <w:p w:rsidR="00C4265E" w:rsidRDefault="00C4265E" w:rsidP="002157A3">
            <w:r>
              <w:t>ASSENTE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555900</w:t>
            </w:r>
          </w:p>
        </w:tc>
        <w:tc>
          <w:tcPr>
            <w:tcW w:w="1926" w:type="dxa"/>
          </w:tcPr>
          <w:p w:rsidR="00C4265E" w:rsidRDefault="00C4265E" w:rsidP="002157A3">
            <w:r>
              <w:t>ASSENTE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555503</w:t>
            </w:r>
          </w:p>
        </w:tc>
        <w:tc>
          <w:tcPr>
            <w:tcW w:w="1926" w:type="dxa"/>
          </w:tcPr>
          <w:p w:rsidR="00C4265E" w:rsidRDefault="00C4265E" w:rsidP="002157A3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555188</w:t>
            </w:r>
          </w:p>
        </w:tc>
        <w:tc>
          <w:tcPr>
            <w:tcW w:w="1926" w:type="dxa"/>
          </w:tcPr>
          <w:p w:rsidR="00C4265E" w:rsidRDefault="00C4265E" w:rsidP="002157A3">
            <w:r>
              <w:t>IDONEO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555239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>
            <w:r>
              <w:t>571792</w:t>
            </w:r>
          </w:p>
        </w:tc>
        <w:tc>
          <w:tcPr>
            <w:tcW w:w="1926" w:type="dxa"/>
          </w:tcPr>
          <w:p w:rsidR="00C4265E" w:rsidRDefault="00C4265E" w:rsidP="002157A3">
            <w:r>
              <w:t>NON SUFFICIENTE</w:t>
            </w:r>
          </w:p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  <w:tr w:rsidR="00C4265E" w:rsidTr="00CA6AC5">
        <w:tc>
          <w:tcPr>
            <w:tcW w:w="1925" w:type="dxa"/>
          </w:tcPr>
          <w:p w:rsidR="00C4265E" w:rsidRDefault="00C4265E" w:rsidP="002157A3"/>
        </w:tc>
        <w:tc>
          <w:tcPr>
            <w:tcW w:w="1926" w:type="dxa"/>
          </w:tcPr>
          <w:p w:rsidR="00C4265E" w:rsidRDefault="00C4265E" w:rsidP="002157A3"/>
        </w:tc>
      </w:tr>
    </w:tbl>
    <w:p w:rsidR="001E3058" w:rsidRDefault="001E3058">
      <w:bookmarkStart w:id="0" w:name="_GoBack"/>
      <w:bookmarkEnd w:id="0"/>
    </w:p>
    <w:sectPr w:rsidR="001E3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5"/>
    <w:rsid w:val="001E3058"/>
    <w:rsid w:val="002157A3"/>
    <w:rsid w:val="00611F7F"/>
    <w:rsid w:val="007B5CF8"/>
    <w:rsid w:val="00C4265E"/>
    <w:rsid w:val="00CA6AC5"/>
    <w:rsid w:val="00D348DC"/>
    <w:rsid w:val="00F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4E9F-8BB5-4C0A-AE40-D22906A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2</cp:revision>
  <dcterms:created xsi:type="dcterms:W3CDTF">2022-07-19T07:50:00Z</dcterms:created>
  <dcterms:modified xsi:type="dcterms:W3CDTF">2022-07-19T07:50:00Z</dcterms:modified>
</cp:coreProperties>
</file>