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5959" w14:textId="77777777" w:rsidR="001C7AF6" w:rsidRPr="00C35BBF" w:rsidRDefault="007E359A" w:rsidP="00D562FB">
      <w:pPr>
        <w:rPr>
          <w:rFonts w:asciiTheme="minorHAnsi" w:hAnsiTheme="minorHAnsi"/>
        </w:rPr>
      </w:pPr>
      <w:r w:rsidRPr="00C35BBF">
        <w:rPr>
          <w:rFonts w:asciiTheme="minorHAnsi" w:hAnsiTheme="minorHAnsi"/>
          <w:noProof/>
          <w:lang w:val="it-IT" w:eastAsia="it-IT"/>
        </w:rPr>
        <mc:AlternateContent>
          <mc:Choice Requires="wpg">
            <w:drawing>
              <wp:inline distT="0" distB="0" distL="0" distR="0" wp14:anchorId="3F79FFF1" wp14:editId="465C912C">
                <wp:extent cx="6690360" cy="609600"/>
                <wp:effectExtent l="0" t="6350" r="635" b="3175"/>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609600"/>
                          <a:chOff x="0" y="0"/>
                          <a:chExt cx="10536" cy="960"/>
                        </a:xfrm>
                      </wpg:grpSpPr>
                      <pic:pic xmlns:pic="http://schemas.openxmlformats.org/drawingml/2006/picture">
                        <pic:nvPicPr>
                          <pic:cNvPr id="56"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6"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883" y="28"/>
                            <a:ext cx="2769"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04DBF30" id="Group 53" o:spid="_x0000_s1026" style="width:526.8pt;height:48pt;mso-position-horizontal-relative:char;mso-position-vertical-relative:line" coordsize="10536,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style="position:absolute;width:10536;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BL0TEAAAA2wAAAA8AAABkcnMvZG93bnJldi54bWxEj91qwkAUhO8LvsNyhN4U3SgoEl0lCBZF&#10;hPqD3h6yxySYPZtmtyZ5e7dQ6OUwM98wi1VrSvGk2hWWFYyGEQji1OqCMwWX82YwA+E8ssbSMino&#10;yMFq2XtbYKxtw0d6nnwmAoRdjApy76tYSpfmZNANbUUcvLutDfog60zqGpsAN6UcR9FUGiw4LORY&#10;0Tqn9HH6MQqS3a5rvspb83FNnNx/Eh6q7lup936bzEF4av1/+K+91QomU/j9En6AX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BL0TEAAAA2wAAAA8AAAAAAAAAAAAAAAAA&#10;nwIAAGRycy9kb3ducmV2LnhtbFBLBQYAAAAABAAEAPcAAACQAwAAAAA=&#10;">
                  <v:imagedata r:id="rId10" o:title=""/>
                </v:shape>
                <v:shape id="Picture 54" o:spid="_x0000_s1028" type="#_x0000_t75" style="position:absolute;left:3883;top:28;width:2769;height: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6Ys3CAAAA2wAAAA8AAABkcnMvZG93bnJldi54bWxEj0FrwkAUhO+F/oflFbzVTS3WEF1FCkI9&#10;mrYHb8/sMxvNvg3ZNSb/3hUEj8PMfMMsVr2tRUetrxwr+BgnIIgLpysuFfz9bt5TED4ga6wdk4KB&#10;PKyWry8LzLS78o66PJQiQthnqMCE0GRS+sKQRT92DXH0jq61GKJsS6lbvEa4reUkSb6kxYrjgsGG&#10;vg0V5/xiFUxObrs3Q0jl/+eA60PRIeZHpUZv/XoOIlAfnuFH+0crmM7g/iX+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umLNwgAAANsAAAAPAAAAAAAAAAAAAAAAAJ8C&#10;AABkcnMvZG93bnJldi54bWxQSwUGAAAAAAQABAD3AAAAjgMAAAAA&#10;">
                  <v:imagedata r:id="rId11" o:title=""/>
                </v:shape>
                <w10:anchorlock/>
              </v:group>
            </w:pict>
          </mc:Fallback>
        </mc:AlternateContent>
      </w:r>
    </w:p>
    <w:p w14:paraId="430B7450" w14:textId="77777777" w:rsidR="001C7AF6" w:rsidRPr="00C35BBF" w:rsidRDefault="001C7AF6" w:rsidP="00D562FB">
      <w:pPr>
        <w:rPr>
          <w:rFonts w:asciiTheme="minorHAnsi" w:hAnsiTheme="minorHAnsi"/>
          <w:sz w:val="7"/>
        </w:rPr>
      </w:pPr>
    </w:p>
    <w:p w14:paraId="2979F7C2" w14:textId="77777777" w:rsidR="001C7AF6" w:rsidRPr="00C35BBF" w:rsidRDefault="00434B6B" w:rsidP="00D562FB">
      <w:pPr>
        <w:rPr>
          <w:rFonts w:asciiTheme="minorHAnsi" w:hAnsiTheme="minorHAnsi"/>
          <w:sz w:val="2"/>
        </w:rPr>
      </w:pPr>
      <w:r w:rsidRPr="00C35BBF">
        <w:rPr>
          <w:rFonts w:asciiTheme="minorHAnsi" w:hAnsiTheme="minorHAnsi"/>
          <w:noProof/>
          <w:sz w:val="2"/>
          <w:lang w:val="it-IT" w:eastAsia="it-IT"/>
        </w:rPr>
        <w:drawing>
          <wp:inline distT="0" distB="0" distL="0" distR="0" wp14:anchorId="683A2FE8" wp14:editId="1B4CB8D7">
            <wp:extent cx="6690359" cy="30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690359" cy="3048"/>
                    </a:xfrm>
                    <a:prstGeom prst="rect">
                      <a:avLst/>
                    </a:prstGeom>
                  </pic:spPr>
                </pic:pic>
              </a:graphicData>
            </a:graphic>
          </wp:inline>
        </w:drawing>
      </w:r>
    </w:p>
    <w:p w14:paraId="47228705" w14:textId="77777777" w:rsidR="001C7AF6" w:rsidRPr="00C35BBF" w:rsidRDefault="001C7AF6" w:rsidP="00D562FB">
      <w:pPr>
        <w:rPr>
          <w:rFonts w:asciiTheme="minorHAnsi" w:hAnsiTheme="minorHAnsi"/>
          <w:sz w:val="32"/>
          <w:szCs w:val="32"/>
        </w:rPr>
      </w:pPr>
    </w:p>
    <w:p w14:paraId="12A2B7D7" w14:textId="2DE5C7F5" w:rsidR="00C35BBF" w:rsidRPr="00BA22E3" w:rsidRDefault="00434B6B" w:rsidP="00B1795D">
      <w:pPr>
        <w:jc w:val="center"/>
        <w:rPr>
          <w:rFonts w:asciiTheme="minorHAnsi" w:hAnsiTheme="minorHAnsi"/>
          <w:color w:val="244061" w:themeColor="accent1" w:themeShade="80"/>
          <w:sz w:val="28"/>
          <w:szCs w:val="28"/>
          <w:lang w:val="it-IT"/>
        </w:rPr>
      </w:pPr>
      <w:r w:rsidRPr="00BA22E3">
        <w:rPr>
          <w:rFonts w:asciiTheme="minorHAnsi" w:hAnsiTheme="minorHAnsi"/>
          <w:color w:val="244061" w:themeColor="accent1" w:themeShade="80"/>
          <w:sz w:val="28"/>
          <w:szCs w:val="28"/>
          <w:lang w:val="it-IT"/>
        </w:rPr>
        <w:t xml:space="preserve">REGOLAMENTO DIDATTICO DEL CORSO DI LAUREA IN </w:t>
      </w:r>
    </w:p>
    <w:p w14:paraId="07737199" w14:textId="77777777" w:rsidR="00C35BBF" w:rsidRPr="00BA22E3" w:rsidRDefault="00C35BBF" w:rsidP="00B1795D">
      <w:pPr>
        <w:jc w:val="center"/>
        <w:rPr>
          <w:rFonts w:asciiTheme="minorHAnsi" w:hAnsiTheme="minorHAnsi"/>
          <w:color w:val="244061" w:themeColor="accent1" w:themeShade="80"/>
          <w:sz w:val="28"/>
          <w:szCs w:val="28"/>
          <w:lang w:val="it-IT"/>
        </w:rPr>
      </w:pPr>
    </w:p>
    <w:p w14:paraId="72D9C0C9" w14:textId="77777777" w:rsidR="00B471EE" w:rsidRPr="00BA22E3" w:rsidRDefault="00434B6B" w:rsidP="00B1795D">
      <w:pPr>
        <w:jc w:val="center"/>
        <w:rPr>
          <w:rFonts w:asciiTheme="minorHAnsi" w:hAnsiTheme="minorHAnsi"/>
          <w:color w:val="244061" w:themeColor="accent1" w:themeShade="80"/>
          <w:sz w:val="48"/>
          <w:szCs w:val="48"/>
          <w:lang w:val="it-IT"/>
        </w:rPr>
      </w:pPr>
      <w:r w:rsidRPr="00BA22E3">
        <w:rPr>
          <w:rFonts w:asciiTheme="minorHAnsi" w:hAnsiTheme="minorHAnsi"/>
          <w:color w:val="244061" w:themeColor="accent1" w:themeShade="80"/>
          <w:sz w:val="48"/>
          <w:szCs w:val="48"/>
          <w:lang w:val="it-IT"/>
        </w:rPr>
        <w:t>“SC</w:t>
      </w:r>
      <w:r w:rsidR="00B471EE" w:rsidRPr="00BA22E3">
        <w:rPr>
          <w:rFonts w:asciiTheme="minorHAnsi" w:hAnsiTheme="minorHAnsi"/>
          <w:color w:val="244061" w:themeColor="accent1" w:themeShade="80"/>
          <w:sz w:val="48"/>
          <w:szCs w:val="48"/>
          <w:lang w:val="it-IT"/>
        </w:rPr>
        <w:t>IENZE BIOLOGICHE</w:t>
      </w:r>
      <w:r w:rsidRPr="00BA22E3">
        <w:rPr>
          <w:rFonts w:asciiTheme="minorHAnsi" w:hAnsiTheme="minorHAnsi"/>
          <w:color w:val="244061" w:themeColor="accent1" w:themeShade="80"/>
          <w:sz w:val="48"/>
          <w:szCs w:val="48"/>
          <w:lang w:val="it-IT"/>
        </w:rPr>
        <w:t>”</w:t>
      </w:r>
    </w:p>
    <w:p w14:paraId="26C5E6CB" w14:textId="77777777" w:rsidR="001C7AF6" w:rsidRPr="00BA22E3" w:rsidRDefault="00B471EE" w:rsidP="00B1795D">
      <w:pPr>
        <w:jc w:val="center"/>
        <w:rPr>
          <w:rFonts w:asciiTheme="minorHAnsi" w:hAnsiTheme="minorHAnsi"/>
          <w:color w:val="244061" w:themeColor="accent1" w:themeShade="80"/>
          <w:sz w:val="28"/>
          <w:szCs w:val="28"/>
          <w:lang w:val="it-IT"/>
        </w:rPr>
      </w:pPr>
      <w:r w:rsidRPr="00BA22E3">
        <w:rPr>
          <w:rFonts w:asciiTheme="minorHAnsi" w:hAnsiTheme="minorHAnsi"/>
          <w:color w:val="244061" w:themeColor="accent1" w:themeShade="80"/>
          <w:sz w:val="28"/>
          <w:szCs w:val="28"/>
          <w:lang w:val="it-IT"/>
        </w:rPr>
        <w:t>(CLASSE L-13 SCIENZE BIOLOGICHE</w:t>
      </w:r>
      <w:r w:rsidR="00434B6B" w:rsidRPr="00BA22E3">
        <w:rPr>
          <w:rFonts w:asciiTheme="minorHAnsi" w:hAnsiTheme="minorHAnsi"/>
          <w:color w:val="244061" w:themeColor="accent1" w:themeShade="80"/>
          <w:sz w:val="28"/>
          <w:szCs w:val="28"/>
          <w:lang w:val="it-IT"/>
        </w:rPr>
        <w:t>)</w:t>
      </w:r>
    </w:p>
    <w:p w14:paraId="1133B252" w14:textId="77777777" w:rsidR="001C7AF6" w:rsidRPr="00C35BBF" w:rsidRDefault="001C7AF6" w:rsidP="00D562FB">
      <w:pPr>
        <w:rPr>
          <w:rFonts w:asciiTheme="minorHAnsi" w:hAnsiTheme="minorHAnsi"/>
          <w:b/>
          <w:lang w:val="it-IT"/>
        </w:rPr>
      </w:pPr>
    </w:p>
    <w:p w14:paraId="074CAC97" w14:textId="77777777" w:rsidR="001C7AF6" w:rsidRPr="00C35BBF" w:rsidRDefault="001C7AF6" w:rsidP="00D562FB">
      <w:pPr>
        <w:rPr>
          <w:rFonts w:asciiTheme="minorHAnsi" w:hAnsiTheme="minorHAnsi"/>
          <w:b/>
          <w:lang w:val="it-IT"/>
        </w:rPr>
      </w:pPr>
    </w:p>
    <w:p w14:paraId="2385C432" w14:textId="77777777" w:rsidR="001C7AF6" w:rsidRPr="00C35BBF" w:rsidRDefault="001C7AF6" w:rsidP="00D562FB">
      <w:pPr>
        <w:rPr>
          <w:rFonts w:asciiTheme="minorHAnsi" w:hAnsiTheme="minorHAnsi"/>
          <w:b/>
          <w:lang w:val="it-IT"/>
        </w:rPr>
      </w:pPr>
    </w:p>
    <w:p w14:paraId="5DC47380" w14:textId="3A765BDC" w:rsidR="001C7AF6" w:rsidRPr="00BA22E3" w:rsidRDefault="0020120D" w:rsidP="00D562FB">
      <w:pPr>
        <w:rPr>
          <w:rFonts w:asciiTheme="minorHAnsi" w:hAnsiTheme="minorHAnsi"/>
          <w:color w:val="244061" w:themeColor="accent1" w:themeShade="80"/>
          <w:sz w:val="28"/>
          <w:szCs w:val="28"/>
          <w:lang w:val="it-IT"/>
        </w:rPr>
      </w:pPr>
      <w:r w:rsidRPr="00BA22E3">
        <w:rPr>
          <w:rFonts w:asciiTheme="minorHAnsi" w:hAnsiTheme="minorHAnsi"/>
          <w:color w:val="244061" w:themeColor="accent1" w:themeShade="80"/>
          <w:sz w:val="28"/>
          <w:szCs w:val="28"/>
          <w:lang w:val="it-IT"/>
        </w:rPr>
        <w:t>ART</w:t>
      </w:r>
      <w:r w:rsidR="00F03A59" w:rsidRPr="00BA22E3">
        <w:rPr>
          <w:rFonts w:asciiTheme="minorHAnsi" w:hAnsiTheme="minorHAnsi"/>
          <w:color w:val="244061" w:themeColor="accent1" w:themeShade="80"/>
          <w:sz w:val="28"/>
          <w:szCs w:val="28"/>
          <w:lang w:val="it-IT"/>
        </w:rPr>
        <w:t>.1 - P</w:t>
      </w:r>
      <w:r w:rsidR="00434B6B" w:rsidRPr="00BA22E3">
        <w:rPr>
          <w:rFonts w:asciiTheme="minorHAnsi" w:hAnsiTheme="minorHAnsi"/>
          <w:color w:val="244061" w:themeColor="accent1" w:themeShade="80"/>
          <w:sz w:val="28"/>
          <w:szCs w:val="28"/>
          <w:lang w:val="it-IT"/>
        </w:rPr>
        <w:t>REMESS</w:t>
      </w:r>
      <w:r w:rsidR="00504436" w:rsidRPr="00BA22E3">
        <w:rPr>
          <w:rFonts w:asciiTheme="minorHAnsi" w:hAnsiTheme="minorHAnsi"/>
          <w:color w:val="244061" w:themeColor="accent1" w:themeShade="80"/>
          <w:sz w:val="28"/>
          <w:szCs w:val="28"/>
          <w:lang w:val="it-IT"/>
        </w:rPr>
        <w:t>E</w:t>
      </w:r>
      <w:r w:rsidR="00434B6B" w:rsidRPr="00BA22E3">
        <w:rPr>
          <w:rFonts w:asciiTheme="minorHAnsi" w:hAnsiTheme="minorHAnsi"/>
          <w:color w:val="244061" w:themeColor="accent1" w:themeShade="80"/>
          <w:sz w:val="28"/>
          <w:szCs w:val="28"/>
          <w:lang w:val="it-IT"/>
        </w:rPr>
        <w:t xml:space="preserve"> E FINALITÀ</w:t>
      </w:r>
    </w:p>
    <w:p w14:paraId="548FDE53" w14:textId="7F2B6A28" w:rsidR="001C7AF6" w:rsidRPr="00C35BBF" w:rsidRDefault="00BA22E3" w:rsidP="00D562FB">
      <w:pPr>
        <w:rPr>
          <w:rFonts w:asciiTheme="minorHAnsi" w:hAnsiTheme="minorHAnsi"/>
          <w:sz w:val="9"/>
          <w:lang w:val="it-IT"/>
        </w:rPr>
      </w:pPr>
      <w:r w:rsidRPr="00BA22E3">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74624" behindDoc="1" locked="0" layoutInCell="1" allowOverlap="1" wp14:anchorId="3F948455" wp14:editId="3FA577D6">
                <wp:simplePos x="0" y="0"/>
                <wp:positionH relativeFrom="page">
                  <wp:posOffset>393700</wp:posOffset>
                </wp:positionH>
                <wp:positionV relativeFrom="paragraph">
                  <wp:posOffset>66675</wp:posOffset>
                </wp:positionV>
                <wp:extent cx="6696710" cy="36830"/>
                <wp:effectExtent l="0" t="0" r="27940" b="20320"/>
                <wp:wrapTopAndBottom/>
                <wp:docPr id="6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347"/>
                          <a:chExt cx="10546" cy="58"/>
                        </a:xfrm>
                      </wpg:grpSpPr>
                      <wps:wsp>
                        <wps:cNvPr id="67" name="Line 40"/>
                        <wps:cNvCnPr>
                          <a:cxnSpLocks noChangeShapeType="1"/>
                        </wps:cNvCnPr>
                        <wps:spPr bwMode="auto">
                          <a:xfrm>
                            <a:off x="823" y="398"/>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68" name="Line 39"/>
                        <wps:cNvCnPr>
                          <a:cxnSpLocks noChangeShapeType="1"/>
                        </wps:cNvCnPr>
                        <wps:spPr bwMode="auto">
                          <a:xfrm>
                            <a:off x="823" y="362"/>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21D963C" id="Group 38" o:spid="_x0000_s1026" style="position:absolute;margin-left:31pt;margin-top:5.25pt;width:527.3pt;height:2.9pt;z-index:-251641856;mso-wrap-distance-left:0;mso-wrap-distance-right:0;mso-position-horizontal-relative:page" coordorigin="823,347"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">
                <v:line id="Line 40" o:spid="_x0000_s1027" style="position:absolute;visibility:visible;mso-wrap-style:square" from="823,398" to="1136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WkcQAAADbAAAADwAAAGRycy9kb3ducmV2LnhtbESPUWvCQBCE3wv9D8cKfdOLSqOmniIF&#10;Qdq+aPsD1tw2Ceb20rutxv76XkHo4zAz3zDLde9adaYQG88GxqMMFHHpbcOVgY/37XAOKgqyxdYz&#10;GbhShPXq/m6JhfUX3tP5IJVKEI4FGqhFukLrWNbkMI58R5y8Tx8cSpKh0jbgJcFdqydZlmuHDaeF&#10;Gjt6rqk8Hb6dga/Xt128HtuJ5I8/L6ewmS9kGo15GPSbJ1BCvfyHb+2dNZDP4O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xaRxAAAANsAAAAPAAAAAAAAAAAA&#10;AAAAAKECAABkcnMvZG93bnJldi54bWxQSwUGAAAAAAQABAD5AAAAkgMAAAAA&#10;" strokecolor="#4579b8 [3044]"/>
                <v:line id="Line 39" o:spid="_x0000_s1028" style="position:absolute;visibility:visible;mso-wrap-style:square" from="823,362" to="1136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w10:wrap type="topAndBottom" anchorx="page"/>
              </v:group>
            </w:pict>
          </mc:Fallback>
        </mc:AlternateContent>
      </w:r>
    </w:p>
    <w:p w14:paraId="2E50F46A" w14:textId="42113A59" w:rsidR="001C7AF6" w:rsidRPr="00C35BBF" w:rsidRDefault="00434B6B" w:rsidP="00F03A59">
      <w:pPr>
        <w:jc w:val="both"/>
        <w:rPr>
          <w:rFonts w:asciiTheme="minorHAnsi" w:hAnsiTheme="minorHAnsi"/>
          <w:lang w:val="it-IT"/>
        </w:rPr>
      </w:pPr>
      <w:r w:rsidRPr="00C35BBF">
        <w:rPr>
          <w:rFonts w:asciiTheme="minorHAnsi" w:hAnsiTheme="minorHAnsi"/>
          <w:lang w:val="it-IT"/>
        </w:rPr>
        <w:t>Il presente Regolamento disciplina gli aspetti organizzativi e didattici del corso di laurea triennale in “Scienze Bio</w:t>
      </w:r>
      <w:r w:rsidR="00504436" w:rsidRPr="00C35BBF">
        <w:rPr>
          <w:rFonts w:asciiTheme="minorHAnsi" w:hAnsiTheme="minorHAnsi"/>
          <w:lang w:val="it-IT"/>
        </w:rPr>
        <w:t>logiche</w:t>
      </w:r>
      <w:r w:rsidRPr="00C35BBF">
        <w:rPr>
          <w:rFonts w:asciiTheme="minorHAnsi" w:hAnsiTheme="minorHAnsi"/>
          <w:lang w:val="it-IT"/>
        </w:rPr>
        <w:t>” (classe L-</w:t>
      </w:r>
      <w:r w:rsidR="00504436" w:rsidRPr="00C35BBF">
        <w:rPr>
          <w:rFonts w:asciiTheme="minorHAnsi" w:hAnsiTheme="minorHAnsi"/>
          <w:lang w:val="it-IT"/>
        </w:rPr>
        <w:t xml:space="preserve">13) </w:t>
      </w:r>
      <w:r w:rsidRPr="00C35BBF">
        <w:rPr>
          <w:rFonts w:asciiTheme="minorHAnsi" w:hAnsiTheme="minorHAnsi"/>
          <w:lang w:val="it-IT"/>
        </w:rPr>
        <w:t>in conformità alla normativa vigente in materia, allo Statuto dell’Università di Foggia, al Regolamento Didattico di Ateneo nonché alle altre norme regolamentari vigenti.</w:t>
      </w:r>
    </w:p>
    <w:p w14:paraId="72BD4D50" w14:textId="77777777" w:rsidR="001C7AF6" w:rsidRPr="00C35BBF" w:rsidRDefault="001C7AF6" w:rsidP="00F03A59">
      <w:pPr>
        <w:jc w:val="both"/>
        <w:rPr>
          <w:rFonts w:asciiTheme="minorHAnsi" w:hAnsiTheme="minorHAnsi"/>
          <w:sz w:val="17"/>
          <w:lang w:val="it-IT"/>
        </w:rPr>
      </w:pPr>
    </w:p>
    <w:p w14:paraId="634BE8DA" w14:textId="1AB44B2A" w:rsidR="001C7AF6" w:rsidRPr="00C35BBF" w:rsidRDefault="00504436" w:rsidP="00F03A59">
      <w:pPr>
        <w:jc w:val="both"/>
        <w:rPr>
          <w:rFonts w:asciiTheme="minorHAnsi" w:hAnsiTheme="minorHAnsi"/>
          <w:lang w:val="it-IT"/>
        </w:rPr>
      </w:pPr>
      <w:r w:rsidRPr="00C35BBF">
        <w:rPr>
          <w:rFonts w:asciiTheme="minorHAnsi" w:hAnsiTheme="minorHAnsi"/>
          <w:lang w:val="it-IT"/>
        </w:rPr>
        <w:t xml:space="preserve">Il Corso di </w:t>
      </w:r>
      <w:r w:rsidR="00DC1222">
        <w:rPr>
          <w:rFonts w:asciiTheme="minorHAnsi" w:hAnsiTheme="minorHAnsi"/>
          <w:lang w:val="it-IT"/>
        </w:rPr>
        <w:t>L</w:t>
      </w:r>
      <w:r w:rsidRPr="00C35BBF">
        <w:rPr>
          <w:rFonts w:asciiTheme="minorHAnsi" w:hAnsiTheme="minorHAnsi"/>
          <w:lang w:val="it-IT"/>
        </w:rPr>
        <w:t>aurea</w:t>
      </w:r>
      <w:r w:rsidR="00434B6B" w:rsidRPr="00C35BBF">
        <w:rPr>
          <w:rFonts w:asciiTheme="minorHAnsi" w:hAnsiTheme="minorHAnsi"/>
          <w:lang w:val="it-IT"/>
        </w:rPr>
        <w:t xml:space="preserve"> afferisce</w:t>
      </w:r>
      <w:r w:rsidR="00F03A59" w:rsidRPr="00C35BBF">
        <w:rPr>
          <w:rFonts w:asciiTheme="minorHAnsi" w:hAnsiTheme="minorHAnsi"/>
          <w:lang w:val="it-IT"/>
        </w:rPr>
        <w:t xml:space="preserve"> al Dipartimento di Medicina Clinica e Sperimentale.</w:t>
      </w:r>
      <w:r w:rsidR="00434B6B" w:rsidRPr="00C35BBF">
        <w:rPr>
          <w:rFonts w:asciiTheme="minorHAnsi" w:hAnsiTheme="minorHAnsi"/>
          <w:lang w:val="it-IT"/>
        </w:rPr>
        <w:t xml:space="preserve"> L’organo collegiale competente è il Consiglio </w:t>
      </w:r>
      <w:r w:rsidR="00F03A59" w:rsidRPr="00C35BBF">
        <w:rPr>
          <w:rFonts w:asciiTheme="minorHAnsi" w:hAnsiTheme="minorHAnsi"/>
          <w:lang w:val="it-IT"/>
        </w:rPr>
        <w:t xml:space="preserve">dei Dipartimenti di Area Medica in seduta congiunta e il consiglio di </w:t>
      </w:r>
      <w:r w:rsidR="00434B6B" w:rsidRPr="00C35BBF">
        <w:rPr>
          <w:rFonts w:asciiTheme="minorHAnsi" w:hAnsiTheme="minorHAnsi"/>
          <w:lang w:val="it-IT"/>
        </w:rPr>
        <w:t>Dipart</w:t>
      </w:r>
      <w:r w:rsidR="00F03A59" w:rsidRPr="00C35BBF">
        <w:rPr>
          <w:rFonts w:asciiTheme="minorHAnsi" w:hAnsiTheme="minorHAnsi"/>
          <w:lang w:val="it-IT"/>
        </w:rPr>
        <w:t xml:space="preserve">imento di </w:t>
      </w:r>
      <w:r w:rsidR="00F03A59" w:rsidRPr="0062119F">
        <w:rPr>
          <w:rFonts w:asciiTheme="minorHAnsi" w:eastAsia="Times New Roman" w:hAnsiTheme="minorHAnsi"/>
          <w:color w:val="333333"/>
          <w:lang w:val="it-IT" w:eastAsia="it-IT"/>
        </w:rPr>
        <w:t>Scienze Agrarie, Alimenti, Risorse naturali e Ingegneria (DAFNE)</w:t>
      </w:r>
      <w:r w:rsidR="00F03A59" w:rsidRPr="00C35BBF">
        <w:rPr>
          <w:rFonts w:asciiTheme="minorHAnsi" w:hAnsiTheme="minorHAnsi"/>
          <w:lang w:val="it-IT"/>
        </w:rPr>
        <w:t xml:space="preserve">, </w:t>
      </w:r>
      <w:r w:rsidR="00434B6B" w:rsidRPr="00C35BBF">
        <w:rPr>
          <w:rFonts w:asciiTheme="minorHAnsi" w:hAnsiTheme="minorHAnsi"/>
          <w:lang w:val="it-IT"/>
        </w:rPr>
        <w:t>cosi come stabilito dall’art. 36 comma 3 dello Statuto dell’Università di Foggia.</w:t>
      </w:r>
    </w:p>
    <w:p w14:paraId="7230D786" w14:textId="77777777" w:rsidR="001C7AF6" w:rsidRPr="00C35BBF" w:rsidRDefault="001C7AF6" w:rsidP="00D562FB">
      <w:pPr>
        <w:rPr>
          <w:rFonts w:asciiTheme="minorHAnsi" w:hAnsiTheme="minorHAnsi"/>
          <w:lang w:val="it-IT"/>
        </w:rPr>
      </w:pPr>
    </w:p>
    <w:p w14:paraId="56C911D6" w14:textId="77777777" w:rsidR="001C7AF6" w:rsidRPr="00C35BBF" w:rsidRDefault="001C7AF6" w:rsidP="00D562FB">
      <w:pPr>
        <w:rPr>
          <w:rFonts w:asciiTheme="minorHAnsi" w:hAnsiTheme="minorHAnsi"/>
          <w:lang w:val="it-IT"/>
        </w:rPr>
      </w:pPr>
    </w:p>
    <w:p w14:paraId="7ABE16C8" w14:textId="6F4C5420" w:rsidR="001C7AF6" w:rsidRPr="00BA22E3" w:rsidRDefault="00434B6B" w:rsidP="00D562FB">
      <w:pPr>
        <w:rPr>
          <w:rFonts w:asciiTheme="minorHAnsi" w:hAnsiTheme="minorHAnsi"/>
          <w:color w:val="244061" w:themeColor="accent1" w:themeShade="80"/>
          <w:sz w:val="28"/>
          <w:szCs w:val="28"/>
          <w:lang w:val="it-IT"/>
        </w:rPr>
      </w:pPr>
      <w:r w:rsidRPr="00BA22E3">
        <w:rPr>
          <w:rFonts w:asciiTheme="minorHAnsi" w:hAnsiTheme="minorHAnsi"/>
          <w:color w:val="244061" w:themeColor="accent1" w:themeShade="80"/>
          <w:sz w:val="28"/>
          <w:szCs w:val="28"/>
          <w:lang w:val="it-IT"/>
        </w:rPr>
        <w:t xml:space="preserve">ART.2 – AMMISSIONE </w:t>
      </w:r>
      <w:r w:rsidR="00C35BBF" w:rsidRPr="00BA22E3">
        <w:rPr>
          <w:rFonts w:asciiTheme="minorHAnsi" w:hAnsiTheme="minorHAnsi"/>
          <w:color w:val="244061" w:themeColor="accent1" w:themeShade="80"/>
          <w:sz w:val="28"/>
          <w:szCs w:val="28"/>
          <w:lang w:val="it-IT"/>
        </w:rPr>
        <w:t>E P</w:t>
      </w:r>
      <w:r w:rsidRPr="00BA22E3">
        <w:rPr>
          <w:rFonts w:asciiTheme="minorHAnsi" w:hAnsiTheme="minorHAnsi"/>
          <w:color w:val="244061" w:themeColor="accent1" w:themeShade="80"/>
          <w:sz w:val="28"/>
          <w:szCs w:val="28"/>
          <w:lang w:val="it-IT"/>
        </w:rPr>
        <w:t xml:space="preserve">REPARAZIONE </w:t>
      </w:r>
      <w:r w:rsidR="00C35BBF" w:rsidRPr="00BA22E3">
        <w:rPr>
          <w:rFonts w:asciiTheme="minorHAnsi" w:hAnsiTheme="minorHAnsi"/>
          <w:color w:val="244061" w:themeColor="accent1" w:themeShade="80"/>
          <w:sz w:val="28"/>
          <w:szCs w:val="28"/>
          <w:lang w:val="it-IT"/>
        </w:rPr>
        <w:t>INIZI</w:t>
      </w:r>
      <w:r w:rsidRPr="00BA22E3">
        <w:rPr>
          <w:rFonts w:asciiTheme="minorHAnsi" w:hAnsiTheme="minorHAnsi"/>
          <w:color w:val="244061" w:themeColor="accent1" w:themeShade="80"/>
          <w:sz w:val="28"/>
          <w:szCs w:val="28"/>
          <w:lang w:val="it-IT"/>
        </w:rPr>
        <w:t>ALE</w:t>
      </w:r>
    </w:p>
    <w:p w14:paraId="697CE0E7" w14:textId="3D061539" w:rsidR="001C7AF6" w:rsidRPr="00C35BBF" w:rsidRDefault="00BA22E3" w:rsidP="00D562FB">
      <w:pPr>
        <w:rPr>
          <w:rFonts w:asciiTheme="minorHAnsi" w:hAnsiTheme="minorHAnsi"/>
          <w:sz w:val="9"/>
          <w:lang w:val="it-IT"/>
        </w:rPr>
      </w:pPr>
      <w:r w:rsidRPr="00BA22E3">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72576" behindDoc="1" locked="0" layoutInCell="1" allowOverlap="1" wp14:anchorId="2D691043" wp14:editId="32A1AB0A">
                <wp:simplePos x="0" y="0"/>
                <wp:positionH relativeFrom="page">
                  <wp:posOffset>393700</wp:posOffset>
                </wp:positionH>
                <wp:positionV relativeFrom="paragraph">
                  <wp:posOffset>66040</wp:posOffset>
                </wp:positionV>
                <wp:extent cx="6696710" cy="36830"/>
                <wp:effectExtent l="0" t="0" r="27940" b="20320"/>
                <wp:wrapTopAndBottom/>
                <wp:docPr id="6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347"/>
                          <a:chExt cx="10546" cy="58"/>
                        </a:xfrm>
                      </wpg:grpSpPr>
                      <wps:wsp>
                        <wps:cNvPr id="64" name="Line 40"/>
                        <wps:cNvCnPr>
                          <a:cxnSpLocks noChangeShapeType="1"/>
                        </wps:cNvCnPr>
                        <wps:spPr bwMode="auto">
                          <a:xfrm>
                            <a:off x="823" y="398"/>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65" name="Line 39"/>
                        <wps:cNvCnPr>
                          <a:cxnSpLocks noChangeShapeType="1"/>
                        </wps:cNvCnPr>
                        <wps:spPr bwMode="auto">
                          <a:xfrm>
                            <a:off x="823" y="362"/>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E243AA2" id="Group 38" o:spid="_x0000_s1026" style="position:absolute;margin-left:31pt;margin-top:5.2pt;width:527.3pt;height:2.9pt;z-index:-251643904;mso-wrap-distance-left:0;mso-wrap-distance-right:0;mso-position-horizontal-relative:page" coordorigin="823,347"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">
                <v:line id="Line 40" o:spid="_x0000_s1027" style="position:absolute;visibility:visible;mso-wrap-style:square" from="823,398" to="1136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GI5sQAAADbAAAADwAAAGRycy9kb3ducmV2LnhtbESPUWvCQBCE3wv9D8cKfasXtQZNPUUK&#10;grR90fYHrLltEsztpXdbjf31vYLg4zAz3zCLVe9adaIQG88GRsMMFHHpbcOVgc+PzeMMVBRki61n&#10;MnChCKvl/d0CC+vPvKPTXiqVIBwLNFCLdIXWsazJYRz6jjh5Xz44lCRDpW3Ac4K7Vo+zLNcOG04L&#10;NXb0UlN53P84A99v79t4ObRjyae/r8ewns1lEo15GPTrZ1BCvdzC1/bWGsif4P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YjmxAAAANsAAAAPAAAAAAAAAAAA&#10;AAAAAKECAABkcnMvZG93bnJldi54bWxQSwUGAAAAAAQABAD5AAAAkgMAAAAA&#10;" strokecolor="#4579b8 [3044]"/>
                <v:line id="Line 39" o:spid="_x0000_s1028" style="position:absolute;visibility:visible;mso-wrap-style:square" from="823,362" to="1136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w10:wrap type="topAndBottom" anchorx="page"/>
              </v:group>
            </w:pict>
          </mc:Fallback>
        </mc:AlternateContent>
      </w:r>
    </w:p>
    <w:p w14:paraId="76CCEDA2" w14:textId="77777777" w:rsidR="001C7AF6" w:rsidRPr="00C35BBF" w:rsidRDefault="00434B6B" w:rsidP="00B1795D">
      <w:pPr>
        <w:jc w:val="both"/>
        <w:rPr>
          <w:rFonts w:asciiTheme="minorHAnsi" w:hAnsiTheme="minorHAnsi"/>
          <w:lang w:val="it-IT"/>
        </w:rPr>
      </w:pPr>
      <w:r w:rsidRPr="00C35BBF">
        <w:rPr>
          <w:rFonts w:asciiTheme="minorHAnsi" w:hAnsiTheme="minorHAnsi"/>
          <w:lang w:val="it-IT"/>
        </w:rPr>
        <w:t xml:space="preserve">Per essere ammessi al </w:t>
      </w:r>
      <w:r w:rsidR="00504436" w:rsidRPr="00C35BBF">
        <w:rPr>
          <w:rFonts w:asciiTheme="minorHAnsi" w:hAnsiTheme="minorHAnsi"/>
          <w:lang w:val="it-IT"/>
        </w:rPr>
        <w:t xml:space="preserve">Corso di Laurea in Scienze Biologiche </w:t>
      </w:r>
      <w:r w:rsidRPr="00C35BBF">
        <w:rPr>
          <w:rFonts w:asciiTheme="minorHAnsi" w:hAnsiTheme="minorHAnsi"/>
          <w:lang w:val="it-IT"/>
        </w:rPr>
        <w:t xml:space="preserve">occorre essere in possesso di un diploma di scuola secondaria superiore o di altro titolo di studio conseguito all'estero, riconosciuto idoneo. </w:t>
      </w:r>
    </w:p>
    <w:p w14:paraId="2EC55963" w14:textId="77777777" w:rsidR="001C7AF6" w:rsidRPr="00C35BBF" w:rsidRDefault="001C7AF6" w:rsidP="00B1795D">
      <w:pPr>
        <w:jc w:val="both"/>
        <w:rPr>
          <w:rFonts w:asciiTheme="minorHAnsi" w:hAnsiTheme="minorHAnsi"/>
          <w:lang w:val="it-IT"/>
        </w:rPr>
      </w:pPr>
    </w:p>
    <w:p w14:paraId="6402F66A" w14:textId="77777777" w:rsidR="001C7AF6" w:rsidRPr="00C35BBF" w:rsidRDefault="00434B6B" w:rsidP="00B1795D">
      <w:pPr>
        <w:jc w:val="both"/>
        <w:rPr>
          <w:rFonts w:asciiTheme="minorHAnsi" w:hAnsiTheme="minorHAnsi"/>
          <w:lang w:val="it-IT"/>
        </w:rPr>
      </w:pPr>
      <w:r w:rsidRPr="00C35BBF">
        <w:rPr>
          <w:rFonts w:asciiTheme="minorHAnsi" w:hAnsiTheme="minorHAnsi"/>
          <w:lang w:val="it-IT"/>
        </w:rPr>
        <w:t xml:space="preserve">Per assicurare la proficua frequenza negli studi, sono richieste agli studenti che si immatricolano sufficienti conoscenze e competenze di biologia, chimica, fisica e matematica, cultura generale e ragionamento logico. Le conoscenze e le competenze richieste sono verificate attraverso una prova scritta </w:t>
      </w:r>
      <w:r w:rsidR="00504436" w:rsidRPr="00C35BBF">
        <w:rPr>
          <w:rFonts w:asciiTheme="minorHAnsi" w:hAnsiTheme="minorHAnsi"/>
          <w:lang w:val="it-IT"/>
        </w:rPr>
        <w:t>non selettiva.</w:t>
      </w:r>
    </w:p>
    <w:p w14:paraId="60B43D56" w14:textId="77777777" w:rsidR="001C7AF6" w:rsidRPr="00C35BBF" w:rsidRDefault="001C7AF6" w:rsidP="00B1795D">
      <w:pPr>
        <w:jc w:val="both"/>
        <w:rPr>
          <w:rFonts w:asciiTheme="minorHAnsi" w:hAnsiTheme="minorHAnsi"/>
          <w:lang w:val="it-IT"/>
        </w:rPr>
      </w:pPr>
    </w:p>
    <w:p w14:paraId="7DA1FD9B" w14:textId="29F8446C" w:rsidR="001C7AF6" w:rsidRPr="00C35BBF" w:rsidRDefault="00434B6B" w:rsidP="00B1795D">
      <w:pPr>
        <w:jc w:val="both"/>
        <w:rPr>
          <w:rFonts w:asciiTheme="minorHAnsi" w:hAnsiTheme="minorHAnsi"/>
          <w:lang w:val="it-IT"/>
        </w:rPr>
      </w:pPr>
      <w:r w:rsidRPr="00C35BBF">
        <w:rPr>
          <w:rFonts w:asciiTheme="minorHAnsi" w:hAnsiTheme="minorHAnsi"/>
          <w:lang w:val="it-IT"/>
        </w:rPr>
        <w:t>Gli aspiranti all'immatricolazione al corso di laurea in Scienze Bio</w:t>
      </w:r>
      <w:r w:rsidR="00504436" w:rsidRPr="00C35BBF">
        <w:rPr>
          <w:rFonts w:asciiTheme="minorHAnsi" w:hAnsiTheme="minorHAnsi"/>
          <w:lang w:val="it-IT"/>
        </w:rPr>
        <w:t>logiche</w:t>
      </w:r>
      <w:r w:rsidRPr="00C35BBF">
        <w:rPr>
          <w:rFonts w:asciiTheme="minorHAnsi" w:hAnsiTheme="minorHAnsi"/>
          <w:lang w:val="it-IT"/>
        </w:rPr>
        <w:t xml:space="preserve"> devono sostenere una prova di ammissione obbligatoria, che ha </w:t>
      </w:r>
      <w:r w:rsidR="00504436" w:rsidRPr="00C35BBF">
        <w:rPr>
          <w:rFonts w:asciiTheme="minorHAnsi" w:hAnsiTheme="minorHAnsi"/>
          <w:lang w:val="it-IT"/>
        </w:rPr>
        <w:t>la</w:t>
      </w:r>
      <w:r w:rsidR="00425FD1" w:rsidRPr="00C35BBF">
        <w:rPr>
          <w:rFonts w:asciiTheme="minorHAnsi" w:hAnsiTheme="minorHAnsi"/>
          <w:lang w:val="it-IT"/>
        </w:rPr>
        <w:t xml:space="preserve"> </w:t>
      </w:r>
      <w:r w:rsidRPr="00C35BBF">
        <w:rPr>
          <w:rFonts w:asciiTheme="minorHAnsi" w:hAnsiTheme="minorHAnsi"/>
          <w:lang w:val="it-IT"/>
        </w:rPr>
        <w:t>funzione di verifica iniziale della preparazione. Le modalità di svolgimento della prova con i relativi criteri di valutazione sono pubblicizzate sul sito dei Dipartimenti dell'area medica. A coloro che</w:t>
      </w:r>
      <w:r w:rsidR="00504436" w:rsidRPr="00C35BBF">
        <w:rPr>
          <w:rFonts w:asciiTheme="minorHAnsi" w:hAnsiTheme="minorHAnsi"/>
          <w:lang w:val="it-IT"/>
        </w:rPr>
        <w:t xml:space="preserve"> </w:t>
      </w:r>
      <w:r w:rsidRPr="00C35BBF">
        <w:rPr>
          <w:rFonts w:asciiTheme="minorHAnsi" w:hAnsiTheme="minorHAnsi"/>
          <w:lang w:val="it-IT"/>
        </w:rPr>
        <w:t>si trovassero al di sotto della votazione minima prevista, verrà assegnato un obbligo formativo aggiuntivo (OFA) che dovrà essere soddisfatto nel primo anno di corso</w:t>
      </w:r>
      <w:r w:rsidR="00504436" w:rsidRPr="00C35BBF">
        <w:rPr>
          <w:rFonts w:asciiTheme="minorHAnsi" w:hAnsiTheme="minorHAnsi"/>
          <w:lang w:val="it-IT"/>
        </w:rPr>
        <w:t>.</w:t>
      </w:r>
    </w:p>
    <w:p w14:paraId="4A8B1CB1" w14:textId="18EE4C8C" w:rsidR="001C7AF6" w:rsidRPr="00C35BBF" w:rsidRDefault="00434B6B" w:rsidP="00B1795D">
      <w:pPr>
        <w:jc w:val="both"/>
        <w:rPr>
          <w:rFonts w:asciiTheme="minorHAnsi" w:hAnsiTheme="minorHAnsi"/>
          <w:lang w:val="it-IT"/>
        </w:rPr>
      </w:pPr>
      <w:r w:rsidRPr="00C35BBF">
        <w:rPr>
          <w:rFonts w:asciiTheme="minorHAnsi" w:hAnsiTheme="minorHAnsi"/>
          <w:lang w:val="it-IT"/>
        </w:rPr>
        <w:t xml:space="preserve">Oltre alle conoscenze scientifiche utili per la frequenza del primo anno di </w:t>
      </w:r>
      <w:r w:rsidR="00425FD1" w:rsidRPr="00C35BBF">
        <w:rPr>
          <w:rFonts w:asciiTheme="minorHAnsi" w:hAnsiTheme="minorHAnsi"/>
          <w:lang w:val="it-IT"/>
        </w:rPr>
        <w:t xml:space="preserve">corso, i </w:t>
      </w:r>
      <w:proofErr w:type="spellStart"/>
      <w:r w:rsidRPr="00C35BBF">
        <w:rPr>
          <w:rFonts w:asciiTheme="minorHAnsi" w:hAnsiTheme="minorHAnsi"/>
          <w:lang w:val="it-IT"/>
        </w:rPr>
        <w:t>pre</w:t>
      </w:r>
      <w:proofErr w:type="spellEnd"/>
      <w:r w:rsidRPr="00C35BBF">
        <w:rPr>
          <w:rFonts w:asciiTheme="minorHAnsi" w:hAnsiTheme="minorHAnsi"/>
          <w:lang w:val="it-IT"/>
        </w:rPr>
        <w:t xml:space="preserve">-requisiti richiesti allo studente interessato ad iscriversi al </w:t>
      </w:r>
      <w:proofErr w:type="spellStart"/>
      <w:r w:rsidR="0016761E" w:rsidRPr="00C35BBF">
        <w:rPr>
          <w:rFonts w:asciiTheme="minorHAnsi" w:hAnsiTheme="minorHAnsi"/>
          <w:lang w:val="it-IT"/>
        </w:rPr>
        <w:t>CdS</w:t>
      </w:r>
      <w:proofErr w:type="spellEnd"/>
      <w:r w:rsidR="0016761E" w:rsidRPr="00C35BBF">
        <w:rPr>
          <w:rFonts w:asciiTheme="minorHAnsi" w:hAnsiTheme="minorHAnsi"/>
          <w:lang w:val="it-IT"/>
        </w:rPr>
        <w:t xml:space="preserve"> in Scienze Biologiche</w:t>
      </w:r>
      <w:r w:rsidRPr="00C35BBF">
        <w:rPr>
          <w:rFonts w:asciiTheme="minorHAnsi" w:hAnsiTheme="minorHAnsi"/>
          <w:lang w:val="it-IT"/>
        </w:rPr>
        <w:t xml:space="preserve"> devono comprendere: buona capacità al contatto umano, buona capacità al lavoro di gruppo, abilità ad analizzare e risolvere i problemi, abilità ad acquisire autonomamente nuove conoscenze e informazioni riuscendo a valutarle criticamente.</w:t>
      </w:r>
    </w:p>
    <w:p w14:paraId="55D89608" w14:textId="77777777" w:rsidR="001C7AF6" w:rsidRPr="00C35BBF" w:rsidRDefault="001C7AF6" w:rsidP="00D562FB">
      <w:pPr>
        <w:rPr>
          <w:rFonts w:asciiTheme="minorHAnsi" w:hAnsiTheme="minorHAnsi"/>
          <w:lang w:val="it-IT"/>
        </w:rPr>
      </w:pPr>
    </w:p>
    <w:p w14:paraId="710081AD" w14:textId="77777777" w:rsidR="001C7AF6" w:rsidRPr="00C35BBF" w:rsidRDefault="001C7AF6" w:rsidP="00D562FB">
      <w:pPr>
        <w:rPr>
          <w:rFonts w:asciiTheme="minorHAnsi" w:hAnsiTheme="minorHAnsi"/>
          <w:lang w:val="it-IT"/>
        </w:rPr>
      </w:pPr>
    </w:p>
    <w:p w14:paraId="3B7BC2B5" w14:textId="0F196F18" w:rsidR="001C7AF6" w:rsidRPr="00BA22E3" w:rsidRDefault="00434B6B" w:rsidP="00D562FB">
      <w:pPr>
        <w:rPr>
          <w:rFonts w:asciiTheme="minorHAnsi" w:hAnsiTheme="minorHAnsi"/>
          <w:color w:val="244061" w:themeColor="accent1" w:themeShade="80"/>
          <w:sz w:val="28"/>
          <w:szCs w:val="28"/>
          <w:lang w:val="it-IT"/>
        </w:rPr>
      </w:pPr>
      <w:r w:rsidRPr="00BA22E3">
        <w:rPr>
          <w:rFonts w:asciiTheme="minorHAnsi" w:hAnsiTheme="minorHAnsi"/>
          <w:color w:val="244061" w:themeColor="accent1" w:themeShade="80"/>
          <w:sz w:val="28"/>
          <w:szCs w:val="28"/>
          <w:lang w:val="it-IT"/>
        </w:rPr>
        <w:t xml:space="preserve">ART .3 – </w:t>
      </w:r>
      <w:r w:rsidR="00FA4C09" w:rsidRPr="00BA22E3">
        <w:rPr>
          <w:rFonts w:asciiTheme="minorHAnsi" w:hAnsiTheme="minorHAnsi"/>
          <w:color w:val="244061" w:themeColor="accent1" w:themeShade="80"/>
          <w:sz w:val="28"/>
          <w:szCs w:val="28"/>
          <w:lang w:val="it-IT"/>
        </w:rPr>
        <w:t>OBIETTIVI FORMATIVI DEL CORSO</w:t>
      </w:r>
    </w:p>
    <w:p w14:paraId="15E97325" w14:textId="1A87850E" w:rsidR="001C7AF6" w:rsidRPr="0062119F" w:rsidRDefault="00BA22E3" w:rsidP="00D562FB">
      <w:pPr>
        <w:rPr>
          <w:rFonts w:asciiTheme="minorHAnsi" w:hAnsiTheme="minorHAnsi"/>
          <w:sz w:val="9"/>
          <w:lang w:val="it-IT"/>
        </w:rPr>
      </w:pPr>
      <w:r w:rsidRPr="00BA22E3">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70528" behindDoc="1" locked="0" layoutInCell="1" allowOverlap="1" wp14:anchorId="5C0829B3" wp14:editId="40349A09">
                <wp:simplePos x="0" y="0"/>
                <wp:positionH relativeFrom="page">
                  <wp:posOffset>393700</wp:posOffset>
                </wp:positionH>
                <wp:positionV relativeFrom="paragraph">
                  <wp:posOffset>66040</wp:posOffset>
                </wp:positionV>
                <wp:extent cx="6696710" cy="36830"/>
                <wp:effectExtent l="0" t="0" r="27940" b="20320"/>
                <wp:wrapTopAndBottom/>
                <wp:docPr id="6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347"/>
                          <a:chExt cx="10546" cy="58"/>
                        </a:xfrm>
                      </wpg:grpSpPr>
                      <wps:wsp>
                        <wps:cNvPr id="61" name="Line 40"/>
                        <wps:cNvCnPr>
                          <a:cxnSpLocks noChangeShapeType="1"/>
                        </wps:cNvCnPr>
                        <wps:spPr bwMode="auto">
                          <a:xfrm>
                            <a:off x="823" y="398"/>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62" name="Line 39"/>
                        <wps:cNvCnPr>
                          <a:cxnSpLocks noChangeShapeType="1"/>
                        </wps:cNvCnPr>
                        <wps:spPr bwMode="auto">
                          <a:xfrm>
                            <a:off x="823" y="362"/>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72829F0" id="Group 38" o:spid="_x0000_s1026" style="position:absolute;margin-left:31pt;margin-top:5.2pt;width:527.3pt;height:2.9pt;z-index:-251645952;mso-wrap-distance-left:0;mso-wrap-distance-right:0;mso-position-horizontal-relative:page" coordorigin="823,347"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">
                <v:line id="Line 40" o:spid="_x0000_s1027" style="position:absolute;visibility:visible;mso-wrap-style:square" from="823,398" to="1136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YrfsQAAADbAAAADwAAAGRycy9kb3ducmV2LnhtbESPUWvCQBCE34X+h2MLvulFS4NNPUUE&#10;QbQv2v6AbW6bBHN76d1Wo7++VxD6OMzMN8x82btWnSnExrOByTgDRVx623Bl4ON9M5qBioJssfVM&#10;Bq4UYbl4GMyxsP7CBzofpVIJwrFAA7VIV2gdy5ocxrHviJP35YNDSTJU2ga8JLhr9TTLcu2w4bRQ&#10;Y0frmsrT8ccZ+N6/beP1s51K/nzbncJq9iJP0ZjhY796BSXUy3/43t5aA/kE/r6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tit+xAAAANsAAAAPAAAAAAAAAAAA&#10;AAAAAKECAABkcnMvZG93bnJldi54bWxQSwUGAAAAAAQABAD5AAAAkgMAAAAA&#10;" strokecolor="#4579b8 [3044]"/>
                <v:line id="Line 39" o:spid="_x0000_s1028" style="position:absolute;visibility:visible;mso-wrap-style:square" from="823,362" to="1136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w10:wrap type="topAndBottom" anchorx="page"/>
              </v:group>
            </w:pict>
          </mc:Fallback>
        </mc:AlternateContent>
      </w:r>
    </w:p>
    <w:p w14:paraId="37F320AB" w14:textId="77777777" w:rsidR="00CA39DA" w:rsidRDefault="00CA39DA" w:rsidP="00425FD1">
      <w:pPr>
        <w:jc w:val="both"/>
        <w:rPr>
          <w:rFonts w:asciiTheme="minorHAnsi" w:hAnsiTheme="minorHAnsi" w:cs="ArialMT"/>
          <w:color w:val="333333"/>
          <w:lang w:val="it-IT"/>
        </w:rPr>
      </w:pPr>
      <w:r w:rsidRPr="00C35BBF">
        <w:rPr>
          <w:rFonts w:asciiTheme="minorHAnsi" w:hAnsiTheme="minorHAnsi" w:cs="ArialMT"/>
          <w:color w:val="333333"/>
          <w:lang w:val="it-IT"/>
        </w:rPr>
        <w:t xml:space="preserve">Il Corso di Laurea ha lo scopo di preparare laureati con una buona conoscenza di base nei principali settori delle Scienze Biologiche e familiarità con specifici metodi d’indagine scientifica. In particolare, i laureati in Scienze Biologiche devono: possedere un'adeguata conoscenza di base dei diversi settori delle scienze biologiche; acquisire conoscenze metodologiche e tecnologiche multidisciplinari per l'indagine biologica; possedere solide competenze e abilità operative e applicative in ambito biologico, con particolare riferimento a procedure tecniche di analisi biologiche e strumentali ad ampio spettro, finalizzate ad attività di ricerca, di monitoraggio e di controllo; essere in grado di utilizzare efficacemente, in forma scritta e orale, almeno una lingua dell'Unione Europea, oltre l'italiano, nell'ambito specifico di competenza e per lo scambio di </w:t>
      </w:r>
      <w:r w:rsidRPr="00C35BBF">
        <w:rPr>
          <w:rFonts w:asciiTheme="minorHAnsi" w:hAnsiTheme="minorHAnsi" w:cs="ArialMT"/>
          <w:color w:val="333333"/>
          <w:lang w:val="it-IT"/>
        </w:rPr>
        <w:lastRenderedPageBreak/>
        <w:t>informazioni generali; essere in possesso di adeguate competenze e strumenti per la comunicazione e la gestione dell'informazione; essere capaci di lavorare in gruppo, di operare con definiti gradi di autonomia e di inserirsi prontamente negli ambienti di lavoro; possedere gli strumenti conoscitivi di base per l'aggiornamento continuo delle proprie conoscenze. Per raggiungere tali obiettivi il corso di laurea deve fornire: sufficienti elementi di base di matematica, statistica, informatica, fisica e chimica; attività finalizzate all’acquisizione dei fondamenti teorici e di adeguati elementi operativi relativamente: alla biologia dei microrganismi, degli organismi e delle specie vegetali e animali, uomo compreso, a livello morfologico, funzionale, cellulare, molecolare, ed evoluzionistico; ai meccanismi di riproduzione e di sviluppo; all’ereditarietà; agli aspetti ecologici, con riferimento alla presenza e al ruolo degli organismi e alle interazioni fra le diverse componenti degli ecosistemi; attività formative in ambiti disciplinari affini alla biologia e coerenti con gli obiettivi formativi del percorso didattico, compreso l’approfondimento di almeno una lingua della Unione Europea; una formazione di base in grado di permettere l’accesso ad una o più lauree specialistiche senza debiti formativi; attività esterne, come tirocini formativi presso aziende, strutture della pubblica amministrazione e laboratori, e/o stage presso università italiane ed estere.</w:t>
      </w:r>
    </w:p>
    <w:p w14:paraId="05390BE1" w14:textId="77777777" w:rsidR="00200FF8" w:rsidRPr="0062119F" w:rsidRDefault="00200FF8" w:rsidP="00200FF8">
      <w:pPr>
        <w:jc w:val="both"/>
        <w:rPr>
          <w:rFonts w:asciiTheme="minorHAnsi" w:hAnsiTheme="minorHAnsi" w:cstheme="minorHAnsi"/>
          <w:lang w:val="it-IT"/>
        </w:rPr>
      </w:pPr>
      <w:r w:rsidRPr="0062119F">
        <w:rPr>
          <w:rFonts w:asciiTheme="minorHAnsi" w:eastAsia="Times New Roman" w:hAnsiTheme="minorHAnsi" w:cs="Times New Roman"/>
          <w:color w:val="333333"/>
          <w:shd w:val="clear" w:color="auto" w:fill="FFFFFF"/>
          <w:lang w:val="it-IT" w:eastAsia="zh-CN"/>
        </w:rPr>
        <w:t>Il progetto formativo proposto prevede la possibilità di sviluppare, a seconda delle propensioni degli studenti, due curricula, di cui uno, più generico e trasversale in “Biologia generale ed applicata”, con una marcata formazione di base che fornisce competenze adatte alla</w:t>
      </w:r>
      <w:r w:rsidRPr="0062119F">
        <w:rPr>
          <w:rFonts w:asciiTheme="minorHAnsi" w:hAnsiTheme="minorHAnsi"/>
          <w:lang w:val="it-IT"/>
        </w:rPr>
        <w:t xml:space="preserve"> progettazione e organizzazione di attività sperimentali in ambito biologico, conduz</w:t>
      </w:r>
      <w:r w:rsidR="006D36E5" w:rsidRPr="0062119F">
        <w:rPr>
          <w:rFonts w:asciiTheme="minorHAnsi" w:hAnsiTheme="minorHAnsi"/>
          <w:lang w:val="it-IT"/>
        </w:rPr>
        <w:t xml:space="preserve">ione di sperimentazioni </w:t>
      </w:r>
      <w:r w:rsidRPr="0062119F">
        <w:rPr>
          <w:rFonts w:asciiTheme="minorHAnsi" w:hAnsiTheme="minorHAnsi"/>
          <w:lang w:val="it-IT"/>
        </w:rPr>
        <w:t xml:space="preserve">con mansioni tecniche di analisi (anche diagnostiche) e </w:t>
      </w:r>
      <w:r w:rsidRPr="0062119F">
        <w:rPr>
          <w:rFonts w:asciiTheme="minorHAnsi" w:hAnsiTheme="minorHAnsi" w:cstheme="minorHAnsi"/>
          <w:lang w:val="it-IT"/>
        </w:rPr>
        <w:t>presentazione a terzi di strumentazioni e tecnologie biologiche</w:t>
      </w:r>
      <w:r w:rsidRPr="0062119F">
        <w:rPr>
          <w:rFonts w:asciiTheme="minorHAnsi" w:eastAsia="Times New Roman" w:hAnsiTheme="minorHAnsi" w:cs="Times New Roman"/>
          <w:color w:val="333333"/>
          <w:shd w:val="clear" w:color="auto" w:fill="FFFFFF"/>
          <w:lang w:val="it-IT" w:eastAsia="zh-CN"/>
        </w:rPr>
        <w:t xml:space="preserve"> e l’altro “</w:t>
      </w:r>
      <w:r w:rsidR="0006213A" w:rsidRPr="0062119F">
        <w:rPr>
          <w:rFonts w:asciiTheme="minorHAnsi" w:eastAsia="Times New Roman" w:hAnsiTheme="minorHAnsi" w:cs="Times New Roman"/>
          <w:color w:val="333333"/>
          <w:shd w:val="clear" w:color="auto" w:fill="FFFFFF"/>
          <w:lang w:val="it-IT" w:eastAsia="zh-CN"/>
        </w:rPr>
        <w:t>E</w:t>
      </w:r>
      <w:r w:rsidRPr="0062119F">
        <w:rPr>
          <w:rFonts w:asciiTheme="minorHAnsi" w:eastAsia="Times New Roman" w:hAnsiTheme="minorHAnsi" w:cs="Times New Roman"/>
          <w:color w:val="333333"/>
          <w:shd w:val="clear" w:color="auto" w:fill="FFFFFF"/>
          <w:lang w:val="it-IT" w:eastAsia="zh-CN"/>
        </w:rPr>
        <w:t>cologico-ambientale” con caratteristiche più specifiche ed applicative con competenze specifiche in laboratori di analisi ambientale, nei presidi industriali, nel controllo di qualità, nella gestione degli impianti di depurazione ossia in tutti quei campi in cui si debbano gestire le complesse relazioni tra sviluppo e qualità dell’ambiente per una corretta valutazione dell’impatto ambientale.</w:t>
      </w:r>
    </w:p>
    <w:p w14:paraId="78895C59" w14:textId="77777777" w:rsidR="00CA39DA" w:rsidRPr="00C35BBF" w:rsidRDefault="00200FF8" w:rsidP="00425FD1">
      <w:pPr>
        <w:jc w:val="both"/>
        <w:rPr>
          <w:rFonts w:asciiTheme="minorHAnsi" w:hAnsiTheme="minorHAnsi" w:cs="ArialMT"/>
          <w:color w:val="333333"/>
          <w:lang w:val="it-IT"/>
        </w:rPr>
      </w:pPr>
      <w:r>
        <w:rPr>
          <w:rFonts w:asciiTheme="minorHAnsi" w:hAnsiTheme="minorHAnsi" w:cs="ArialMT"/>
          <w:color w:val="333333"/>
          <w:lang w:val="it-IT"/>
        </w:rPr>
        <w:t xml:space="preserve">Entrambi i curricula prevedono </w:t>
      </w:r>
      <w:r w:rsidR="00CA39DA" w:rsidRPr="00C35BBF">
        <w:rPr>
          <w:rFonts w:asciiTheme="minorHAnsi" w:hAnsiTheme="minorHAnsi" w:cs="ArialMT"/>
          <w:color w:val="333333"/>
          <w:lang w:val="it-IT"/>
        </w:rPr>
        <w:t xml:space="preserve">180 CFU. Di questi 10 sono riservati per il tirocinio formativo, </w:t>
      </w:r>
      <w:r w:rsidR="00425FD1" w:rsidRPr="00C35BBF">
        <w:rPr>
          <w:rFonts w:asciiTheme="minorHAnsi" w:hAnsiTheme="minorHAnsi" w:cs="ArialMT"/>
          <w:color w:val="333333"/>
          <w:lang w:val="it-IT"/>
        </w:rPr>
        <w:t>5</w:t>
      </w:r>
      <w:r w:rsidR="00CA39DA" w:rsidRPr="00C35BBF">
        <w:rPr>
          <w:rFonts w:asciiTheme="minorHAnsi" w:hAnsiTheme="minorHAnsi" w:cs="ArialMT"/>
          <w:color w:val="333333"/>
          <w:lang w:val="it-IT"/>
        </w:rPr>
        <w:t xml:space="preserve"> per la conoscenza della lingua straniera (inglese) e 3 per la prova finale.</w:t>
      </w:r>
    </w:p>
    <w:p w14:paraId="48A8C994" w14:textId="08FB45B1" w:rsidR="00CA39DA" w:rsidRPr="00C35BBF" w:rsidRDefault="00CA39DA" w:rsidP="00425FD1">
      <w:pPr>
        <w:jc w:val="both"/>
        <w:rPr>
          <w:rFonts w:asciiTheme="minorHAnsi" w:hAnsiTheme="minorHAnsi"/>
          <w:color w:val="323232"/>
          <w:lang w:val="it-IT"/>
        </w:rPr>
      </w:pPr>
      <w:r w:rsidRPr="00C35BBF">
        <w:rPr>
          <w:rFonts w:asciiTheme="minorHAnsi" w:hAnsiTheme="minorHAnsi" w:cs="ArialMT"/>
          <w:color w:val="333333"/>
          <w:lang w:val="it-IT"/>
        </w:rPr>
        <w:t>L’ordinamento è formulato a intervalli di CFU per dare: a) la possibilità di apportare modifiche non sostanziali al corso di laurea, senza necessità di un</w:t>
      </w:r>
      <w:r w:rsidR="0062119F">
        <w:rPr>
          <w:rFonts w:asciiTheme="minorHAnsi" w:hAnsiTheme="minorHAnsi" w:cs="ArialMT"/>
          <w:color w:val="333333"/>
          <w:lang w:val="it-IT"/>
        </w:rPr>
        <w:t>a</w:t>
      </w:r>
      <w:r w:rsidRPr="00C35BBF">
        <w:rPr>
          <w:rFonts w:asciiTheme="minorHAnsi" w:hAnsiTheme="minorHAnsi" w:cs="ArialMT"/>
          <w:color w:val="333333"/>
          <w:lang w:val="it-IT"/>
        </w:rPr>
        <w:t xml:space="preserve"> nuova approvazione del relativo ordinamento; b) la possibilità di agevolare il riconoscimento delle attività svolte presso altra sede. I 180 CFU necessari per il conseguimento del titolo devono essere distribuiti fra le varie attività formative in</w:t>
      </w:r>
      <w:r w:rsidR="00425FD1" w:rsidRPr="00C35BBF">
        <w:rPr>
          <w:rFonts w:asciiTheme="minorHAnsi" w:hAnsiTheme="minorHAnsi" w:cs="ArialMT"/>
          <w:color w:val="333333"/>
          <w:lang w:val="it-IT"/>
        </w:rPr>
        <w:t xml:space="preserve"> accordo con la tabella allegata. </w:t>
      </w:r>
      <w:r w:rsidRPr="00C35BBF">
        <w:rPr>
          <w:rFonts w:asciiTheme="minorHAnsi" w:hAnsiTheme="minorHAnsi" w:cs="ArialMT"/>
          <w:color w:val="333333"/>
          <w:lang w:val="it-IT"/>
        </w:rPr>
        <w:t>Il Consiglio di Corso di Studio potrà approvare un qualsiasi piano di studio individuale che sia in accordo con la tabella, anche in deroga a quanto previsto dal Regolamento del Corso di Laurea</w:t>
      </w:r>
      <w:r w:rsidR="00425FD1" w:rsidRPr="00C35BBF">
        <w:rPr>
          <w:rFonts w:asciiTheme="minorHAnsi" w:hAnsiTheme="minorHAnsi" w:cs="ArialMT"/>
          <w:color w:val="333333"/>
          <w:lang w:val="it-IT"/>
        </w:rPr>
        <w:t>.</w:t>
      </w:r>
    </w:p>
    <w:p w14:paraId="00AAED3B" w14:textId="77777777" w:rsidR="001C7AF6" w:rsidRPr="00C35BBF" w:rsidRDefault="001C7AF6" w:rsidP="00D562FB">
      <w:pPr>
        <w:rPr>
          <w:rFonts w:asciiTheme="minorHAnsi" w:hAnsiTheme="minorHAnsi"/>
          <w:lang w:val="it-IT"/>
        </w:rPr>
      </w:pPr>
    </w:p>
    <w:p w14:paraId="385BA46F" w14:textId="77777777" w:rsidR="001C7AF6" w:rsidRPr="00C35BBF" w:rsidRDefault="001C7AF6" w:rsidP="00D562FB">
      <w:pPr>
        <w:rPr>
          <w:rFonts w:asciiTheme="minorHAnsi" w:hAnsiTheme="minorHAnsi"/>
          <w:lang w:val="it-IT"/>
        </w:rPr>
      </w:pPr>
    </w:p>
    <w:p w14:paraId="2EC0126A" w14:textId="54EC4E74" w:rsidR="001C7AF6" w:rsidRPr="00BA22E3" w:rsidRDefault="00434B6B" w:rsidP="00D562FB">
      <w:pPr>
        <w:rPr>
          <w:rFonts w:asciiTheme="minorHAnsi" w:hAnsiTheme="minorHAnsi"/>
          <w:color w:val="244061" w:themeColor="accent1" w:themeShade="80"/>
          <w:sz w:val="28"/>
          <w:szCs w:val="28"/>
          <w:lang w:val="it-IT"/>
        </w:rPr>
      </w:pPr>
      <w:r w:rsidRPr="00BA22E3">
        <w:rPr>
          <w:rFonts w:asciiTheme="minorHAnsi" w:hAnsiTheme="minorHAnsi"/>
          <w:color w:val="244061" w:themeColor="accent1" w:themeShade="80"/>
          <w:sz w:val="28"/>
          <w:szCs w:val="28"/>
          <w:lang w:val="it-IT"/>
        </w:rPr>
        <w:t xml:space="preserve">ART .4 – </w:t>
      </w:r>
      <w:r w:rsidR="00A667C4" w:rsidRPr="00BA22E3">
        <w:rPr>
          <w:rFonts w:asciiTheme="minorHAnsi" w:hAnsiTheme="minorHAnsi"/>
          <w:color w:val="244061" w:themeColor="accent1" w:themeShade="80"/>
          <w:sz w:val="28"/>
          <w:szCs w:val="28"/>
          <w:lang w:val="it-IT"/>
        </w:rPr>
        <w:t>ORGANIZZAZIONE DELLA DIDATTICA</w:t>
      </w:r>
    </w:p>
    <w:p w14:paraId="198F3484" w14:textId="045EB1BE" w:rsidR="001C7AF6" w:rsidRPr="0062119F" w:rsidRDefault="00BA22E3" w:rsidP="00D562FB">
      <w:pPr>
        <w:rPr>
          <w:rFonts w:asciiTheme="minorHAnsi" w:hAnsiTheme="minorHAnsi"/>
          <w:sz w:val="9"/>
          <w:lang w:val="it-IT"/>
        </w:rPr>
      </w:pPr>
      <w:r w:rsidRPr="00BA22E3">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68480" behindDoc="1" locked="0" layoutInCell="1" allowOverlap="1" wp14:anchorId="3FD56738" wp14:editId="78E594B9">
                <wp:simplePos x="0" y="0"/>
                <wp:positionH relativeFrom="page">
                  <wp:posOffset>393700</wp:posOffset>
                </wp:positionH>
                <wp:positionV relativeFrom="paragraph">
                  <wp:posOffset>66675</wp:posOffset>
                </wp:positionV>
                <wp:extent cx="6696710" cy="36830"/>
                <wp:effectExtent l="0" t="0" r="27940" b="20320"/>
                <wp:wrapTopAndBottom/>
                <wp:docPr id="3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347"/>
                          <a:chExt cx="10546" cy="58"/>
                        </a:xfrm>
                      </wpg:grpSpPr>
                      <wps:wsp>
                        <wps:cNvPr id="58" name="Line 40"/>
                        <wps:cNvCnPr>
                          <a:cxnSpLocks noChangeShapeType="1"/>
                        </wps:cNvCnPr>
                        <wps:spPr bwMode="auto">
                          <a:xfrm>
                            <a:off x="823" y="398"/>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59" name="Line 39"/>
                        <wps:cNvCnPr>
                          <a:cxnSpLocks noChangeShapeType="1"/>
                        </wps:cNvCnPr>
                        <wps:spPr bwMode="auto">
                          <a:xfrm>
                            <a:off x="823" y="362"/>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50B552E" id="Group 38" o:spid="_x0000_s1026" style="position:absolute;margin-left:31pt;margin-top:5.25pt;width:527.3pt;height:2.9pt;z-index:-251648000;mso-wrap-distance-left:0;mso-wrap-distance-right:0;mso-position-horizontal-relative:page" coordorigin="823,347"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">
                <v:line id="Line 40" o:spid="_x0000_s1027" style="position:absolute;visibility:visible;mso-wrap-style:square" from="823,398" to="1136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XsEAAADbAAAADwAAAGRycy9kb3ducmV2LnhtbERPzWrCQBC+F3yHZYTe6qYWRVM3IoWC&#10;1F78eYBpdpqEZGfT3anGPr17KHj8+P5X68F16kwhNp4NPE8yUMSltw1XBk7H96cFqCjIFjvPZOBK&#10;EdbF6GGFufUX3tP5IJVKIRxzNFCL9LnWsazJYZz4njhx3z44lARDpW3ASwp3nZ5m2Vw7bDg11NjT&#10;W01le/h1Bn52n9t4/eqmMp/9fbRhs1jKSzTmcTxsXkEJDXIX/7u31sAsjU1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4EhewQAAANsAAAAPAAAAAAAAAAAAAAAA&#10;AKECAABkcnMvZG93bnJldi54bWxQSwUGAAAAAAQABAD5AAAAjwMAAAAA&#10;" strokecolor="#4579b8 [3044]"/>
                <v:line id="Line 39" o:spid="_x0000_s1028" style="position:absolute;visibility:visible;mso-wrap-style:square" from="823,362" to="1136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txcQAAADbAAAADwAAAGRycy9kb3ducmV2LnhtbESPUWsCMRCE34X+h7AF3zSnouhpFCkU&#10;xPaltj9gvax3h5fNNdnq6a9vCgUfh5n5hlltOteoC4VYezYwGmagiAtvay4NfH2+DuagoiBbbDyT&#10;gRtF2KyfeivMrb/yB10OUqoE4ZijgUqkzbWORUUO49C3xMk7+eBQkgyltgGvCe4aPc6ymXZYc1qo&#10;sKWXiorz4ccZ+H5738XbsRnLbHrfn8N2vpBJNKb/3G2XoIQ6eYT/2ztrYLqAvy/pB+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O3FxAAAANsAAAAPAAAAAAAAAAAA&#10;AAAAAKECAABkcnMvZG93bnJldi54bWxQSwUGAAAAAAQABAD5AAAAkgMAAAAA&#10;" strokecolor="#4579b8 [3044]"/>
                <w10:wrap type="topAndBottom" anchorx="page"/>
              </v:group>
            </w:pict>
          </mc:Fallback>
        </mc:AlternateContent>
      </w:r>
    </w:p>
    <w:p w14:paraId="25DE74C9" w14:textId="2AAD5EEF" w:rsidR="001C7AF6" w:rsidRPr="007D1CE5" w:rsidRDefault="00434B6B" w:rsidP="00A667C4">
      <w:pPr>
        <w:jc w:val="both"/>
        <w:rPr>
          <w:rFonts w:asciiTheme="minorHAnsi" w:hAnsiTheme="minorHAnsi"/>
          <w:lang w:val="it-IT"/>
        </w:rPr>
      </w:pPr>
      <w:r w:rsidRPr="00C35BBF">
        <w:rPr>
          <w:rFonts w:asciiTheme="minorHAnsi" w:hAnsiTheme="minorHAnsi"/>
          <w:lang w:val="it-IT"/>
        </w:rPr>
        <w:t xml:space="preserve">Il </w:t>
      </w:r>
      <w:proofErr w:type="spellStart"/>
      <w:r w:rsidR="00CA1C93" w:rsidRPr="00C35BBF">
        <w:rPr>
          <w:rFonts w:asciiTheme="minorHAnsi" w:hAnsiTheme="minorHAnsi"/>
          <w:lang w:val="it-IT"/>
        </w:rPr>
        <w:t>CdS</w:t>
      </w:r>
      <w:proofErr w:type="spellEnd"/>
      <w:r w:rsidRPr="00C35BBF">
        <w:rPr>
          <w:rFonts w:asciiTheme="minorHAnsi" w:hAnsiTheme="minorHAnsi"/>
          <w:lang w:val="it-IT"/>
        </w:rPr>
        <w:t xml:space="preserve"> prevede 180 CFU complessivi, articolati su tre anni di corso. </w:t>
      </w:r>
      <w:r w:rsidR="00CA1C93" w:rsidRPr="00C35BBF">
        <w:rPr>
          <w:rFonts w:asciiTheme="minorHAnsi" w:hAnsiTheme="minorHAnsi"/>
          <w:lang w:val="it-IT"/>
        </w:rPr>
        <w:t>E’</w:t>
      </w:r>
      <w:r w:rsidRPr="00C35BBF">
        <w:rPr>
          <w:rFonts w:asciiTheme="minorHAnsi" w:hAnsiTheme="minorHAnsi"/>
          <w:lang w:val="it-IT"/>
        </w:rPr>
        <w:t xml:space="preserve"> organizzato in 6 semestri; a ciascun corso di </w:t>
      </w:r>
      <w:r w:rsidRPr="007D1CE5">
        <w:rPr>
          <w:rFonts w:asciiTheme="minorHAnsi" w:hAnsiTheme="minorHAnsi"/>
          <w:lang w:val="it-IT"/>
        </w:rPr>
        <w:t>insegnamento sono assegnati specifici Crediti Formativi Universitari (CFU) in osservanza di quanto previsto nella tabella delle attività formative indispensabili.</w:t>
      </w:r>
    </w:p>
    <w:p w14:paraId="62330BC6" w14:textId="77777777" w:rsidR="001C7AF6" w:rsidRPr="007D1CE5" w:rsidRDefault="00434B6B" w:rsidP="00A667C4">
      <w:pPr>
        <w:jc w:val="both"/>
        <w:rPr>
          <w:rFonts w:asciiTheme="minorHAnsi" w:hAnsiTheme="minorHAnsi"/>
          <w:lang w:val="it-IT"/>
        </w:rPr>
      </w:pPr>
      <w:r w:rsidRPr="007D1CE5">
        <w:rPr>
          <w:rFonts w:asciiTheme="minorHAnsi" w:hAnsiTheme="minorHAnsi"/>
          <w:lang w:val="it-IT"/>
        </w:rPr>
        <w:t>Il Credito Formativo Universitario (CFU) è l'unità di misura del lavoro richiesto allo Studente per l'espletamento di ogni attività formativa prescritta dall'Ordinamento didattico per conseguire il titolo di studio.</w:t>
      </w:r>
    </w:p>
    <w:p w14:paraId="5B579314" w14:textId="3E1EC961" w:rsidR="001C7AF6" w:rsidRPr="007D1CE5" w:rsidRDefault="00434B6B" w:rsidP="00A667C4">
      <w:pPr>
        <w:jc w:val="both"/>
        <w:rPr>
          <w:rFonts w:asciiTheme="minorHAnsi" w:hAnsiTheme="minorHAnsi"/>
          <w:lang w:val="it-IT"/>
        </w:rPr>
      </w:pPr>
      <w:r w:rsidRPr="007D1CE5">
        <w:rPr>
          <w:rFonts w:asciiTheme="minorHAnsi" w:hAnsiTheme="minorHAnsi"/>
          <w:lang w:val="it-IT"/>
        </w:rPr>
        <w:t>Ad ogni CFU corrispondono 25 ore di impegno complessivo dello studente.</w:t>
      </w:r>
    </w:p>
    <w:p w14:paraId="4D97006F" w14:textId="77777777" w:rsidR="00FB07EE" w:rsidRPr="007D1CE5" w:rsidRDefault="00FB07EE" w:rsidP="00FB07EE">
      <w:pPr>
        <w:adjustRightInd w:val="0"/>
        <w:jc w:val="both"/>
        <w:rPr>
          <w:rFonts w:asciiTheme="minorHAnsi" w:hAnsiTheme="minorHAnsi" w:cstheme="minorHAnsi"/>
          <w:b/>
          <w:i/>
          <w:lang w:val="it-IT"/>
        </w:rPr>
      </w:pPr>
      <w:r w:rsidRPr="007D1CE5">
        <w:rPr>
          <w:rFonts w:asciiTheme="minorHAnsi" w:hAnsiTheme="minorHAnsi" w:cstheme="minorHAnsi"/>
          <w:lang w:val="it-IT"/>
        </w:rPr>
        <w:t>Il tempo riservato allo studio personale o ad altre attività formative di tipo individuale è pari ad almeno il 50 per cento dell’impegno orario complessivo, con possibilità di percentuali minori per singole attività formative ad elevato contenuto sperimentale o pratico (art. 5, comma 2, D.M. 26/07/07).</w:t>
      </w:r>
    </w:p>
    <w:p w14:paraId="34F88BAD" w14:textId="77777777" w:rsidR="00FB07EE" w:rsidRPr="007D1CE5" w:rsidRDefault="00FB07EE" w:rsidP="00FB07EE">
      <w:pPr>
        <w:pStyle w:val="Testonormale"/>
        <w:autoSpaceDE w:val="0"/>
        <w:autoSpaceDN w:val="0"/>
        <w:adjustRightInd w:val="0"/>
        <w:jc w:val="both"/>
        <w:rPr>
          <w:rFonts w:asciiTheme="minorHAnsi" w:hAnsiTheme="minorHAnsi" w:cstheme="minorHAnsi"/>
          <w:b w:val="0"/>
          <w:i w:val="0"/>
          <w:sz w:val="22"/>
          <w:szCs w:val="22"/>
        </w:rPr>
      </w:pPr>
      <w:r w:rsidRPr="007D1CE5">
        <w:rPr>
          <w:rFonts w:asciiTheme="minorHAnsi" w:hAnsiTheme="minorHAnsi" w:cstheme="minorHAnsi"/>
          <w:b w:val="0"/>
          <w:i w:val="0"/>
          <w:sz w:val="22"/>
          <w:szCs w:val="22"/>
        </w:rPr>
        <w:t>In ottemperanza al D.M. del 270/04, per ciascuna tipologia di forma didattica 1 credito formativo universitario (CFU), corrisponde a 25 ore di attività per lo studente.</w:t>
      </w:r>
    </w:p>
    <w:p w14:paraId="3E132E29" w14:textId="77777777" w:rsidR="00FB07EE" w:rsidRPr="007D1CE5" w:rsidRDefault="00FB07EE" w:rsidP="00FB07EE">
      <w:pPr>
        <w:pStyle w:val="Testonormale"/>
        <w:autoSpaceDE w:val="0"/>
        <w:autoSpaceDN w:val="0"/>
        <w:adjustRightInd w:val="0"/>
        <w:jc w:val="both"/>
        <w:rPr>
          <w:rFonts w:asciiTheme="minorHAnsi" w:hAnsiTheme="minorHAnsi" w:cstheme="minorHAnsi"/>
          <w:b w:val="0"/>
          <w:i w:val="0"/>
          <w:sz w:val="22"/>
          <w:szCs w:val="22"/>
        </w:rPr>
      </w:pPr>
      <w:r w:rsidRPr="007D1CE5">
        <w:rPr>
          <w:rFonts w:asciiTheme="minorHAnsi" w:hAnsiTheme="minorHAnsi" w:cstheme="minorHAnsi"/>
          <w:b w:val="0"/>
          <w:i w:val="0"/>
          <w:sz w:val="22"/>
          <w:szCs w:val="22"/>
        </w:rPr>
        <w:t>Il presente Corso di Laurea si intende così articolato:</w:t>
      </w:r>
    </w:p>
    <w:p w14:paraId="00DEAB39" w14:textId="77777777" w:rsidR="00FB07EE" w:rsidRPr="007D1CE5" w:rsidRDefault="00FB07EE" w:rsidP="00FB07EE">
      <w:pPr>
        <w:pStyle w:val="Testonormale"/>
        <w:numPr>
          <w:ilvl w:val="0"/>
          <w:numId w:val="17"/>
        </w:numPr>
        <w:tabs>
          <w:tab w:val="clear" w:pos="720"/>
        </w:tabs>
        <w:autoSpaceDE w:val="0"/>
        <w:autoSpaceDN w:val="0"/>
        <w:adjustRightInd w:val="0"/>
        <w:ind w:left="0" w:firstLine="0"/>
        <w:jc w:val="both"/>
        <w:rPr>
          <w:rFonts w:asciiTheme="minorHAnsi" w:hAnsiTheme="minorHAnsi" w:cstheme="minorHAnsi"/>
          <w:b w:val="0"/>
          <w:i w:val="0"/>
          <w:sz w:val="22"/>
          <w:szCs w:val="22"/>
        </w:rPr>
      </w:pPr>
      <w:r w:rsidRPr="007D1CE5">
        <w:rPr>
          <w:rFonts w:asciiTheme="minorHAnsi" w:hAnsiTheme="minorHAnsi" w:cstheme="minorHAnsi"/>
          <w:b w:val="0"/>
          <w:i w:val="0"/>
          <w:sz w:val="22"/>
          <w:szCs w:val="22"/>
        </w:rPr>
        <w:t xml:space="preserve">8 ore di lezione </w:t>
      </w:r>
      <w:r w:rsidRPr="007D1CE5">
        <w:rPr>
          <w:rFonts w:asciiTheme="minorHAnsi" w:hAnsiTheme="minorHAnsi" w:cstheme="minorHAnsi"/>
          <w:b w:val="0"/>
          <w:iCs/>
          <w:sz w:val="22"/>
          <w:szCs w:val="22"/>
        </w:rPr>
        <w:t>ex cathedra</w:t>
      </w:r>
      <w:r w:rsidRPr="007D1CE5">
        <w:rPr>
          <w:rFonts w:asciiTheme="minorHAnsi" w:hAnsiTheme="minorHAnsi" w:cstheme="minorHAnsi"/>
          <w:b w:val="0"/>
          <w:i w:val="0"/>
          <w:sz w:val="22"/>
          <w:szCs w:val="22"/>
        </w:rPr>
        <w:t xml:space="preserve"> + 17 ore di studio individuale;</w:t>
      </w:r>
    </w:p>
    <w:p w14:paraId="795B5264" w14:textId="77777777" w:rsidR="00FB07EE" w:rsidRPr="007D1CE5" w:rsidRDefault="00FB07EE" w:rsidP="00FB07EE">
      <w:pPr>
        <w:pStyle w:val="Testonormale"/>
        <w:numPr>
          <w:ilvl w:val="0"/>
          <w:numId w:val="17"/>
        </w:numPr>
        <w:tabs>
          <w:tab w:val="clear" w:pos="720"/>
        </w:tabs>
        <w:autoSpaceDE w:val="0"/>
        <w:autoSpaceDN w:val="0"/>
        <w:adjustRightInd w:val="0"/>
        <w:ind w:left="0" w:firstLine="0"/>
        <w:jc w:val="both"/>
        <w:rPr>
          <w:rFonts w:asciiTheme="minorHAnsi" w:hAnsiTheme="minorHAnsi" w:cstheme="minorHAnsi"/>
          <w:b w:val="0"/>
          <w:i w:val="0"/>
          <w:sz w:val="22"/>
          <w:szCs w:val="22"/>
        </w:rPr>
      </w:pPr>
      <w:r w:rsidRPr="007D1CE5">
        <w:rPr>
          <w:rFonts w:asciiTheme="minorHAnsi" w:hAnsiTheme="minorHAnsi" w:cstheme="minorHAnsi"/>
          <w:b w:val="0"/>
          <w:i w:val="0"/>
          <w:sz w:val="22"/>
          <w:szCs w:val="22"/>
        </w:rPr>
        <w:t>8 ore di seminari nell’ambito degli insegnamenti + 17 ore di studio individuale;</w:t>
      </w:r>
    </w:p>
    <w:p w14:paraId="3F74B85F" w14:textId="37ABD93F" w:rsidR="00FB07EE" w:rsidRPr="007D1CE5" w:rsidRDefault="00FB07EE" w:rsidP="00FB07EE">
      <w:pPr>
        <w:pStyle w:val="Testonormale"/>
        <w:numPr>
          <w:ilvl w:val="0"/>
          <w:numId w:val="17"/>
        </w:numPr>
        <w:tabs>
          <w:tab w:val="clear" w:pos="720"/>
        </w:tabs>
        <w:autoSpaceDE w:val="0"/>
        <w:autoSpaceDN w:val="0"/>
        <w:adjustRightInd w:val="0"/>
        <w:ind w:left="0" w:firstLine="0"/>
        <w:jc w:val="both"/>
        <w:rPr>
          <w:rFonts w:asciiTheme="minorHAnsi" w:hAnsiTheme="minorHAnsi" w:cstheme="minorHAnsi"/>
          <w:b w:val="0"/>
          <w:i w:val="0"/>
          <w:sz w:val="22"/>
          <w:szCs w:val="22"/>
        </w:rPr>
      </w:pPr>
      <w:r w:rsidRPr="007D1CE5">
        <w:rPr>
          <w:rFonts w:asciiTheme="minorHAnsi" w:hAnsiTheme="minorHAnsi" w:cstheme="minorHAnsi"/>
          <w:b w:val="0"/>
          <w:i w:val="0"/>
          <w:sz w:val="22"/>
          <w:szCs w:val="22"/>
        </w:rPr>
        <w:t>12 ore di esercitazioni in aula o in laboratorio + 13 ore di studio individuale.</w:t>
      </w:r>
    </w:p>
    <w:p w14:paraId="3E2054F9" w14:textId="77777777" w:rsidR="00FB07EE" w:rsidRPr="00C35BBF" w:rsidRDefault="00FB07EE" w:rsidP="00A667C4">
      <w:pPr>
        <w:jc w:val="both"/>
        <w:rPr>
          <w:rFonts w:asciiTheme="minorHAnsi" w:hAnsiTheme="minorHAnsi"/>
          <w:lang w:val="it-IT"/>
        </w:rPr>
      </w:pPr>
    </w:p>
    <w:p w14:paraId="49B25289" w14:textId="77777777" w:rsidR="001C7AF6" w:rsidRPr="00C35BBF" w:rsidRDefault="00434B6B" w:rsidP="00A667C4">
      <w:pPr>
        <w:jc w:val="both"/>
        <w:rPr>
          <w:rFonts w:asciiTheme="minorHAnsi" w:hAnsiTheme="minorHAnsi"/>
          <w:lang w:val="it-IT"/>
        </w:rPr>
      </w:pPr>
      <w:r w:rsidRPr="00C35BBF">
        <w:rPr>
          <w:rFonts w:asciiTheme="minorHAnsi" w:hAnsiTheme="minorHAnsi"/>
          <w:lang w:val="it-IT"/>
        </w:rPr>
        <w:t>I crediti relativi alle attività formative sono acquisiti a seguito del superamento dell’esame di profitto o della prova di idoneità, secondo quanto previsto nei programmi dei singoli insegnamenti.</w:t>
      </w:r>
    </w:p>
    <w:p w14:paraId="1EEB922E" w14:textId="77777777" w:rsidR="001C7AF6" w:rsidRPr="00C35BBF" w:rsidRDefault="001C7AF6" w:rsidP="00D562FB">
      <w:pPr>
        <w:rPr>
          <w:rFonts w:asciiTheme="minorHAnsi" w:hAnsiTheme="minorHAnsi"/>
          <w:lang w:val="it-IT"/>
        </w:rPr>
      </w:pPr>
    </w:p>
    <w:p w14:paraId="4E53A602" w14:textId="77777777" w:rsidR="001C7AF6" w:rsidRDefault="00425FD1" w:rsidP="00425FD1">
      <w:pPr>
        <w:jc w:val="both"/>
        <w:rPr>
          <w:rFonts w:asciiTheme="minorHAnsi" w:hAnsiTheme="minorHAnsi"/>
          <w:lang w:val="it-IT"/>
        </w:rPr>
      </w:pPr>
      <w:r w:rsidRPr="00C35BBF">
        <w:rPr>
          <w:rFonts w:asciiTheme="minorHAnsi" w:hAnsiTheme="minorHAnsi"/>
          <w:lang w:val="it-IT"/>
        </w:rPr>
        <w:t>Nell’ambito del corso di studio in Scienze Biologiche ogni studente</w:t>
      </w:r>
      <w:r w:rsidR="00434B6B" w:rsidRPr="00C35BBF">
        <w:rPr>
          <w:rFonts w:asciiTheme="minorHAnsi" w:hAnsiTheme="minorHAnsi"/>
          <w:lang w:val="it-IT"/>
        </w:rPr>
        <w:t>, ai sensi del D.M. 16 Marzo 2007, deve acquisire i seguenti crediti, così suddivisi per tipologia di attività formativa:</w:t>
      </w:r>
    </w:p>
    <w:p w14:paraId="7A147683" w14:textId="77777777" w:rsidR="008B528B" w:rsidRPr="00C35BBF" w:rsidRDefault="008B528B" w:rsidP="00425FD1">
      <w:pPr>
        <w:jc w:val="both"/>
        <w:rPr>
          <w:rFonts w:asciiTheme="minorHAnsi" w:hAnsiTheme="minorHAnsi"/>
          <w:lang w:val="it-IT"/>
        </w:rPr>
      </w:pPr>
    </w:p>
    <w:p w14:paraId="7E136CFB" w14:textId="77777777" w:rsidR="001C7AF6" w:rsidRPr="00C35BBF" w:rsidRDefault="00443095" w:rsidP="00425FD1">
      <w:pPr>
        <w:jc w:val="both"/>
        <w:rPr>
          <w:rFonts w:asciiTheme="minorHAnsi" w:hAnsiTheme="minorHAnsi"/>
          <w:lang w:val="it-IT"/>
        </w:rPr>
      </w:pPr>
      <w:r>
        <w:rPr>
          <w:rFonts w:asciiTheme="minorHAnsi" w:hAnsiTheme="minorHAnsi"/>
          <w:lang w:val="it-IT"/>
        </w:rPr>
        <w:t xml:space="preserve">1) </w:t>
      </w:r>
      <w:r w:rsidR="008B528B" w:rsidRPr="00443095">
        <w:rPr>
          <w:rFonts w:asciiTheme="minorHAnsi" w:hAnsiTheme="minorHAnsi"/>
          <w:i/>
          <w:lang w:val="it-IT"/>
        </w:rPr>
        <w:t>curriculum “Biologia generale e applicata”:</w:t>
      </w:r>
      <w:r w:rsidR="008B528B">
        <w:rPr>
          <w:rFonts w:asciiTheme="minorHAnsi" w:hAnsiTheme="minorHAnsi"/>
          <w:lang w:val="it-IT"/>
        </w:rPr>
        <w:t xml:space="preserve"> a</w:t>
      </w:r>
      <w:r w:rsidR="00434B6B" w:rsidRPr="00C35BBF">
        <w:rPr>
          <w:rFonts w:asciiTheme="minorHAnsi" w:hAnsiTheme="minorHAnsi"/>
          <w:lang w:val="it-IT"/>
        </w:rPr>
        <w:t>ttività formative re</w:t>
      </w:r>
      <w:r w:rsidR="008B528B">
        <w:rPr>
          <w:rFonts w:asciiTheme="minorHAnsi" w:hAnsiTheme="minorHAnsi"/>
          <w:lang w:val="it-IT"/>
        </w:rPr>
        <w:t xml:space="preserve">lative alla formazione di base -&gt; </w:t>
      </w:r>
      <w:r w:rsidR="007938F8" w:rsidRPr="00C35BBF">
        <w:rPr>
          <w:rFonts w:asciiTheme="minorHAnsi" w:hAnsiTheme="minorHAnsi"/>
          <w:lang w:val="it-IT"/>
        </w:rPr>
        <w:t>63</w:t>
      </w:r>
      <w:r w:rsidR="00434B6B" w:rsidRPr="00C35BBF">
        <w:rPr>
          <w:rFonts w:asciiTheme="minorHAnsi" w:hAnsiTheme="minorHAnsi"/>
          <w:lang w:val="it-IT"/>
        </w:rPr>
        <w:t xml:space="preserve"> CFU, finalizzati a </w:t>
      </w:r>
      <w:r w:rsidR="00434B6B" w:rsidRPr="00C35BBF">
        <w:rPr>
          <w:rFonts w:asciiTheme="minorHAnsi" w:hAnsiTheme="minorHAnsi"/>
          <w:lang w:val="it-IT"/>
        </w:rPr>
        <w:lastRenderedPageBreak/>
        <w:t xml:space="preserve">fornire le conoscenze nelle Discipline matematiche, fisiche, informatiche e statistiche </w:t>
      </w:r>
      <w:r w:rsidR="007938F8" w:rsidRPr="00C35BBF">
        <w:rPr>
          <w:rFonts w:asciiTheme="minorHAnsi" w:hAnsiTheme="minorHAnsi"/>
          <w:lang w:val="it-IT"/>
        </w:rPr>
        <w:t>(20</w:t>
      </w:r>
      <w:r w:rsidR="00434B6B" w:rsidRPr="00C35BBF">
        <w:rPr>
          <w:rFonts w:asciiTheme="minorHAnsi" w:hAnsiTheme="minorHAnsi"/>
          <w:lang w:val="it-IT"/>
        </w:rPr>
        <w:t xml:space="preserve"> CFU), Discipline chimiche </w:t>
      </w:r>
      <w:r w:rsidR="007938F8" w:rsidRPr="00C35BBF">
        <w:rPr>
          <w:rFonts w:asciiTheme="minorHAnsi" w:hAnsiTheme="minorHAnsi"/>
          <w:lang w:val="it-IT"/>
        </w:rPr>
        <w:t>(14</w:t>
      </w:r>
      <w:r w:rsidR="00434B6B" w:rsidRPr="00C35BBF">
        <w:rPr>
          <w:rFonts w:asciiTheme="minorHAnsi" w:hAnsiTheme="minorHAnsi"/>
          <w:lang w:val="it-IT"/>
        </w:rPr>
        <w:t xml:space="preserve"> CFU), Discipline biologiche (</w:t>
      </w:r>
      <w:r w:rsidR="007938F8" w:rsidRPr="00C35BBF">
        <w:rPr>
          <w:rFonts w:asciiTheme="minorHAnsi" w:hAnsiTheme="minorHAnsi"/>
          <w:lang w:val="it-IT"/>
        </w:rPr>
        <w:t xml:space="preserve">29 </w:t>
      </w:r>
      <w:r w:rsidR="00434B6B" w:rsidRPr="00C35BBF">
        <w:rPr>
          <w:rFonts w:asciiTheme="minorHAnsi" w:hAnsiTheme="minorHAnsi"/>
          <w:lang w:val="it-IT"/>
        </w:rPr>
        <w:t>CFU);</w:t>
      </w:r>
    </w:p>
    <w:p w14:paraId="4A48E0E1" w14:textId="77777777" w:rsidR="001C7AF6" w:rsidRPr="00C35BBF" w:rsidRDefault="008B528B" w:rsidP="00425FD1">
      <w:pPr>
        <w:jc w:val="both"/>
        <w:rPr>
          <w:rFonts w:asciiTheme="minorHAnsi" w:hAnsiTheme="minorHAnsi"/>
          <w:lang w:val="it-IT"/>
        </w:rPr>
      </w:pPr>
      <w:r>
        <w:rPr>
          <w:rFonts w:asciiTheme="minorHAnsi" w:hAnsiTheme="minorHAnsi"/>
          <w:lang w:val="it-IT"/>
        </w:rPr>
        <w:t>A</w:t>
      </w:r>
      <w:r w:rsidR="00434B6B" w:rsidRPr="00C35BBF">
        <w:rPr>
          <w:rFonts w:asciiTheme="minorHAnsi" w:hAnsiTheme="minorHAnsi"/>
          <w:lang w:val="it-IT"/>
        </w:rPr>
        <w:t>ttività format</w:t>
      </w:r>
      <w:r w:rsidR="00D737F2" w:rsidRPr="00C35BBF">
        <w:rPr>
          <w:rFonts w:asciiTheme="minorHAnsi" w:hAnsiTheme="minorHAnsi"/>
          <w:lang w:val="it-IT"/>
        </w:rPr>
        <w:t xml:space="preserve">ive </w:t>
      </w:r>
      <w:r>
        <w:rPr>
          <w:rFonts w:asciiTheme="minorHAnsi" w:hAnsiTheme="minorHAnsi"/>
          <w:lang w:val="it-IT"/>
        </w:rPr>
        <w:t xml:space="preserve">caratterizzanti la classe: </w:t>
      </w:r>
      <w:r w:rsidR="007938F8" w:rsidRPr="00C35BBF">
        <w:rPr>
          <w:rFonts w:asciiTheme="minorHAnsi" w:hAnsiTheme="minorHAnsi"/>
          <w:lang w:val="it-IT"/>
        </w:rPr>
        <w:t>5</w:t>
      </w:r>
      <w:r w:rsidR="00434B6B" w:rsidRPr="00C35BBF">
        <w:rPr>
          <w:rFonts w:asciiTheme="minorHAnsi" w:hAnsiTheme="minorHAnsi"/>
          <w:lang w:val="it-IT"/>
        </w:rPr>
        <w:t xml:space="preserve">8 CFU, finalizzati alla acquisizione di competenze specifiche riguardanti l’ambito delle Discipline </w:t>
      </w:r>
      <w:r w:rsidR="00D737F2" w:rsidRPr="00C35BBF">
        <w:rPr>
          <w:rFonts w:asciiTheme="minorHAnsi" w:hAnsiTheme="minorHAnsi"/>
          <w:lang w:val="it-IT"/>
        </w:rPr>
        <w:t>botaniche, zoologiche ed ecologiche</w:t>
      </w:r>
      <w:r w:rsidR="00434B6B" w:rsidRPr="00C35BBF">
        <w:rPr>
          <w:rFonts w:asciiTheme="minorHAnsi" w:hAnsiTheme="minorHAnsi"/>
          <w:lang w:val="it-IT"/>
        </w:rPr>
        <w:t xml:space="preserve"> </w:t>
      </w:r>
      <w:r w:rsidR="007938F8" w:rsidRPr="00C35BBF">
        <w:rPr>
          <w:rFonts w:asciiTheme="minorHAnsi" w:hAnsiTheme="minorHAnsi"/>
          <w:lang w:val="it-IT"/>
        </w:rPr>
        <w:t>(2</w:t>
      </w:r>
      <w:r w:rsidR="00D737F2" w:rsidRPr="00C35BBF">
        <w:rPr>
          <w:rFonts w:asciiTheme="minorHAnsi" w:hAnsiTheme="minorHAnsi"/>
          <w:lang w:val="it-IT"/>
        </w:rPr>
        <w:t xml:space="preserve">2 </w:t>
      </w:r>
      <w:r w:rsidR="00434B6B" w:rsidRPr="00C35BBF">
        <w:rPr>
          <w:rFonts w:asciiTheme="minorHAnsi" w:hAnsiTheme="minorHAnsi"/>
          <w:lang w:val="it-IT"/>
        </w:rPr>
        <w:t>CFU), Discipline bio</w:t>
      </w:r>
      <w:r w:rsidR="00D737F2" w:rsidRPr="00C35BBF">
        <w:rPr>
          <w:rFonts w:asciiTheme="minorHAnsi" w:hAnsiTheme="minorHAnsi"/>
          <w:lang w:val="it-IT"/>
        </w:rPr>
        <w:t>molecolari</w:t>
      </w:r>
      <w:r w:rsidR="00434B6B" w:rsidRPr="00C35BBF">
        <w:rPr>
          <w:rFonts w:asciiTheme="minorHAnsi" w:hAnsiTheme="minorHAnsi"/>
          <w:lang w:val="it-IT"/>
        </w:rPr>
        <w:t xml:space="preserve"> </w:t>
      </w:r>
      <w:r w:rsidR="007938F8" w:rsidRPr="00C35BBF">
        <w:rPr>
          <w:rFonts w:asciiTheme="minorHAnsi" w:hAnsiTheme="minorHAnsi"/>
          <w:lang w:val="it-IT"/>
        </w:rPr>
        <w:t>(22</w:t>
      </w:r>
      <w:r w:rsidR="00434B6B" w:rsidRPr="00C35BBF">
        <w:rPr>
          <w:rFonts w:asciiTheme="minorHAnsi" w:hAnsiTheme="minorHAnsi"/>
          <w:lang w:val="it-IT"/>
        </w:rPr>
        <w:t xml:space="preserve"> CFU), Discipline </w:t>
      </w:r>
      <w:r w:rsidR="00D737F2" w:rsidRPr="00C35BBF">
        <w:rPr>
          <w:rFonts w:asciiTheme="minorHAnsi" w:hAnsiTheme="minorHAnsi"/>
          <w:lang w:val="it-IT"/>
        </w:rPr>
        <w:t xml:space="preserve">fisiologiche e biomediche </w:t>
      </w:r>
      <w:r w:rsidR="00434B6B" w:rsidRPr="00C35BBF">
        <w:rPr>
          <w:rFonts w:asciiTheme="minorHAnsi" w:hAnsiTheme="minorHAnsi"/>
          <w:lang w:val="it-IT"/>
        </w:rPr>
        <w:t>(1</w:t>
      </w:r>
      <w:r w:rsidR="007938F8" w:rsidRPr="00C35BBF">
        <w:rPr>
          <w:rFonts w:asciiTheme="minorHAnsi" w:hAnsiTheme="minorHAnsi"/>
          <w:lang w:val="it-IT"/>
        </w:rPr>
        <w:t>4</w:t>
      </w:r>
      <w:r w:rsidR="00434B6B" w:rsidRPr="00C35BBF">
        <w:rPr>
          <w:rFonts w:asciiTheme="minorHAnsi" w:hAnsiTheme="minorHAnsi"/>
          <w:lang w:val="it-IT"/>
        </w:rPr>
        <w:t xml:space="preserve"> CFU);</w:t>
      </w:r>
    </w:p>
    <w:p w14:paraId="68E7EFC7" w14:textId="77777777" w:rsidR="008B528B" w:rsidRDefault="00434B6B" w:rsidP="00425FD1">
      <w:pPr>
        <w:jc w:val="both"/>
        <w:rPr>
          <w:rFonts w:asciiTheme="minorHAnsi" w:hAnsiTheme="minorHAnsi"/>
          <w:lang w:val="it-IT"/>
        </w:rPr>
      </w:pPr>
      <w:r w:rsidRPr="00C35BBF">
        <w:rPr>
          <w:rFonts w:asciiTheme="minorHAnsi" w:hAnsiTheme="minorHAnsi"/>
          <w:lang w:val="it-IT"/>
        </w:rPr>
        <w:t xml:space="preserve">Attività formative relative a discipline affini o integrative: </w:t>
      </w:r>
      <w:r w:rsidR="00432B20" w:rsidRPr="00C35BBF">
        <w:rPr>
          <w:rFonts w:asciiTheme="minorHAnsi" w:hAnsiTheme="minorHAnsi"/>
          <w:lang w:val="it-IT"/>
        </w:rPr>
        <w:t>38</w:t>
      </w:r>
      <w:r w:rsidRPr="00C35BBF">
        <w:rPr>
          <w:rFonts w:asciiTheme="minorHAnsi" w:hAnsiTheme="minorHAnsi"/>
          <w:lang w:val="it-IT"/>
        </w:rPr>
        <w:t xml:space="preserve"> CFU, finalizzati all’acquisizione di competenze specifiche che completano ed integrano il profilo professionale e scientifico in formazione, ponendosi come elementi di ulteriore specializzazione e in rapporto di funzionalità con le discipline di base e </w:t>
      </w:r>
      <w:r w:rsidR="00047A3F" w:rsidRPr="00C35BBF">
        <w:rPr>
          <w:rFonts w:asciiTheme="minorHAnsi" w:hAnsiTheme="minorHAnsi"/>
          <w:lang w:val="it-IT"/>
        </w:rPr>
        <w:t xml:space="preserve">caratterizzanti: BIO/17 (8 CFU), L-LIN/12 (5 CFU), ING-INF/05 (4 CFU), IUS/07 (5 CFU), MED/04 (5 CFU), M-FIL/08 (5 CFU). </w:t>
      </w:r>
    </w:p>
    <w:p w14:paraId="3C1D90B4" w14:textId="77777777" w:rsidR="008B528B" w:rsidRPr="00C35BBF" w:rsidRDefault="00443095" w:rsidP="008B528B">
      <w:pPr>
        <w:jc w:val="both"/>
        <w:rPr>
          <w:rFonts w:asciiTheme="minorHAnsi" w:hAnsiTheme="minorHAnsi"/>
          <w:lang w:val="it-IT"/>
        </w:rPr>
      </w:pPr>
      <w:r>
        <w:rPr>
          <w:rFonts w:asciiTheme="minorHAnsi" w:hAnsiTheme="minorHAnsi"/>
          <w:lang w:val="it-IT"/>
        </w:rPr>
        <w:t xml:space="preserve">2) </w:t>
      </w:r>
      <w:r w:rsidR="008B528B" w:rsidRPr="00443095">
        <w:rPr>
          <w:rFonts w:asciiTheme="minorHAnsi" w:hAnsiTheme="minorHAnsi"/>
          <w:i/>
          <w:lang w:val="it-IT"/>
        </w:rPr>
        <w:t>curriculum “Ecologico - ambientale”:</w:t>
      </w:r>
      <w:r w:rsidR="008B528B">
        <w:rPr>
          <w:rFonts w:asciiTheme="minorHAnsi" w:hAnsiTheme="minorHAnsi"/>
          <w:lang w:val="it-IT"/>
        </w:rPr>
        <w:t xml:space="preserve"> a</w:t>
      </w:r>
      <w:r w:rsidR="008B528B" w:rsidRPr="00C35BBF">
        <w:rPr>
          <w:rFonts w:asciiTheme="minorHAnsi" w:hAnsiTheme="minorHAnsi"/>
          <w:lang w:val="it-IT"/>
        </w:rPr>
        <w:t>ttività formative re</w:t>
      </w:r>
      <w:r w:rsidR="008B528B">
        <w:rPr>
          <w:rFonts w:asciiTheme="minorHAnsi" w:hAnsiTheme="minorHAnsi"/>
          <w:lang w:val="it-IT"/>
        </w:rPr>
        <w:t xml:space="preserve">lative alla formazione di base -&gt; </w:t>
      </w:r>
      <w:r w:rsidR="00972A84">
        <w:rPr>
          <w:rFonts w:asciiTheme="minorHAnsi" w:hAnsiTheme="minorHAnsi"/>
          <w:lang w:val="it-IT"/>
        </w:rPr>
        <w:t>70</w:t>
      </w:r>
      <w:r w:rsidR="008B528B" w:rsidRPr="00C35BBF">
        <w:rPr>
          <w:rFonts w:asciiTheme="minorHAnsi" w:hAnsiTheme="minorHAnsi"/>
          <w:lang w:val="it-IT"/>
        </w:rPr>
        <w:t xml:space="preserve"> CFU, finalizzati a fornire le conoscenze nelle Discipline matematiche, fisiche, informatiche e statistiche (20 CFU), Discipline chimiche (14 CFU), Discipline biologiche (2</w:t>
      </w:r>
      <w:r w:rsidR="00972A84">
        <w:rPr>
          <w:rFonts w:asciiTheme="minorHAnsi" w:hAnsiTheme="minorHAnsi"/>
          <w:lang w:val="it-IT"/>
        </w:rPr>
        <w:t>8</w:t>
      </w:r>
      <w:r w:rsidR="008B528B" w:rsidRPr="00C35BBF">
        <w:rPr>
          <w:rFonts w:asciiTheme="minorHAnsi" w:hAnsiTheme="minorHAnsi"/>
          <w:lang w:val="it-IT"/>
        </w:rPr>
        <w:t xml:space="preserve"> CFU);</w:t>
      </w:r>
    </w:p>
    <w:p w14:paraId="55450EA0" w14:textId="77777777" w:rsidR="008B528B" w:rsidRPr="00C35BBF" w:rsidRDefault="008B528B" w:rsidP="008B528B">
      <w:pPr>
        <w:jc w:val="both"/>
        <w:rPr>
          <w:rFonts w:asciiTheme="minorHAnsi" w:hAnsiTheme="minorHAnsi"/>
          <w:lang w:val="it-IT"/>
        </w:rPr>
      </w:pPr>
      <w:r>
        <w:rPr>
          <w:rFonts w:asciiTheme="minorHAnsi" w:hAnsiTheme="minorHAnsi"/>
          <w:lang w:val="it-IT"/>
        </w:rPr>
        <w:t>A</w:t>
      </w:r>
      <w:r w:rsidRPr="00C35BBF">
        <w:rPr>
          <w:rFonts w:asciiTheme="minorHAnsi" w:hAnsiTheme="minorHAnsi"/>
          <w:lang w:val="it-IT"/>
        </w:rPr>
        <w:t xml:space="preserve">ttività formative </w:t>
      </w:r>
      <w:r>
        <w:rPr>
          <w:rFonts w:asciiTheme="minorHAnsi" w:hAnsiTheme="minorHAnsi"/>
          <w:lang w:val="it-IT"/>
        </w:rPr>
        <w:t xml:space="preserve">caratterizzanti la classe: </w:t>
      </w:r>
      <w:r w:rsidR="00972A84">
        <w:rPr>
          <w:rFonts w:asciiTheme="minorHAnsi" w:hAnsiTheme="minorHAnsi"/>
          <w:lang w:val="it-IT"/>
        </w:rPr>
        <w:t>44</w:t>
      </w:r>
      <w:r w:rsidRPr="00C35BBF">
        <w:rPr>
          <w:rFonts w:asciiTheme="minorHAnsi" w:hAnsiTheme="minorHAnsi"/>
          <w:lang w:val="it-IT"/>
        </w:rPr>
        <w:t xml:space="preserve"> CFU, finalizzati alla acquisizione di competenze specifiche riguardanti l’ambito delle Discipline botaniche, zoologiche ed ecologiche </w:t>
      </w:r>
      <w:r w:rsidR="00972A84">
        <w:rPr>
          <w:rFonts w:asciiTheme="minorHAnsi" w:hAnsiTheme="minorHAnsi"/>
          <w:lang w:val="it-IT"/>
        </w:rPr>
        <w:t>(14</w:t>
      </w:r>
      <w:r w:rsidRPr="00C35BBF">
        <w:rPr>
          <w:rFonts w:asciiTheme="minorHAnsi" w:hAnsiTheme="minorHAnsi"/>
          <w:lang w:val="it-IT"/>
        </w:rPr>
        <w:t xml:space="preserve"> CFU), Discipline biomolecolari </w:t>
      </w:r>
      <w:r w:rsidR="00472C63">
        <w:rPr>
          <w:rFonts w:asciiTheme="minorHAnsi" w:hAnsiTheme="minorHAnsi"/>
          <w:lang w:val="it-IT"/>
        </w:rPr>
        <w:t>(18</w:t>
      </w:r>
      <w:r w:rsidRPr="00C35BBF">
        <w:rPr>
          <w:rFonts w:asciiTheme="minorHAnsi" w:hAnsiTheme="minorHAnsi"/>
          <w:lang w:val="it-IT"/>
        </w:rPr>
        <w:t xml:space="preserve"> CFU), Discipline fisiologiche e biomediche (1</w:t>
      </w:r>
      <w:r w:rsidR="00972A84">
        <w:rPr>
          <w:rFonts w:asciiTheme="minorHAnsi" w:hAnsiTheme="minorHAnsi"/>
          <w:lang w:val="it-IT"/>
        </w:rPr>
        <w:t>2</w:t>
      </w:r>
      <w:r w:rsidRPr="00C35BBF">
        <w:rPr>
          <w:rFonts w:asciiTheme="minorHAnsi" w:hAnsiTheme="minorHAnsi"/>
          <w:lang w:val="it-IT"/>
        </w:rPr>
        <w:t xml:space="preserve"> CFU);</w:t>
      </w:r>
    </w:p>
    <w:p w14:paraId="554EE3AB" w14:textId="77777777" w:rsidR="008B528B" w:rsidRDefault="008B528B" w:rsidP="008B528B">
      <w:pPr>
        <w:jc w:val="both"/>
        <w:rPr>
          <w:rFonts w:asciiTheme="minorHAnsi" w:hAnsiTheme="minorHAnsi"/>
          <w:lang w:val="it-IT"/>
        </w:rPr>
      </w:pPr>
      <w:r w:rsidRPr="00C35BBF">
        <w:rPr>
          <w:rFonts w:asciiTheme="minorHAnsi" w:hAnsiTheme="minorHAnsi"/>
          <w:lang w:val="it-IT"/>
        </w:rPr>
        <w:t xml:space="preserve">Attività formative relative a discipline affini o integrative: 38 CFU, finalizzati all’acquisizione di competenze specifiche che completano ed integrano il profilo professionale e scientifico in formazione, ponendosi come elementi di ulteriore specializzazione e in rapporto di funzionalità con le discipline di base e caratterizzanti: BIO/17 (8 CFU), L-LIN/12 (5 </w:t>
      </w:r>
      <w:r w:rsidR="00472C63">
        <w:rPr>
          <w:rFonts w:asciiTheme="minorHAnsi" w:hAnsiTheme="minorHAnsi"/>
          <w:lang w:val="it-IT"/>
        </w:rPr>
        <w:t>CFU), ING-INF/05 (4 CFU), AGR/19 (6</w:t>
      </w:r>
      <w:r w:rsidRPr="00C35BBF">
        <w:rPr>
          <w:rFonts w:asciiTheme="minorHAnsi" w:hAnsiTheme="minorHAnsi"/>
          <w:lang w:val="it-IT"/>
        </w:rPr>
        <w:t xml:space="preserve"> CFU), </w:t>
      </w:r>
      <w:r w:rsidR="00472C63">
        <w:rPr>
          <w:rFonts w:asciiTheme="minorHAnsi" w:hAnsiTheme="minorHAnsi"/>
          <w:lang w:val="it-IT"/>
        </w:rPr>
        <w:t>AGR/16 (6 CFU), AGR/02</w:t>
      </w:r>
      <w:r w:rsidRPr="00C35BBF">
        <w:rPr>
          <w:rFonts w:asciiTheme="minorHAnsi" w:hAnsiTheme="minorHAnsi"/>
          <w:lang w:val="it-IT"/>
        </w:rPr>
        <w:t xml:space="preserve"> (</w:t>
      </w:r>
      <w:r w:rsidR="00472C63">
        <w:rPr>
          <w:rFonts w:asciiTheme="minorHAnsi" w:hAnsiTheme="minorHAnsi"/>
          <w:lang w:val="it-IT"/>
        </w:rPr>
        <w:t>6</w:t>
      </w:r>
      <w:r w:rsidRPr="00C35BBF">
        <w:rPr>
          <w:rFonts w:asciiTheme="minorHAnsi" w:hAnsiTheme="minorHAnsi"/>
          <w:lang w:val="it-IT"/>
        </w:rPr>
        <w:t xml:space="preserve"> CFU).  </w:t>
      </w:r>
    </w:p>
    <w:p w14:paraId="4E810544" w14:textId="77777777" w:rsidR="00047A3F" w:rsidRDefault="00047A3F" w:rsidP="00425FD1">
      <w:pPr>
        <w:jc w:val="both"/>
        <w:rPr>
          <w:rFonts w:asciiTheme="minorHAnsi" w:hAnsiTheme="minorHAnsi"/>
          <w:lang w:val="it-IT"/>
        </w:rPr>
      </w:pPr>
      <w:r w:rsidRPr="00C35BBF">
        <w:rPr>
          <w:rFonts w:asciiTheme="minorHAnsi" w:hAnsiTheme="minorHAnsi"/>
          <w:lang w:val="it-IT"/>
        </w:rPr>
        <w:t xml:space="preserve"> </w:t>
      </w:r>
    </w:p>
    <w:p w14:paraId="46B3DBFE" w14:textId="77777777" w:rsidR="001C7AF6" w:rsidRPr="00C35BBF" w:rsidRDefault="00434B6B" w:rsidP="00425FD1">
      <w:pPr>
        <w:jc w:val="both"/>
        <w:rPr>
          <w:rFonts w:asciiTheme="minorHAnsi" w:hAnsiTheme="minorHAnsi"/>
          <w:lang w:val="it-IT"/>
        </w:rPr>
      </w:pPr>
      <w:r w:rsidRPr="00C35BBF">
        <w:rPr>
          <w:rFonts w:asciiTheme="minorHAnsi" w:hAnsiTheme="minorHAnsi"/>
          <w:lang w:val="it-IT"/>
        </w:rPr>
        <w:t xml:space="preserve">Attività formative a scelta dello studente: </w:t>
      </w:r>
      <w:r w:rsidR="00432B20" w:rsidRPr="00C35BBF">
        <w:rPr>
          <w:rFonts w:asciiTheme="minorHAnsi" w:hAnsiTheme="minorHAnsi"/>
          <w:lang w:val="it-IT"/>
        </w:rPr>
        <w:t>18</w:t>
      </w:r>
      <w:r w:rsidRPr="00C35BBF">
        <w:rPr>
          <w:rFonts w:asciiTheme="minorHAnsi" w:hAnsiTheme="minorHAnsi"/>
          <w:lang w:val="it-IT"/>
        </w:rPr>
        <w:t xml:space="preserve"> CFU;</w:t>
      </w:r>
    </w:p>
    <w:p w14:paraId="7D0B7463" w14:textId="77777777" w:rsidR="001C7AF6" w:rsidRPr="00C35BBF" w:rsidRDefault="00434B6B" w:rsidP="00425FD1">
      <w:pPr>
        <w:jc w:val="both"/>
        <w:rPr>
          <w:rFonts w:asciiTheme="minorHAnsi" w:hAnsiTheme="minorHAnsi"/>
          <w:lang w:val="it-IT"/>
        </w:rPr>
      </w:pPr>
      <w:r w:rsidRPr="00C35BBF">
        <w:rPr>
          <w:rFonts w:asciiTheme="minorHAnsi" w:hAnsiTheme="minorHAnsi"/>
          <w:lang w:val="it-IT"/>
        </w:rPr>
        <w:t xml:space="preserve">Tirocini Formativi: </w:t>
      </w:r>
      <w:r w:rsidR="00432B20" w:rsidRPr="00C35BBF">
        <w:rPr>
          <w:rFonts w:asciiTheme="minorHAnsi" w:hAnsiTheme="minorHAnsi"/>
          <w:lang w:val="it-IT"/>
        </w:rPr>
        <w:t>10</w:t>
      </w:r>
      <w:r w:rsidRPr="00C35BBF">
        <w:rPr>
          <w:rFonts w:asciiTheme="minorHAnsi" w:hAnsiTheme="minorHAnsi"/>
          <w:lang w:val="it-IT"/>
        </w:rPr>
        <w:t xml:space="preserve"> CFU;</w:t>
      </w:r>
    </w:p>
    <w:p w14:paraId="3B7D075B" w14:textId="77777777" w:rsidR="001C7AF6" w:rsidRPr="0062119F" w:rsidRDefault="00432B20" w:rsidP="00425FD1">
      <w:pPr>
        <w:jc w:val="both"/>
        <w:rPr>
          <w:rFonts w:asciiTheme="minorHAnsi" w:hAnsiTheme="minorHAnsi"/>
          <w:lang w:val="it-IT"/>
        </w:rPr>
      </w:pPr>
      <w:r w:rsidRPr="0062119F">
        <w:rPr>
          <w:rFonts w:asciiTheme="minorHAnsi" w:hAnsiTheme="minorHAnsi"/>
          <w:lang w:val="it-IT"/>
        </w:rPr>
        <w:t>Prova finale: 3</w:t>
      </w:r>
      <w:r w:rsidR="00434B6B" w:rsidRPr="0062119F">
        <w:rPr>
          <w:rFonts w:asciiTheme="minorHAnsi" w:hAnsiTheme="minorHAnsi"/>
          <w:lang w:val="it-IT"/>
        </w:rPr>
        <w:t xml:space="preserve"> CFU.</w:t>
      </w:r>
    </w:p>
    <w:p w14:paraId="1D276444" w14:textId="77777777" w:rsidR="001C7AF6" w:rsidRPr="0062119F" w:rsidRDefault="001C7AF6" w:rsidP="00D562FB">
      <w:pPr>
        <w:rPr>
          <w:rFonts w:asciiTheme="minorHAnsi" w:hAnsiTheme="minorHAnsi"/>
          <w:sz w:val="24"/>
          <w:lang w:val="it-IT"/>
        </w:rPr>
      </w:pPr>
    </w:p>
    <w:p w14:paraId="0B3E4405" w14:textId="0C46BA6D" w:rsidR="001C7AF6" w:rsidRPr="00C35BBF" w:rsidRDefault="00434B6B" w:rsidP="00EC67C4">
      <w:pPr>
        <w:jc w:val="both"/>
        <w:rPr>
          <w:rFonts w:asciiTheme="minorHAnsi" w:hAnsiTheme="minorHAnsi"/>
          <w:sz w:val="24"/>
          <w:lang w:val="it-IT"/>
        </w:rPr>
      </w:pPr>
      <w:r w:rsidRPr="00C35BBF">
        <w:rPr>
          <w:rFonts w:asciiTheme="minorHAnsi" w:hAnsiTheme="minorHAnsi"/>
          <w:lang w:val="it-IT"/>
        </w:rPr>
        <w:t>Il Corso</w:t>
      </w:r>
      <w:r w:rsidR="00EC67C4" w:rsidRPr="00C35BBF">
        <w:rPr>
          <w:rFonts w:asciiTheme="minorHAnsi" w:hAnsiTheme="minorHAnsi"/>
          <w:lang w:val="it-IT"/>
        </w:rPr>
        <w:t xml:space="preserve"> </w:t>
      </w:r>
      <w:r w:rsidRPr="00C35BBF">
        <w:rPr>
          <w:rFonts w:asciiTheme="minorHAnsi" w:hAnsiTheme="minorHAnsi"/>
          <w:lang w:val="it-IT"/>
        </w:rPr>
        <w:t>di Laurea</w:t>
      </w:r>
      <w:r w:rsidR="00EC67C4" w:rsidRPr="00C35BBF">
        <w:rPr>
          <w:rFonts w:asciiTheme="minorHAnsi" w:hAnsiTheme="minorHAnsi"/>
          <w:lang w:val="it-IT"/>
        </w:rPr>
        <w:t xml:space="preserve"> </w:t>
      </w:r>
      <w:r w:rsidRPr="00C35BBF">
        <w:rPr>
          <w:rFonts w:asciiTheme="minorHAnsi" w:hAnsiTheme="minorHAnsi"/>
          <w:lang w:val="it-IT"/>
        </w:rPr>
        <w:t>garantisce</w:t>
      </w:r>
      <w:r w:rsidR="00EC67C4" w:rsidRPr="00C35BBF">
        <w:rPr>
          <w:rFonts w:asciiTheme="minorHAnsi" w:hAnsiTheme="minorHAnsi"/>
          <w:lang w:val="it-IT"/>
        </w:rPr>
        <w:t xml:space="preserve"> </w:t>
      </w:r>
      <w:r w:rsidRPr="00C35BBF">
        <w:rPr>
          <w:rFonts w:asciiTheme="minorHAnsi" w:hAnsiTheme="minorHAnsi"/>
          <w:lang w:val="it-IT"/>
        </w:rPr>
        <w:t>agli</w:t>
      </w:r>
      <w:r w:rsidR="00EC67C4" w:rsidRPr="00C35BBF">
        <w:rPr>
          <w:rFonts w:asciiTheme="minorHAnsi" w:hAnsiTheme="minorHAnsi"/>
          <w:lang w:val="it-IT"/>
        </w:rPr>
        <w:t xml:space="preserve"> </w:t>
      </w:r>
      <w:r w:rsidRPr="00C35BBF">
        <w:rPr>
          <w:rFonts w:asciiTheme="minorHAnsi" w:hAnsiTheme="minorHAnsi"/>
          <w:lang w:val="it-IT"/>
        </w:rPr>
        <w:t>Studenti la disponibilità di un numero di ore mediamente non inferiore alla metà di quelle previste per il raggiungimento dei 180 CFU utili al conseguimento del titolo completamente libere da attività didattiche condotte alla presenza dei Docenti, onde consentire loro di dedicarsi all'apprendimento autonomo e guidato.</w:t>
      </w:r>
    </w:p>
    <w:p w14:paraId="6EC439F2" w14:textId="77777777" w:rsidR="001C7AF6" w:rsidRPr="00C35BBF" w:rsidRDefault="001C7AF6" w:rsidP="00D562FB">
      <w:pPr>
        <w:rPr>
          <w:rFonts w:asciiTheme="minorHAnsi" w:hAnsiTheme="minorHAnsi"/>
          <w:sz w:val="19"/>
          <w:lang w:val="it-IT"/>
        </w:rPr>
      </w:pPr>
    </w:p>
    <w:p w14:paraId="78EFF9B6" w14:textId="31E4DBBB" w:rsidR="001C7AF6" w:rsidRPr="00C35BBF" w:rsidRDefault="00434B6B" w:rsidP="00EC67C4">
      <w:pPr>
        <w:jc w:val="both"/>
        <w:rPr>
          <w:rFonts w:asciiTheme="minorHAnsi" w:hAnsiTheme="minorHAnsi"/>
          <w:lang w:val="it-IT"/>
        </w:rPr>
      </w:pPr>
      <w:r w:rsidRPr="00C35BBF">
        <w:rPr>
          <w:rFonts w:asciiTheme="minorHAnsi" w:hAnsiTheme="minorHAnsi"/>
          <w:lang w:val="it-IT"/>
        </w:rPr>
        <w:t>Con le stesse modalità sono resi noti, prima dell’inizio dell’</w:t>
      </w:r>
      <w:proofErr w:type="spellStart"/>
      <w:r w:rsidRPr="00C35BBF">
        <w:rPr>
          <w:rFonts w:asciiTheme="minorHAnsi" w:hAnsiTheme="minorHAnsi"/>
          <w:lang w:val="it-IT"/>
        </w:rPr>
        <w:t>a.a</w:t>
      </w:r>
      <w:proofErr w:type="spellEnd"/>
      <w:r w:rsidRPr="00C35BBF">
        <w:rPr>
          <w:rFonts w:asciiTheme="minorHAnsi" w:hAnsiTheme="minorHAnsi"/>
          <w:lang w:val="it-IT"/>
        </w:rPr>
        <w:t>., i</w:t>
      </w:r>
      <w:r w:rsidR="00EC67C4" w:rsidRPr="00C35BBF">
        <w:rPr>
          <w:rFonts w:asciiTheme="minorHAnsi" w:hAnsiTheme="minorHAnsi"/>
          <w:lang w:val="it-IT"/>
        </w:rPr>
        <w:t xml:space="preserve"> </w:t>
      </w:r>
      <w:r w:rsidRPr="00C35BBF">
        <w:rPr>
          <w:rFonts w:asciiTheme="minorHAnsi" w:hAnsiTheme="minorHAnsi"/>
          <w:lang w:val="it-IT"/>
        </w:rPr>
        <w:t>programmi degli insegnamenti e i programmi delle altre attività formative, di cui alla tipologia d) dell’art.10, comma 5 del D.M. 22 ottobre 2004, n.270, nonché il calendario delle attività didattiche e degli appelli d’esame.</w:t>
      </w:r>
    </w:p>
    <w:p w14:paraId="294BC49D" w14:textId="77777777" w:rsidR="001C7AF6" w:rsidRPr="00C35BBF" w:rsidRDefault="001C7AF6" w:rsidP="00D562FB">
      <w:pPr>
        <w:rPr>
          <w:rFonts w:asciiTheme="minorHAnsi" w:hAnsiTheme="minorHAnsi"/>
          <w:lang w:val="it-IT"/>
        </w:rPr>
      </w:pPr>
    </w:p>
    <w:p w14:paraId="48E80BA5" w14:textId="77777777" w:rsidR="00133547" w:rsidRDefault="00133547" w:rsidP="00133547">
      <w:pPr>
        <w:rPr>
          <w:rFonts w:asciiTheme="minorHAnsi" w:hAnsiTheme="minorHAnsi"/>
          <w:color w:val="622322"/>
          <w:lang w:val="it-IT"/>
        </w:rPr>
      </w:pPr>
    </w:p>
    <w:p w14:paraId="39E0A0FD" w14:textId="436D0866" w:rsidR="00133547" w:rsidRPr="00BA22E3" w:rsidRDefault="00133547" w:rsidP="00133547">
      <w:pPr>
        <w:rPr>
          <w:rFonts w:asciiTheme="minorHAnsi" w:hAnsiTheme="minorHAnsi"/>
          <w:color w:val="244061" w:themeColor="accent1" w:themeShade="80"/>
          <w:sz w:val="28"/>
          <w:szCs w:val="28"/>
          <w:lang w:val="it-IT"/>
        </w:rPr>
      </w:pPr>
      <w:r w:rsidRPr="00BA22E3">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66432" behindDoc="1" locked="0" layoutInCell="1" allowOverlap="1" wp14:anchorId="798CE70B" wp14:editId="49A71DFB">
                <wp:simplePos x="0" y="0"/>
                <wp:positionH relativeFrom="page">
                  <wp:posOffset>522605</wp:posOffset>
                </wp:positionH>
                <wp:positionV relativeFrom="paragraph">
                  <wp:posOffset>220345</wp:posOffset>
                </wp:positionV>
                <wp:extent cx="6696710" cy="36830"/>
                <wp:effectExtent l="0" t="0" r="27940" b="20320"/>
                <wp:wrapTopAndBottom/>
                <wp:docPr id="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347"/>
                          <a:chExt cx="10546" cy="58"/>
                        </a:xfrm>
                      </wpg:grpSpPr>
                      <wps:wsp>
                        <wps:cNvPr id="28" name="Line 40"/>
                        <wps:cNvCnPr>
                          <a:cxnSpLocks noChangeShapeType="1"/>
                        </wps:cNvCnPr>
                        <wps:spPr bwMode="auto">
                          <a:xfrm>
                            <a:off x="823" y="398"/>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29" name="Line 39"/>
                        <wps:cNvCnPr>
                          <a:cxnSpLocks noChangeShapeType="1"/>
                        </wps:cNvCnPr>
                        <wps:spPr bwMode="auto">
                          <a:xfrm>
                            <a:off x="823" y="362"/>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AF47634" id="Group 38" o:spid="_x0000_s1026" style="position:absolute;margin-left:41.15pt;margin-top:17.35pt;width:527.3pt;height:2.9pt;z-index:-251650048;mso-wrap-distance-left:0;mso-wrap-distance-right:0;mso-position-horizontal-relative:page" coordorigin="823,347"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">
                <v:line id="Line 40" o:spid="_x0000_s1027" style="position:absolute;visibility:visible;mso-wrap-style:square" from="823,398" to="1136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Line 39" o:spid="_x0000_s1028" style="position:absolute;visibility:visible;mso-wrap-style:square" from="823,362" to="1136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qeuMQAAADbAAAADwAAAGRycy9kb3ducmV2LnhtbESPUWvCQBCE34X+h2MLvumlKYpGT5FC&#10;QWxfav0Ba25Ngrm99G6rsb/eKxT6OMzMN8xy3btWXSjExrOBp3EGirj0tuHKwOHzdTQDFQXZYuuZ&#10;DNwownr1MFhiYf2VP+iyl0olCMcCDdQiXaF1LGtyGMe+I07eyQeHkmSotA14TXDX6jzLptphw2mh&#10;xo5eairP+29n4OvtfRtvxzaX6eRndw6b2VyeozHDx36zACXUy3/4r721BvI5/H5JP0Cv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p64xAAAANsAAAAPAAAAAAAAAAAA&#10;AAAAAKECAABkcnMvZG93bnJldi54bWxQSwUGAAAAAAQABAD5AAAAkgMAAAAA&#10;" strokecolor="#4579b8 [3044]"/>
                <w10:wrap type="topAndBottom" anchorx="page"/>
              </v:group>
            </w:pict>
          </mc:Fallback>
        </mc:AlternateContent>
      </w:r>
      <w:r w:rsidRPr="00BA22E3">
        <w:rPr>
          <w:rFonts w:asciiTheme="minorHAnsi" w:hAnsiTheme="minorHAnsi"/>
          <w:color w:val="244061" w:themeColor="accent1" w:themeShade="80"/>
          <w:sz w:val="28"/>
          <w:szCs w:val="28"/>
          <w:lang w:val="it-IT"/>
        </w:rPr>
        <w:t>ART .5 – MODALITA’ DI SVOLGIMENTO</w:t>
      </w:r>
    </w:p>
    <w:p w14:paraId="1FDE4DB3" w14:textId="77777777" w:rsidR="00133547" w:rsidRPr="00133547" w:rsidRDefault="00133547" w:rsidP="00133547">
      <w:pPr>
        <w:adjustRightInd w:val="0"/>
        <w:jc w:val="both"/>
        <w:rPr>
          <w:rFonts w:asciiTheme="minorHAnsi" w:hAnsiTheme="minorHAnsi" w:cstheme="minorHAnsi"/>
          <w:b/>
          <w:i/>
          <w:szCs w:val="24"/>
          <w:lang w:val="it-IT"/>
        </w:rPr>
      </w:pPr>
    </w:p>
    <w:p w14:paraId="2E5781E7" w14:textId="0E28D935" w:rsidR="00133547" w:rsidRPr="00133547" w:rsidRDefault="00133547" w:rsidP="00133547">
      <w:pPr>
        <w:adjustRightInd w:val="0"/>
        <w:jc w:val="both"/>
        <w:rPr>
          <w:rFonts w:asciiTheme="minorHAnsi" w:hAnsiTheme="minorHAnsi" w:cstheme="minorHAnsi"/>
          <w:b/>
          <w:i/>
          <w:szCs w:val="24"/>
          <w:lang w:val="it-IT"/>
        </w:rPr>
      </w:pPr>
      <w:r>
        <w:rPr>
          <w:rFonts w:asciiTheme="minorHAnsi" w:hAnsiTheme="minorHAnsi" w:cstheme="minorHAnsi"/>
          <w:szCs w:val="24"/>
          <w:lang w:val="it-IT"/>
        </w:rPr>
        <w:t>Il C</w:t>
      </w:r>
      <w:r w:rsidRPr="00133547">
        <w:rPr>
          <w:rFonts w:asciiTheme="minorHAnsi" w:hAnsiTheme="minorHAnsi" w:cstheme="minorHAnsi"/>
          <w:szCs w:val="24"/>
          <w:lang w:val="it-IT"/>
        </w:rPr>
        <w:t>orso</w:t>
      </w:r>
      <w:r>
        <w:rPr>
          <w:rFonts w:asciiTheme="minorHAnsi" w:hAnsiTheme="minorHAnsi" w:cstheme="minorHAnsi"/>
          <w:szCs w:val="24"/>
          <w:lang w:val="it-IT"/>
        </w:rPr>
        <w:t xml:space="preserve"> di Studio</w:t>
      </w:r>
      <w:r w:rsidRPr="00133547">
        <w:rPr>
          <w:rFonts w:asciiTheme="minorHAnsi" w:hAnsiTheme="minorHAnsi" w:cstheme="minorHAnsi"/>
          <w:szCs w:val="24"/>
          <w:lang w:val="it-IT"/>
        </w:rPr>
        <w:t xml:space="preserve"> viene erogato in Modalità Mista (D. M. n. 47 del 30 Gennaio 2013 e successive modificazioni). La modalità mista valorizza al massimo le potenzialità delle tecnologie informatiche applicate alla didattica e prevede l’affiancamento della didattica in presenza (lezioni frontali in aula) alla didattica a distanza, erogata attraverso la rete internet (</w:t>
      </w:r>
      <w:r w:rsidRPr="00133547">
        <w:rPr>
          <w:rFonts w:asciiTheme="minorHAnsi" w:hAnsiTheme="minorHAnsi" w:cstheme="minorHAnsi"/>
          <w:iCs/>
          <w:szCs w:val="24"/>
          <w:lang w:val="it-IT"/>
        </w:rPr>
        <w:t>e-learning</w:t>
      </w:r>
      <w:r w:rsidRPr="00133547">
        <w:rPr>
          <w:rFonts w:asciiTheme="minorHAnsi" w:hAnsiTheme="minorHAnsi" w:cstheme="minorHAnsi"/>
          <w:szCs w:val="24"/>
          <w:lang w:val="it-IT"/>
        </w:rPr>
        <w:t xml:space="preserve">). La didattica erogata a distanza sarà disponibile attraverso la piattaforma </w:t>
      </w:r>
      <w:r w:rsidRPr="00133547">
        <w:rPr>
          <w:rFonts w:asciiTheme="minorHAnsi" w:hAnsiTheme="minorHAnsi" w:cstheme="minorHAnsi"/>
          <w:iCs/>
          <w:szCs w:val="24"/>
          <w:lang w:val="it-IT"/>
        </w:rPr>
        <w:t>e-learning</w:t>
      </w:r>
      <w:r w:rsidRPr="00133547">
        <w:rPr>
          <w:rFonts w:asciiTheme="minorHAnsi" w:hAnsiTheme="minorHAnsi" w:cstheme="minorHAnsi"/>
          <w:szCs w:val="24"/>
          <w:lang w:val="it-IT"/>
        </w:rPr>
        <w:t xml:space="preserve"> di Ateneo gestita dal Centro E-Learning di Ateneo (CEA). La didattica erogata a distanza si svolge per un numero di ore non inferiore al 10% e non superiore ai 2/3 del totale, rispetto al carico didattico. Il numero di CFU erogati in modalità </w:t>
      </w:r>
      <w:r w:rsidRPr="00133547">
        <w:rPr>
          <w:rFonts w:asciiTheme="minorHAnsi" w:hAnsiTheme="minorHAnsi" w:cstheme="minorHAnsi"/>
          <w:iCs/>
          <w:szCs w:val="24"/>
          <w:lang w:val="it-IT"/>
        </w:rPr>
        <w:t xml:space="preserve">e-learning </w:t>
      </w:r>
      <w:r w:rsidRPr="00133547">
        <w:rPr>
          <w:rFonts w:asciiTheme="minorHAnsi" w:hAnsiTheme="minorHAnsi" w:cstheme="minorHAnsi"/>
          <w:szCs w:val="24"/>
          <w:lang w:val="it-IT"/>
        </w:rPr>
        <w:t>e i relativi insegnamenti sono disponibili ne</w:t>
      </w:r>
      <w:r>
        <w:rPr>
          <w:rFonts w:asciiTheme="minorHAnsi" w:hAnsiTheme="minorHAnsi" w:cstheme="minorHAnsi"/>
          <w:szCs w:val="24"/>
          <w:lang w:val="it-IT"/>
        </w:rPr>
        <w:t>i piani di studio (art. 11)</w:t>
      </w:r>
      <w:r w:rsidRPr="00133547">
        <w:rPr>
          <w:rFonts w:asciiTheme="minorHAnsi" w:hAnsiTheme="minorHAnsi" w:cstheme="minorHAnsi"/>
          <w:szCs w:val="24"/>
          <w:lang w:val="it-IT"/>
        </w:rPr>
        <w:t>, del presente regolamento. L’esame finale di profitto della singola disciplina viene svolto esclusivamente in presenza secondo le modalità indicate nella scheda di insegnamento.</w:t>
      </w:r>
    </w:p>
    <w:p w14:paraId="7858F320" w14:textId="0773FEE6" w:rsidR="00133547" w:rsidRDefault="00133547" w:rsidP="00D562FB">
      <w:pPr>
        <w:rPr>
          <w:rFonts w:asciiTheme="minorHAnsi" w:hAnsiTheme="minorHAnsi"/>
          <w:lang w:val="it-IT"/>
        </w:rPr>
      </w:pPr>
    </w:p>
    <w:p w14:paraId="0806832B" w14:textId="77777777" w:rsidR="00133547" w:rsidRPr="00C35BBF" w:rsidRDefault="00133547" w:rsidP="00D562FB">
      <w:pPr>
        <w:rPr>
          <w:rFonts w:asciiTheme="minorHAnsi" w:hAnsiTheme="minorHAnsi"/>
          <w:lang w:val="it-IT"/>
        </w:rPr>
      </w:pPr>
    </w:p>
    <w:p w14:paraId="71E25491" w14:textId="3294E696" w:rsidR="001C7AF6" w:rsidRPr="00BA22E3" w:rsidRDefault="007E359A" w:rsidP="00D562FB">
      <w:pPr>
        <w:rPr>
          <w:rFonts w:asciiTheme="minorHAnsi" w:hAnsiTheme="minorHAnsi"/>
          <w:color w:val="244061" w:themeColor="accent1" w:themeShade="80"/>
          <w:sz w:val="28"/>
          <w:szCs w:val="28"/>
          <w:lang w:val="it-IT"/>
        </w:rPr>
      </w:pPr>
      <w:r w:rsidRPr="00BA22E3">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53120" behindDoc="1" locked="0" layoutInCell="1" allowOverlap="1" wp14:anchorId="73967660" wp14:editId="44BC1F1B">
                <wp:simplePos x="0" y="0"/>
                <wp:positionH relativeFrom="page">
                  <wp:posOffset>522605</wp:posOffset>
                </wp:positionH>
                <wp:positionV relativeFrom="paragraph">
                  <wp:posOffset>220345</wp:posOffset>
                </wp:positionV>
                <wp:extent cx="6696710" cy="36830"/>
                <wp:effectExtent l="0" t="0" r="27940" b="20320"/>
                <wp:wrapTopAndBottom/>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347"/>
                          <a:chExt cx="10546" cy="58"/>
                        </a:xfrm>
                      </wpg:grpSpPr>
                      <wps:wsp>
                        <wps:cNvPr id="41" name="Line 40"/>
                        <wps:cNvCnPr>
                          <a:cxnSpLocks noChangeShapeType="1"/>
                        </wps:cNvCnPr>
                        <wps:spPr bwMode="auto">
                          <a:xfrm>
                            <a:off x="823" y="398"/>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42" name="Line 39"/>
                        <wps:cNvCnPr>
                          <a:cxnSpLocks noChangeShapeType="1"/>
                        </wps:cNvCnPr>
                        <wps:spPr bwMode="auto">
                          <a:xfrm>
                            <a:off x="823" y="362"/>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2239DAF" id="Group 38" o:spid="_x0000_s1026" style="position:absolute;margin-left:41.15pt;margin-top:17.35pt;width:527.3pt;height:2.9pt;z-index:-251663360;mso-wrap-distance-left:0;mso-wrap-distance-right:0;mso-position-horizontal-relative:page" coordorigin="823,347"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">
                <v:line id="Line 40" o:spid="_x0000_s1027" style="position:absolute;visibility:visible;mso-wrap-style:square" from="823,398" to="1136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N3HsQAAADbAAAADwAAAGRycy9kb3ducmV2LnhtbESPUWsCMRCE3wv9D2ELfas5tYpejSIF&#10;QWpf1P6A7WW9O7xsrslWz/56UxB8HGbmG2a26FyjThRi7dlAv5eBIi68rbk08LVfvUxARUG22Hgm&#10;AxeKsJg/Pswwt/7MWzrtpFQJwjFHA5VIm2sdi4ocxp5viZN38MGhJBlKbQOeE9w1epBlY+2w5rRQ&#10;YUvvFRXH3a8z8LP5XMfLdzOQ8ejv4xiWk6kMozHPT93yDZRQJ/fwrb22Bl77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3cexAAAANsAAAAPAAAAAAAAAAAA&#10;AAAAAKECAABkcnMvZG93bnJldi54bWxQSwUGAAAAAAQABAD5AAAAkgMAAAAA&#10;" strokecolor="#4579b8 [3044]"/>
                <v:line id="Line 39" o:spid="_x0000_s1028" style="position:absolute;visibility:visible;mso-wrap-style:square" from="823,362" to="1136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HpacQAAADbAAAADwAAAGRycy9kb3ducmV2LnhtbESPUWvCQBCE3wv9D8cW+lYvjVU09RQR&#10;BGn7ou0PWHPbJJjbS+9Wjf31vYLg4zAz3zCzRe9adaIQG88GngcZKOLS24YrA1+f66cJqCjIFlvP&#10;ZOBCERbz+7sZFtafeUunnVQqQTgWaKAW6QqtY1mTwzjwHXHyvn1wKEmGStuA5wR3rc6zbKwdNpwW&#10;auxoVVN52B2dgZ/3j0287NtcxqPft0NYTqYyjMY8PvTLV1BCvdzC1/bGGnjJ4f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0elpxAAAANsAAAAPAAAAAAAAAAAA&#10;AAAAAKECAABkcnMvZG93bnJldi54bWxQSwUGAAAAAAQABAD5AAAAkgMAAAAA&#10;" strokecolor="#4579b8 [3044]"/>
                <w10:wrap type="topAndBottom" anchorx="page"/>
              </v:group>
            </w:pict>
          </mc:Fallback>
        </mc:AlternateContent>
      </w:r>
      <w:r w:rsidR="00434B6B" w:rsidRPr="00BA22E3">
        <w:rPr>
          <w:rFonts w:asciiTheme="minorHAnsi" w:hAnsiTheme="minorHAnsi"/>
          <w:color w:val="244061" w:themeColor="accent1" w:themeShade="80"/>
          <w:sz w:val="28"/>
          <w:szCs w:val="28"/>
          <w:lang w:val="it-IT"/>
        </w:rPr>
        <w:t>ART .</w:t>
      </w:r>
      <w:r w:rsidR="00133547" w:rsidRPr="00BA22E3">
        <w:rPr>
          <w:rFonts w:asciiTheme="minorHAnsi" w:hAnsiTheme="minorHAnsi"/>
          <w:color w:val="244061" w:themeColor="accent1" w:themeShade="80"/>
          <w:sz w:val="28"/>
          <w:szCs w:val="28"/>
          <w:lang w:val="it-IT"/>
        </w:rPr>
        <w:t>6</w:t>
      </w:r>
      <w:r w:rsidR="00434B6B" w:rsidRPr="00BA22E3">
        <w:rPr>
          <w:rFonts w:asciiTheme="minorHAnsi" w:hAnsiTheme="minorHAnsi"/>
          <w:color w:val="244061" w:themeColor="accent1" w:themeShade="80"/>
          <w:sz w:val="28"/>
          <w:szCs w:val="28"/>
          <w:lang w:val="it-IT"/>
        </w:rPr>
        <w:t xml:space="preserve"> – </w:t>
      </w:r>
      <w:r w:rsidR="00A667C4" w:rsidRPr="00BA22E3">
        <w:rPr>
          <w:rFonts w:asciiTheme="minorHAnsi" w:hAnsiTheme="minorHAnsi"/>
          <w:color w:val="244061" w:themeColor="accent1" w:themeShade="80"/>
          <w:sz w:val="28"/>
          <w:szCs w:val="28"/>
          <w:lang w:val="it-IT"/>
        </w:rPr>
        <w:t>INTERNAZIONALIZZAZIONE</w:t>
      </w:r>
    </w:p>
    <w:p w14:paraId="12D3373D" w14:textId="77777777" w:rsidR="001C7AF6" w:rsidRPr="00C35BBF" w:rsidRDefault="001C7AF6" w:rsidP="00D562FB">
      <w:pPr>
        <w:rPr>
          <w:rFonts w:asciiTheme="minorHAnsi" w:hAnsiTheme="minorHAnsi"/>
          <w:sz w:val="9"/>
          <w:lang w:val="it-IT"/>
        </w:rPr>
      </w:pPr>
    </w:p>
    <w:p w14:paraId="4BFADCAD" w14:textId="77777777" w:rsidR="001C7AF6" w:rsidRPr="00C35BBF" w:rsidRDefault="00A044F0" w:rsidP="00A667C4">
      <w:pPr>
        <w:jc w:val="both"/>
        <w:rPr>
          <w:rFonts w:asciiTheme="minorHAnsi" w:hAnsiTheme="minorHAnsi"/>
          <w:lang w:val="it-IT"/>
        </w:rPr>
      </w:pPr>
      <w:r w:rsidRPr="00C35BBF">
        <w:rPr>
          <w:rFonts w:asciiTheme="minorHAnsi" w:hAnsiTheme="minorHAnsi"/>
          <w:lang w:val="it-IT"/>
        </w:rPr>
        <w:t>T</w:t>
      </w:r>
      <w:r w:rsidR="00434B6B" w:rsidRPr="00C35BBF">
        <w:rPr>
          <w:rFonts w:asciiTheme="minorHAnsi" w:hAnsiTheme="minorHAnsi"/>
          <w:lang w:val="it-IT"/>
        </w:rPr>
        <w:t>utti gli studenti avranno la possibilità di effettuare un tirocinio all’estero già a partire dal secondo anno grazie ai numerosi accordi bilaterali che l’università di Foggia ha stipulato con paesi europei ma anche extraeuropei ai notevoli investimenti di risorse che l’Università di Foggia riserva per la mobilità studentesca in uscita</w:t>
      </w:r>
    </w:p>
    <w:p w14:paraId="71F0B78E" w14:textId="77777777" w:rsidR="001C7AF6" w:rsidRPr="00C35BBF" w:rsidRDefault="001C7AF6" w:rsidP="00D562FB">
      <w:pPr>
        <w:rPr>
          <w:rFonts w:asciiTheme="minorHAnsi" w:hAnsiTheme="minorHAnsi"/>
          <w:lang w:val="it-IT"/>
        </w:rPr>
      </w:pPr>
    </w:p>
    <w:p w14:paraId="3ABEB334" w14:textId="77777777" w:rsidR="001C7AF6" w:rsidRPr="00C35BBF" w:rsidRDefault="001C7AF6" w:rsidP="00D562FB">
      <w:pPr>
        <w:rPr>
          <w:rFonts w:asciiTheme="minorHAnsi" w:hAnsiTheme="minorHAnsi"/>
          <w:lang w:val="it-IT"/>
        </w:rPr>
      </w:pPr>
    </w:p>
    <w:p w14:paraId="40EDAC08" w14:textId="70B3CFDD" w:rsidR="001C7AF6" w:rsidRPr="00663140" w:rsidRDefault="007E359A" w:rsidP="00D562FB">
      <w:pPr>
        <w:rPr>
          <w:rFonts w:asciiTheme="minorHAnsi" w:hAnsiTheme="minorHAnsi"/>
          <w:color w:val="244061" w:themeColor="accent1" w:themeShade="80"/>
          <w:sz w:val="28"/>
          <w:szCs w:val="28"/>
          <w:lang w:val="it-IT"/>
        </w:rPr>
      </w:pPr>
      <w:r w:rsidRPr="00663140">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54144" behindDoc="1" locked="0" layoutInCell="1" allowOverlap="1" wp14:anchorId="61AB33FA" wp14:editId="6FB5A4C4">
                <wp:simplePos x="0" y="0"/>
                <wp:positionH relativeFrom="page">
                  <wp:posOffset>522605</wp:posOffset>
                </wp:positionH>
                <wp:positionV relativeFrom="paragraph">
                  <wp:posOffset>290830</wp:posOffset>
                </wp:positionV>
                <wp:extent cx="6696710" cy="36830"/>
                <wp:effectExtent l="0" t="0" r="27940" b="20320"/>
                <wp:wrapTopAndBottom/>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458"/>
                          <a:chExt cx="10546" cy="58"/>
                        </a:xfrm>
                      </wpg:grpSpPr>
                      <wps:wsp>
                        <wps:cNvPr id="38" name="Line 37"/>
                        <wps:cNvCnPr>
                          <a:cxnSpLocks noChangeShapeType="1"/>
                        </wps:cNvCnPr>
                        <wps:spPr bwMode="auto">
                          <a:xfrm>
                            <a:off x="823" y="508"/>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39" name="Line 36"/>
                        <wps:cNvCnPr>
                          <a:cxnSpLocks noChangeShapeType="1"/>
                        </wps:cNvCnPr>
                        <wps:spPr bwMode="auto">
                          <a:xfrm>
                            <a:off x="823" y="472"/>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B9D4015" id="Group 35" o:spid="_x0000_s1026" style="position:absolute;margin-left:41.15pt;margin-top:22.9pt;width:527.3pt;height:2.9pt;z-index:-251662336;mso-wrap-distance-left:0;mso-wrap-distance-right:0;mso-position-horizontal-relative:page" coordorigin="823,458"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">
                <v:line id="Line 37" o:spid="_x0000_s1027" style="position:absolute;visibility:visible;mso-wrap-style:square" from="823,508" to="1136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sAAAADbAAAADwAAAGRycy9kb3ducmV2LnhtbERPzWoCMRC+F3yHMIK3mq1S0a1RRBDE&#10;eqn6ANPNdHdxM1mTUdc+fXMQevz4/ufLzjXqRiHWng28DTNQxIW3NZcGTsfN6xRUFGSLjWcy8KAI&#10;y0XvZY659Xf+ottBSpVCOOZooBJpc61jUZHDOPQtceJ+fHAoCYZS24D3FO4aPcqyiXZYc2qosKV1&#10;RcX5cHUGLp/7bXx8NyOZvP/uzmE1nck4GjPod6sPUEKd/Iuf7q01ME5j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f7AAAAA2wAAAA8AAAAAAAAAAAAAAAAA&#10;oQIAAGRycy9kb3ducmV2LnhtbFBLBQYAAAAABAAEAPkAAACOAwAAAAA=&#10;" strokecolor="#4579b8 [3044]"/>
                <v:line id="Line 36" o:spid="_x0000_s1028" style="position:absolute;visibility:visible;mso-wrap-style:square" from="823,472" to="11369,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IZcQAAADbAAAADwAAAGRycy9kb3ducmV2LnhtbESPUWvCQBCE3wv9D8cWfKsXlUpMPUUK&#10;BdG+aPsDtrk1Ceb20rutRn99ryD4OMzMN8x82btWnSjExrOB0TADRVx623Bl4Ovz/TkHFQXZYuuZ&#10;DFwownLx+DDHwvoz7+i0l0olCMcCDdQiXaF1LGtyGIe+I07ewQeHkmSotA14TnDX6nGWTbXDhtNC&#10;jR291VQe97/OwM/2Yx0v3+1Ypi/XzTGs8plMojGDp371Ckqol3v41l5bA5MZ/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cwhlxAAAANsAAAAPAAAAAAAAAAAA&#10;AAAAAKECAABkcnMvZG93bnJldi54bWxQSwUGAAAAAAQABAD5AAAAkgMAAAAA&#10;" strokecolor="#4579b8 [3044]"/>
                <w10:wrap type="topAndBottom" anchorx="page"/>
              </v:group>
            </w:pict>
          </mc:Fallback>
        </mc:AlternateContent>
      </w:r>
      <w:r w:rsidR="00434B6B" w:rsidRPr="00663140">
        <w:rPr>
          <w:rFonts w:asciiTheme="minorHAnsi" w:hAnsiTheme="minorHAnsi"/>
          <w:color w:val="244061" w:themeColor="accent1" w:themeShade="80"/>
          <w:sz w:val="28"/>
          <w:szCs w:val="28"/>
          <w:lang w:val="it-IT"/>
        </w:rPr>
        <w:t>ART .</w:t>
      </w:r>
      <w:r w:rsidR="00133547" w:rsidRPr="00663140">
        <w:rPr>
          <w:rFonts w:asciiTheme="minorHAnsi" w:hAnsiTheme="minorHAnsi"/>
          <w:color w:val="244061" w:themeColor="accent1" w:themeShade="80"/>
          <w:sz w:val="28"/>
          <w:szCs w:val="28"/>
          <w:lang w:val="it-IT"/>
        </w:rPr>
        <w:t>7</w:t>
      </w:r>
      <w:r w:rsidR="00434B6B" w:rsidRPr="00663140">
        <w:rPr>
          <w:rFonts w:asciiTheme="minorHAnsi" w:hAnsiTheme="minorHAnsi"/>
          <w:color w:val="244061" w:themeColor="accent1" w:themeShade="80"/>
          <w:sz w:val="28"/>
          <w:szCs w:val="28"/>
          <w:lang w:val="it-IT"/>
        </w:rPr>
        <w:t xml:space="preserve"> </w:t>
      </w:r>
      <w:r w:rsidR="00EC67C4" w:rsidRPr="00663140">
        <w:rPr>
          <w:rFonts w:asciiTheme="minorHAnsi" w:hAnsiTheme="minorHAnsi"/>
          <w:color w:val="244061" w:themeColor="accent1" w:themeShade="80"/>
          <w:sz w:val="28"/>
          <w:szCs w:val="28"/>
          <w:lang w:val="it-IT"/>
        </w:rPr>
        <w:t>– P</w:t>
      </w:r>
      <w:r w:rsidR="00A667C4" w:rsidRPr="00663140">
        <w:rPr>
          <w:rFonts w:asciiTheme="minorHAnsi" w:hAnsiTheme="minorHAnsi"/>
          <w:color w:val="244061" w:themeColor="accent1" w:themeShade="80"/>
          <w:sz w:val="28"/>
          <w:szCs w:val="28"/>
          <w:lang w:val="it-IT"/>
        </w:rPr>
        <w:t>ROGRAMMA</w:t>
      </w:r>
      <w:r w:rsidR="00434B6B" w:rsidRPr="00663140">
        <w:rPr>
          <w:rFonts w:asciiTheme="minorHAnsi" w:hAnsiTheme="minorHAnsi"/>
          <w:color w:val="244061" w:themeColor="accent1" w:themeShade="80"/>
          <w:sz w:val="28"/>
          <w:szCs w:val="28"/>
          <w:lang w:val="it-IT"/>
        </w:rPr>
        <w:t xml:space="preserve">ZIONE </w:t>
      </w:r>
      <w:r w:rsidR="00EC67C4" w:rsidRPr="00663140">
        <w:rPr>
          <w:rFonts w:asciiTheme="minorHAnsi" w:hAnsiTheme="minorHAnsi"/>
          <w:color w:val="244061" w:themeColor="accent1" w:themeShade="80"/>
          <w:sz w:val="28"/>
          <w:szCs w:val="28"/>
          <w:lang w:val="it-IT"/>
        </w:rPr>
        <w:t>DIDATT</w:t>
      </w:r>
      <w:r w:rsidR="00434B6B" w:rsidRPr="00663140">
        <w:rPr>
          <w:rFonts w:asciiTheme="minorHAnsi" w:hAnsiTheme="minorHAnsi"/>
          <w:color w:val="244061" w:themeColor="accent1" w:themeShade="80"/>
          <w:sz w:val="28"/>
          <w:szCs w:val="28"/>
          <w:lang w:val="it-IT"/>
        </w:rPr>
        <w:t>IC A</w:t>
      </w:r>
    </w:p>
    <w:p w14:paraId="78ED7616" w14:textId="77777777" w:rsidR="001C7AF6" w:rsidRPr="0062119F" w:rsidRDefault="001C7AF6" w:rsidP="00D562FB">
      <w:pPr>
        <w:rPr>
          <w:rFonts w:asciiTheme="minorHAnsi" w:hAnsiTheme="minorHAnsi"/>
          <w:sz w:val="9"/>
          <w:lang w:val="it-IT"/>
        </w:rPr>
      </w:pPr>
    </w:p>
    <w:p w14:paraId="78D23614" w14:textId="77777777" w:rsidR="00A667C4" w:rsidRDefault="00A667C4" w:rsidP="00D562FB">
      <w:pPr>
        <w:rPr>
          <w:rFonts w:asciiTheme="minorHAnsi" w:hAnsiTheme="minorHAnsi"/>
          <w:lang w:val="it-IT"/>
        </w:rPr>
      </w:pPr>
    </w:p>
    <w:p w14:paraId="48D81943" w14:textId="77777777" w:rsidR="001C7AF6" w:rsidRPr="00C35BBF" w:rsidRDefault="00434B6B" w:rsidP="00D562FB">
      <w:pPr>
        <w:rPr>
          <w:rFonts w:asciiTheme="minorHAnsi" w:hAnsiTheme="minorHAnsi"/>
          <w:lang w:val="it-IT"/>
        </w:rPr>
      </w:pPr>
      <w:r w:rsidRPr="00C35BBF">
        <w:rPr>
          <w:rFonts w:asciiTheme="minorHAnsi" w:hAnsiTheme="minorHAnsi"/>
          <w:lang w:val="it-IT"/>
        </w:rPr>
        <w:lastRenderedPageBreak/>
        <w:t>Le attività didattiche di tutti gli anni di corso hanno inizio durante la prima settimana di ottobre.</w:t>
      </w:r>
    </w:p>
    <w:p w14:paraId="254DEF24" w14:textId="77777777" w:rsidR="001C7AF6" w:rsidRPr="00C35BBF" w:rsidRDefault="001C7AF6" w:rsidP="00D562FB">
      <w:pPr>
        <w:rPr>
          <w:rFonts w:asciiTheme="minorHAnsi" w:hAnsiTheme="minorHAnsi"/>
          <w:sz w:val="18"/>
          <w:lang w:val="it-IT"/>
        </w:rPr>
      </w:pPr>
    </w:p>
    <w:p w14:paraId="39DBFCB7" w14:textId="77777777" w:rsidR="001C7AF6" w:rsidRPr="00C35BBF" w:rsidRDefault="00434B6B" w:rsidP="00A667C4">
      <w:pPr>
        <w:jc w:val="both"/>
        <w:rPr>
          <w:rFonts w:asciiTheme="minorHAnsi" w:hAnsiTheme="minorHAnsi"/>
          <w:lang w:val="it-IT"/>
        </w:rPr>
      </w:pPr>
      <w:r w:rsidRPr="00C35BBF">
        <w:rPr>
          <w:rFonts w:asciiTheme="minorHAnsi" w:hAnsiTheme="minorHAnsi"/>
          <w:lang w:val="it-IT"/>
        </w:rPr>
        <w:t>Prima dell'inizio dell'anno accademico, con adeguato anticipo sulla data di inizio dei corsi, il Consiglio congiunto dei Dipartimenti di Area Medica approva e pubblica il Documento di Programmazione Didattica predisposto dal Presidente, coadiuvato dal Gruppo di Assicurazione della Qualità, nel quale vengono definiti:</w:t>
      </w:r>
    </w:p>
    <w:p w14:paraId="477ABAA4" w14:textId="77777777" w:rsidR="001C7AF6" w:rsidRPr="00C35BBF" w:rsidRDefault="00434B6B" w:rsidP="00A667C4">
      <w:pPr>
        <w:jc w:val="both"/>
        <w:rPr>
          <w:rFonts w:asciiTheme="minorHAnsi" w:hAnsiTheme="minorHAnsi"/>
          <w:lang w:val="it-IT"/>
        </w:rPr>
      </w:pPr>
      <w:proofErr w:type="gramStart"/>
      <w:r w:rsidRPr="00C35BBF">
        <w:rPr>
          <w:rFonts w:asciiTheme="minorHAnsi" w:hAnsiTheme="minorHAnsi"/>
          <w:lang w:val="it-IT"/>
        </w:rPr>
        <w:t>le</w:t>
      </w:r>
      <w:proofErr w:type="gramEnd"/>
      <w:r w:rsidRPr="00C35BBF">
        <w:rPr>
          <w:rFonts w:asciiTheme="minorHAnsi" w:hAnsiTheme="minorHAnsi"/>
          <w:lang w:val="it-IT"/>
        </w:rPr>
        <w:t xml:space="preserve"> sedi del tirocinio e del tirocinio post-laurea</w:t>
      </w:r>
    </w:p>
    <w:p w14:paraId="4A570E54" w14:textId="77777777" w:rsidR="001C7AF6" w:rsidRPr="0062119F" w:rsidRDefault="00434B6B" w:rsidP="00A667C4">
      <w:pPr>
        <w:jc w:val="both"/>
        <w:rPr>
          <w:rFonts w:asciiTheme="minorHAnsi" w:hAnsiTheme="minorHAnsi"/>
          <w:lang w:val="it-IT"/>
        </w:rPr>
      </w:pPr>
      <w:proofErr w:type="gramStart"/>
      <w:r w:rsidRPr="0062119F">
        <w:rPr>
          <w:rFonts w:asciiTheme="minorHAnsi" w:hAnsiTheme="minorHAnsi"/>
          <w:lang w:val="it-IT"/>
        </w:rPr>
        <w:t>le</w:t>
      </w:r>
      <w:proofErr w:type="gramEnd"/>
      <w:r w:rsidRPr="0062119F">
        <w:rPr>
          <w:rFonts w:asciiTheme="minorHAnsi" w:hAnsiTheme="minorHAnsi"/>
          <w:lang w:val="it-IT"/>
        </w:rPr>
        <w:t xml:space="preserve"> attività didattiche elettive</w:t>
      </w:r>
    </w:p>
    <w:p w14:paraId="08CD83D0" w14:textId="77777777" w:rsidR="001C7AF6" w:rsidRPr="00C35BBF" w:rsidRDefault="00434B6B" w:rsidP="00A667C4">
      <w:pPr>
        <w:jc w:val="both"/>
        <w:rPr>
          <w:rFonts w:asciiTheme="minorHAnsi" w:hAnsiTheme="minorHAnsi"/>
          <w:lang w:val="it-IT"/>
        </w:rPr>
      </w:pPr>
      <w:proofErr w:type="gramStart"/>
      <w:r w:rsidRPr="00C35BBF">
        <w:rPr>
          <w:rFonts w:asciiTheme="minorHAnsi" w:hAnsiTheme="minorHAnsi"/>
          <w:lang w:val="it-IT"/>
        </w:rPr>
        <w:t>il</w:t>
      </w:r>
      <w:proofErr w:type="gramEnd"/>
      <w:r w:rsidRPr="00C35BBF">
        <w:rPr>
          <w:rFonts w:asciiTheme="minorHAnsi" w:hAnsiTheme="minorHAnsi"/>
          <w:lang w:val="it-IT"/>
        </w:rPr>
        <w:t xml:space="preserve"> calendario delle attività didattiche e degli appelli di esame</w:t>
      </w:r>
    </w:p>
    <w:p w14:paraId="4F466720" w14:textId="77777777" w:rsidR="001C7AF6" w:rsidRPr="0062119F" w:rsidRDefault="00434B6B" w:rsidP="00A667C4">
      <w:pPr>
        <w:jc w:val="both"/>
        <w:rPr>
          <w:rFonts w:asciiTheme="minorHAnsi" w:hAnsiTheme="minorHAnsi"/>
          <w:lang w:val="it-IT"/>
        </w:rPr>
      </w:pPr>
      <w:proofErr w:type="gramStart"/>
      <w:r w:rsidRPr="0062119F">
        <w:rPr>
          <w:rFonts w:asciiTheme="minorHAnsi" w:hAnsiTheme="minorHAnsi"/>
          <w:lang w:val="it-IT"/>
        </w:rPr>
        <w:t>i</w:t>
      </w:r>
      <w:proofErr w:type="gramEnd"/>
      <w:r w:rsidRPr="0062119F">
        <w:rPr>
          <w:rFonts w:asciiTheme="minorHAnsi" w:hAnsiTheme="minorHAnsi"/>
          <w:lang w:val="it-IT"/>
        </w:rPr>
        <w:t xml:space="preserve"> programmi dei singoli Corsi</w:t>
      </w:r>
    </w:p>
    <w:p w14:paraId="5AEF290A" w14:textId="77777777" w:rsidR="001C7AF6" w:rsidRPr="00C35BBF" w:rsidRDefault="00434B6B" w:rsidP="00A667C4">
      <w:pPr>
        <w:jc w:val="both"/>
        <w:rPr>
          <w:rFonts w:asciiTheme="minorHAnsi" w:hAnsiTheme="minorHAnsi"/>
          <w:lang w:val="it-IT"/>
        </w:rPr>
      </w:pPr>
      <w:proofErr w:type="gramStart"/>
      <w:r w:rsidRPr="00C35BBF">
        <w:rPr>
          <w:rFonts w:asciiTheme="minorHAnsi" w:hAnsiTheme="minorHAnsi"/>
          <w:lang w:val="it-IT"/>
        </w:rPr>
        <w:t>i</w:t>
      </w:r>
      <w:proofErr w:type="gramEnd"/>
      <w:r w:rsidRPr="00C35BBF">
        <w:rPr>
          <w:rFonts w:asciiTheme="minorHAnsi" w:hAnsiTheme="minorHAnsi"/>
          <w:lang w:val="it-IT"/>
        </w:rPr>
        <w:t xml:space="preserve"> compiti didattici attribuiti ai Docenti e Tutori</w:t>
      </w:r>
    </w:p>
    <w:p w14:paraId="24064C7C" w14:textId="77777777" w:rsidR="001C7AF6" w:rsidRPr="00C35BBF" w:rsidRDefault="001C7AF6" w:rsidP="00D562FB">
      <w:pPr>
        <w:rPr>
          <w:rFonts w:asciiTheme="minorHAnsi" w:hAnsiTheme="minorHAnsi"/>
          <w:lang w:val="it-IT"/>
        </w:rPr>
      </w:pPr>
    </w:p>
    <w:p w14:paraId="20B10172" w14:textId="77777777" w:rsidR="001C7AF6" w:rsidRPr="00663140" w:rsidRDefault="001C7AF6" w:rsidP="00D562FB">
      <w:pPr>
        <w:rPr>
          <w:rFonts w:asciiTheme="minorHAnsi" w:hAnsiTheme="minorHAnsi"/>
          <w:color w:val="244061" w:themeColor="accent1" w:themeShade="80"/>
          <w:sz w:val="28"/>
          <w:szCs w:val="28"/>
          <w:lang w:val="it-IT"/>
        </w:rPr>
      </w:pPr>
    </w:p>
    <w:p w14:paraId="4191486F" w14:textId="7F49D1B1" w:rsidR="001C7AF6" w:rsidRPr="00663140" w:rsidRDefault="007E359A" w:rsidP="00D562FB">
      <w:pPr>
        <w:rPr>
          <w:rFonts w:asciiTheme="minorHAnsi" w:hAnsiTheme="minorHAnsi"/>
          <w:color w:val="244061" w:themeColor="accent1" w:themeShade="80"/>
          <w:sz w:val="28"/>
          <w:szCs w:val="28"/>
          <w:lang w:val="it-IT"/>
        </w:rPr>
      </w:pPr>
      <w:r w:rsidRPr="00663140">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55168" behindDoc="1" locked="0" layoutInCell="1" allowOverlap="1" wp14:anchorId="1A22093C" wp14:editId="4E6EE11D">
                <wp:simplePos x="0" y="0"/>
                <wp:positionH relativeFrom="page">
                  <wp:posOffset>522605</wp:posOffset>
                </wp:positionH>
                <wp:positionV relativeFrom="paragraph">
                  <wp:posOffset>316230</wp:posOffset>
                </wp:positionV>
                <wp:extent cx="6696710" cy="36830"/>
                <wp:effectExtent l="0" t="0" r="27940" b="20320"/>
                <wp:wrapTopAndBottom/>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498"/>
                          <a:chExt cx="10546" cy="58"/>
                        </a:xfrm>
                      </wpg:grpSpPr>
                      <wps:wsp>
                        <wps:cNvPr id="35" name="Line 34"/>
                        <wps:cNvCnPr>
                          <a:cxnSpLocks noChangeShapeType="1"/>
                        </wps:cNvCnPr>
                        <wps:spPr bwMode="auto">
                          <a:xfrm>
                            <a:off x="823" y="549"/>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36" name="Line 33"/>
                        <wps:cNvCnPr>
                          <a:cxnSpLocks noChangeShapeType="1"/>
                        </wps:cNvCnPr>
                        <wps:spPr bwMode="auto">
                          <a:xfrm>
                            <a:off x="823" y="513"/>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6EC1EED" id="Group 32" o:spid="_x0000_s1026" style="position:absolute;margin-left:41.15pt;margin-top:24.9pt;width:527.3pt;height:2.9pt;z-index:-251661312;mso-wrap-distance-left:0;mso-wrap-distance-right:0;mso-position-horizontal-relative:page" coordorigin="823,498"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">
                <v:line id="Line 34" o:spid="_x0000_s1027" style="position:absolute;visibility:visible;mso-wrap-style:square" from="823,549" to="1136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line id="Line 33" o:spid="_x0000_s1028" style="position:absolute;visibility:visible;mso-wrap-style:square" from="823,513" to="11369,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w10:wrap type="topAndBottom" anchorx="page"/>
              </v:group>
            </w:pict>
          </mc:Fallback>
        </mc:AlternateContent>
      </w:r>
      <w:r w:rsidR="00434B6B" w:rsidRPr="00663140">
        <w:rPr>
          <w:rFonts w:asciiTheme="minorHAnsi" w:hAnsiTheme="minorHAnsi"/>
          <w:color w:val="244061" w:themeColor="accent1" w:themeShade="80"/>
          <w:sz w:val="28"/>
          <w:szCs w:val="28"/>
          <w:lang w:val="it-IT"/>
        </w:rPr>
        <w:t>ART .</w:t>
      </w:r>
      <w:r w:rsidR="00133547" w:rsidRPr="00663140">
        <w:rPr>
          <w:rFonts w:asciiTheme="minorHAnsi" w:hAnsiTheme="minorHAnsi"/>
          <w:color w:val="244061" w:themeColor="accent1" w:themeShade="80"/>
          <w:sz w:val="28"/>
          <w:szCs w:val="28"/>
          <w:lang w:val="it-IT"/>
        </w:rPr>
        <w:t>8</w:t>
      </w:r>
      <w:r w:rsidR="00434B6B" w:rsidRPr="00663140">
        <w:rPr>
          <w:rFonts w:asciiTheme="minorHAnsi" w:hAnsiTheme="minorHAnsi"/>
          <w:color w:val="244061" w:themeColor="accent1" w:themeShade="80"/>
          <w:sz w:val="28"/>
          <w:szCs w:val="28"/>
          <w:lang w:val="it-IT"/>
        </w:rPr>
        <w:t xml:space="preserve"> – </w:t>
      </w:r>
      <w:r w:rsidR="00EC67C4" w:rsidRPr="00663140">
        <w:rPr>
          <w:rFonts w:asciiTheme="minorHAnsi" w:hAnsiTheme="minorHAnsi"/>
          <w:color w:val="244061" w:themeColor="accent1" w:themeShade="80"/>
          <w:sz w:val="28"/>
          <w:szCs w:val="28"/>
          <w:lang w:val="it-IT"/>
        </w:rPr>
        <w:t>ES</w:t>
      </w:r>
      <w:r w:rsidR="00434B6B" w:rsidRPr="00663140">
        <w:rPr>
          <w:rFonts w:asciiTheme="minorHAnsi" w:hAnsiTheme="minorHAnsi"/>
          <w:color w:val="244061" w:themeColor="accent1" w:themeShade="80"/>
          <w:sz w:val="28"/>
          <w:szCs w:val="28"/>
          <w:lang w:val="it-IT"/>
        </w:rPr>
        <w:t>AMI</w:t>
      </w:r>
      <w:r w:rsidR="00EC67C4" w:rsidRPr="00663140">
        <w:rPr>
          <w:rFonts w:asciiTheme="minorHAnsi" w:hAnsiTheme="minorHAnsi"/>
          <w:color w:val="244061" w:themeColor="accent1" w:themeShade="80"/>
          <w:sz w:val="28"/>
          <w:szCs w:val="28"/>
          <w:lang w:val="it-IT"/>
        </w:rPr>
        <w:t xml:space="preserve"> </w:t>
      </w:r>
      <w:r w:rsidR="00434B6B" w:rsidRPr="00663140">
        <w:rPr>
          <w:rFonts w:asciiTheme="minorHAnsi" w:hAnsiTheme="minorHAnsi"/>
          <w:color w:val="244061" w:themeColor="accent1" w:themeShade="80"/>
          <w:sz w:val="28"/>
          <w:szCs w:val="28"/>
          <w:lang w:val="it-IT"/>
        </w:rPr>
        <w:t>E</w:t>
      </w:r>
      <w:r w:rsidR="00EC67C4" w:rsidRPr="00663140">
        <w:rPr>
          <w:rFonts w:asciiTheme="minorHAnsi" w:hAnsiTheme="minorHAnsi"/>
          <w:color w:val="244061" w:themeColor="accent1" w:themeShade="80"/>
          <w:sz w:val="28"/>
          <w:szCs w:val="28"/>
          <w:lang w:val="it-IT"/>
        </w:rPr>
        <w:t xml:space="preserve"> </w:t>
      </w:r>
      <w:r w:rsidR="00A667C4" w:rsidRPr="00663140">
        <w:rPr>
          <w:rFonts w:asciiTheme="minorHAnsi" w:hAnsiTheme="minorHAnsi"/>
          <w:color w:val="244061" w:themeColor="accent1" w:themeShade="80"/>
          <w:sz w:val="28"/>
          <w:szCs w:val="28"/>
          <w:lang w:val="it-IT"/>
        </w:rPr>
        <w:t>VERI</w:t>
      </w:r>
      <w:r w:rsidR="00EC67C4" w:rsidRPr="00663140">
        <w:rPr>
          <w:rFonts w:asciiTheme="minorHAnsi" w:hAnsiTheme="minorHAnsi"/>
          <w:color w:val="244061" w:themeColor="accent1" w:themeShade="80"/>
          <w:sz w:val="28"/>
          <w:szCs w:val="28"/>
          <w:lang w:val="it-IT"/>
        </w:rPr>
        <w:t>F</w:t>
      </w:r>
      <w:r w:rsidR="00434B6B" w:rsidRPr="00663140">
        <w:rPr>
          <w:rFonts w:asciiTheme="minorHAnsi" w:hAnsiTheme="minorHAnsi"/>
          <w:color w:val="244061" w:themeColor="accent1" w:themeShade="80"/>
          <w:sz w:val="28"/>
          <w:szCs w:val="28"/>
          <w:lang w:val="it-IT"/>
        </w:rPr>
        <w:t>ICHE</w:t>
      </w:r>
    </w:p>
    <w:p w14:paraId="7D9491E1" w14:textId="77777777" w:rsidR="001C7AF6" w:rsidRPr="00C35BBF" w:rsidRDefault="001C7AF6" w:rsidP="00D562FB">
      <w:pPr>
        <w:rPr>
          <w:rFonts w:asciiTheme="minorHAnsi" w:hAnsiTheme="minorHAnsi"/>
          <w:sz w:val="9"/>
          <w:lang w:val="it-IT"/>
        </w:rPr>
      </w:pPr>
    </w:p>
    <w:p w14:paraId="47AD507C" w14:textId="77777777" w:rsidR="00EC67C4" w:rsidRPr="00C35BBF" w:rsidRDefault="00EC67C4" w:rsidP="00D562FB">
      <w:pPr>
        <w:rPr>
          <w:rFonts w:asciiTheme="minorHAnsi" w:hAnsiTheme="minorHAnsi"/>
          <w:sz w:val="9"/>
          <w:lang w:val="it-IT"/>
        </w:rPr>
      </w:pPr>
    </w:p>
    <w:p w14:paraId="5EF586AD" w14:textId="77777777" w:rsidR="00EC67C4" w:rsidRPr="00C35BBF" w:rsidRDefault="00EC67C4" w:rsidP="00D562FB">
      <w:pPr>
        <w:rPr>
          <w:rFonts w:asciiTheme="minorHAnsi" w:hAnsiTheme="minorHAnsi"/>
          <w:sz w:val="9"/>
          <w:lang w:val="it-IT"/>
        </w:rPr>
      </w:pPr>
    </w:p>
    <w:p w14:paraId="0C3C8EB1" w14:textId="21EFCCD1" w:rsidR="001C7AF6" w:rsidRPr="00C35BBF" w:rsidRDefault="00434B6B" w:rsidP="00372C8C">
      <w:pPr>
        <w:jc w:val="both"/>
        <w:rPr>
          <w:rFonts w:asciiTheme="minorHAnsi" w:hAnsiTheme="minorHAnsi"/>
          <w:lang w:val="it-IT"/>
        </w:rPr>
      </w:pPr>
      <w:r w:rsidRPr="00C35BBF">
        <w:rPr>
          <w:rFonts w:asciiTheme="minorHAnsi" w:hAnsiTheme="minorHAnsi"/>
          <w:lang w:val="it-IT"/>
        </w:rPr>
        <w:t>Il numero complessivo degli esami curriculari non può superare quello dei corsi ufficiali stabiliti dall’ordinamento e non deve comunque superare il numero di 20, nei tre anni di corso. La verifica dell'apprendimento avviene attraverso esami di profitto finalizzati a valutare, e quantificare con un voto, il conseguimento degli obiettivi dei corsi, certificando il grado di preparazione individuale degli Studenti.</w:t>
      </w:r>
    </w:p>
    <w:p w14:paraId="0A3AC8BD" w14:textId="77777777" w:rsidR="001C7AF6" w:rsidRPr="00C35BBF" w:rsidRDefault="001C7AF6" w:rsidP="00372C8C">
      <w:pPr>
        <w:jc w:val="both"/>
        <w:rPr>
          <w:rFonts w:asciiTheme="minorHAnsi" w:hAnsiTheme="minorHAnsi"/>
          <w:sz w:val="17"/>
          <w:lang w:val="it-IT"/>
        </w:rPr>
      </w:pPr>
    </w:p>
    <w:p w14:paraId="0C33A320"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Gli esami di profitto possono essere effettuati esclusivamente nei periodi a ciò dedicati e denominati sessioni d’esame. I momenti di verifica non possono coincidere con i periodi nei quali si svolgono le attività ufficiali, né con altri che comunque possano limitare la partecipazione degli Studenti a tali attività.</w:t>
      </w:r>
    </w:p>
    <w:p w14:paraId="3405B966" w14:textId="77777777" w:rsidR="001C7AF6" w:rsidRPr="00C35BBF" w:rsidRDefault="001C7AF6" w:rsidP="00372C8C">
      <w:pPr>
        <w:jc w:val="both"/>
        <w:rPr>
          <w:rFonts w:asciiTheme="minorHAnsi" w:hAnsiTheme="minorHAnsi"/>
          <w:sz w:val="17"/>
          <w:lang w:val="it-IT"/>
        </w:rPr>
      </w:pPr>
    </w:p>
    <w:p w14:paraId="5AA64F6D" w14:textId="3182FCBF" w:rsidR="001C7AF6" w:rsidRPr="00C35BBF" w:rsidRDefault="00434B6B" w:rsidP="00372C8C">
      <w:pPr>
        <w:jc w:val="both"/>
        <w:rPr>
          <w:rFonts w:asciiTheme="minorHAnsi" w:hAnsiTheme="minorHAnsi"/>
          <w:lang w:val="it-IT"/>
        </w:rPr>
      </w:pPr>
      <w:r w:rsidRPr="00C35BBF">
        <w:rPr>
          <w:rFonts w:asciiTheme="minorHAnsi" w:hAnsiTheme="minorHAnsi"/>
          <w:lang w:val="it-IT"/>
        </w:rPr>
        <w:t>Sono</w:t>
      </w:r>
      <w:r w:rsidR="00372C8C" w:rsidRPr="00C35BBF">
        <w:rPr>
          <w:rFonts w:asciiTheme="minorHAnsi" w:hAnsiTheme="minorHAnsi"/>
          <w:lang w:val="it-IT"/>
        </w:rPr>
        <w:t xml:space="preserve"> consentite</w:t>
      </w:r>
      <w:r w:rsidRPr="00C35BBF">
        <w:rPr>
          <w:rFonts w:asciiTheme="minorHAnsi" w:hAnsiTheme="minorHAnsi"/>
          <w:lang w:val="it-IT"/>
        </w:rPr>
        <w:t xml:space="preserve"> modalità differenziate</w:t>
      </w:r>
      <w:r w:rsidR="00372C8C" w:rsidRPr="00C35BBF">
        <w:rPr>
          <w:rFonts w:asciiTheme="minorHAnsi" w:hAnsiTheme="minorHAnsi"/>
          <w:lang w:val="it-IT"/>
        </w:rPr>
        <w:t xml:space="preserve"> </w:t>
      </w:r>
      <w:r w:rsidRPr="00C35BBF">
        <w:rPr>
          <w:rFonts w:asciiTheme="minorHAnsi" w:hAnsiTheme="minorHAnsi"/>
          <w:lang w:val="it-IT"/>
        </w:rPr>
        <w:t>di</w:t>
      </w:r>
      <w:r w:rsidR="00372C8C" w:rsidRPr="00C35BBF">
        <w:rPr>
          <w:rFonts w:asciiTheme="minorHAnsi" w:hAnsiTheme="minorHAnsi"/>
          <w:lang w:val="it-IT"/>
        </w:rPr>
        <w:t xml:space="preserve"> </w:t>
      </w:r>
      <w:r w:rsidRPr="00C35BBF">
        <w:rPr>
          <w:rFonts w:asciiTheme="minorHAnsi" w:hAnsiTheme="minorHAnsi"/>
          <w:lang w:val="it-IT"/>
        </w:rPr>
        <w:t>valutazione, anche</w:t>
      </w:r>
      <w:r w:rsidR="00372C8C" w:rsidRPr="00C35BBF">
        <w:rPr>
          <w:rFonts w:asciiTheme="minorHAnsi" w:hAnsiTheme="minorHAnsi"/>
          <w:lang w:val="it-IT"/>
        </w:rPr>
        <w:t xml:space="preserve"> </w:t>
      </w:r>
      <w:r w:rsidRPr="00C35BBF">
        <w:rPr>
          <w:rFonts w:asciiTheme="minorHAnsi" w:hAnsiTheme="minorHAnsi"/>
          <w:lang w:val="it-IT"/>
        </w:rPr>
        <w:t>consistenti in fasi successive del</w:t>
      </w:r>
      <w:r w:rsidR="00372C8C" w:rsidRPr="00C35BBF">
        <w:rPr>
          <w:rFonts w:asciiTheme="minorHAnsi" w:hAnsiTheme="minorHAnsi"/>
          <w:lang w:val="it-IT"/>
        </w:rPr>
        <w:t xml:space="preserve"> </w:t>
      </w:r>
      <w:r w:rsidRPr="00C35BBF">
        <w:rPr>
          <w:rFonts w:asciiTheme="minorHAnsi" w:hAnsiTheme="minorHAnsi"/>
          <w:lang w:val="it-IT"/>
        </w:rPr>
        <w:t>medesimo</w:t>
      </w:r>
      <w:r w:rsidR="00372C8C" w:rsidRPr="00C35BBF">
        <w:rPr>
          <w:rFonts w:asciiTheme="minorHAnsi" w:hAnsiTheme="minorHAnsi"/>
          <w:lang w:val="it-IT"/>
        </w:rPr>
        <w:t xml:space="preserve"> </w:t>
      </w:r>
      <w:r w:rsidRPr="00C35BBF">
        <w:rPr>
          <w:rFonts w:asciiTheme="minorHAnsi" w:hAnsiTheme="minorHAnsi"/>
          <w:lang w:val="it-IT"/>
        </w:rPr>
        <w:t>esame:</w:t>
      </w:r>
    </w:p>
    <w:p w14:paraId="3941EC7A" w14:textId="77777777" w:rsidR="001C7AF6" w:rsidRPr="00C35BBF" w:rsidRDefault="001C7AF6" w:rsidP="00372C8C">
      <w:pPr>
        <w:jc w:val="both"/>
        <w:rPr>
          <w:rFonts w:asciiTheme="minorHAnsi" w:hAnsiTheme="minorHAnsi"/>
          <w:sz w:val="18"/>
          <w:lang w:val="it-IT"/>
        </w:rPr>
      </w:pPr>
    </w:p>
    <w:p w14:paraId="3119E308" w14:textId="77777777" w:rsidR="001C7AF6" w:rsidRPr="00C35BBF" w:rsidRDefault="00434B6B" w:rsidP="00372C8C">
      <w:pPr>
        <w:jc w:val="both"/>
        <w:rPr>
          <w:rFonts w:asciiTheme="minorHAnsi" w:hAnsiTheme="minorHAnsi"/>
          <w:lang w:val="it-IT"/>
        </w:rPr>
      </w:pPr>
      <w:proofErr w:type="gramStart"/>
      <w:r w:rsidRPr="00C35BBF">
        <w:rPr>
          <w:rFonts w:asciiTheme="minorHAnsi" w:hAnsiTheme="minorHAnsi"/>
          <w:lang w:val="it-IT"/>
        </w:rPr>
        <w:t>prove</w:t>
      </w:r>
      <w:proofErr w:type="gramEnd"/>
      <w:r w:rsidRPr="00C35BBF">
        <w:rPr>
          <w:rFonts w:asciiTheme="minorHAnsi" w:hAnsiTheme="minorHAnsi"/>
          <w:lang w:val="it-IT"/>
        </w:rPr>
        <w:t xml:space="preserve"> orali tradizionali e/o prove scritte oggettive e strutturate (per la valutazione di obiettivi cognitivi);</w:t>
      </w:r>
    </w:p>
    <w:p w14:paraId="49277429" w14:textId="77777777" w:rsidR="00372C8C" w:rsidRPr="00C35BBF" w:rsidRDefault="00372C8C" w:rsidP="00372C8C">
      <w:pPr>
        <w:jc w:val="both"/>
        <w:rPr>
          <w:rFonts w:asciiTheme="minorHAnsi" w:hAnsiTheme="minorHAnsi"/>
          <w:lang w:val="it-IT"/>
        </w:rPr>
      </w:pPr>
    </w:p>
    <w:p w14:paraId="09A022F6"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Sessioni di esame: Per i corsi del I° Semestre: la sessione ordinaria è fissata al termine del ciclo didattico corrispondente (Gennaio/Febbraio/Marzo), le sessioni di recupero nei mesi di Giugno, Luglio e Settembre dello stesso anno.</w:t>
      </w:r>
    </w:p>
    <w:p w14:paraId="5F69F794"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Per i corsi del II° Semestre: la sessione ordinaria è fissata al termine del ciclo didattico corrispondente (Giugno/Luglio), le sessioni di recupero nei mesi di Settembre dello stesso anno e Gennaio e Febbraio dell'anno successivo.</w:t>
      </w:r>
    </w:p>
    <w:p w14:paraId="7F4BDC27"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In ogni sessione sono definite le date di inizio degli appelli, distanziate di almeno due settimane. Il numero degli appelli è fissato in almeno due per ogni sessione di esame.</w:t>
      </w:r>
    </w:p>
    <w:p w14:paraId="1C49B9E2"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Per gli Studenti fuori corso, possono essere istituiti ulteriori 2 appelli d’esame.</w:t>
      </w:r>
    </w:p>
    <w:p w14:paraId="536CD45D" w14:textId="77777777" w:rsidR="001C7AF6" w:rsidRPr="00C35BBF" w:rsidRDefault="001C7AF6" w:rsidP="00D562FB">
      <w:pPr>
        <w:rPr>
          <w:rFonts w:asciiTheme="minorHAnsi" w:hAnsiTheme="minorHAnsi"/>
          <w:lang w:val="it-IT"/>
        </w:rPr>
      </w:pPr>
    </w:p>
    <w:p w14:paraId="111BD5A5" w14:textId="4705C769" w:rsidR="001C7AF6" w:rsidRPr="00C35BBF" w:rsidRDefault="00434B6B" w:rsidP="00372C8C">
      <w:pPr>
        <w:jc w:val="both"/>
        <w:rPr>
          <w:rFonts w:asciiTheme="minorHAnsi" w:hAnsiTheme="minorHAnsi"/>
          <w:lang w:val="it-IT"/>
        </w:rPr>
      </w:pPr>
      <w:r w:rsidRPr="00C35BBF">
        <w:rPr>
          <w:rFonts w:asciiTheme="minorHAnsi" w:hAnsiTheme="minorHAnsi"/>
          <w:lang w:val="it-IT"/>
        </w:rPr>
        <w:t>Lo</w:t>
      </w:r>
      <w:r w:rsidR="00372C8C" w:rsidRPr="00C35BBF">
        <w:rPr>
          <w:rFonts w:asciiTheme="minorHAnsi" w:hAnsiTheme="minorHAnsi"/>
          <w:lang w:val="it-IT"/>
        </w:rPr>
        <w:t xml:space="preserve"> </w:t>
      </w:r>
      <w:r w:rsidRPr="00C35BBF">
        <w:rPr>
          <w:rFonts w:asciiTheme="minorHAnsi" w:hAnsiTheme="minorHAnsi"/>
          <w:lang w:val="it-IT"/>
        </w:rPr>
        <w:t xml:space="preserve">studente è iscritto “fuori corso” qualora abbia seguito il corso di studi per la sua intera durata senza tuttavia </w:t>
      </w:r>
      <w:r w:rsidR="00372C8C" w:rsidRPr="00C35BBF">
        <w:rPr>
          <w:rFonts w:asciiTheme="minorHAnsi" w:hAnsiTheme="minorHAnsi"/>
          <w:lang w:val="it-IT"/>
        </w:rPr>
        <w:t xml:space="preserve">aver </w:t>
      </w:r>
      <w:r w:rsidRPr="00C35BBF">
        <w:rPr>
          <w:rFonts w:asciiTheme="minorHAnsi" w:hAnsiTheme="minorHAnsi"/>
          <w:lang w:val="it-IT"/>
        </w:rPr>
        <w:t>conseguito il titolo</w:t>
      </w:r>
      <w:r w:rsidR="00372C8C" w:rsidRPr="00C35BBF">
        <w:rPr>
          <w:rFonts w:asciiTheme="minorHAnsi" w:hAnsiTheme="minorHAnsi"/>
          <w:lang w:val="it-IT"/>
        </w:rPr>
        <w:t xml:space="preserve"> </w:t>
      </w:r>
      <w:r w:rsidRPr="00C35BBF">
        <w:rPr>
          <w:rFonts w:asciiTheme="minorHAnsi" w:hAnsiTheme="minorHAnsi"/>
          <w:lang w:val="it-IT"/>
        </w:rPr>
        <w:t>accademico</w:t>
      </w:r>
      <w:r w:rsidR="00372C8C" w:rsidRPr="00C35BBF">
        <w:rPr>
          <w:rFonts w:asciiTheme="minorHAnsi" w:hAnsiTheme="minorHAnsi"/>
          <w:lang w:val="it-IT"/>
        </w:rPr>
        <w:t xml:space="preserve"> </w:t>
      </w:r>
      <w:r w:rsidRPr="00C35BBF">
        <w:rPr>
          <w:rFonts w:asciiTheme="minorHAnsi" w:hAnsiTheme="minorHAnsi"/>
          <w:lang w:val="it-IT"/>
        </w:rPr>
        <w:t>o senza</w:t>
      </w:r>
      <w:r w:rsidR="00372C8C" w:rsidRPr="00C35BBF">
        <w:rPr>
          <w:rFonts w:asciiTheme="minorHAnsi" w:hAnsiTheme="minorHAnsi"/>
          <w:lang w:val="it-IT"/>
        </w:rPr>
        <w:t xml:space="preserve"> </w:t>
      </w:r>
      <w:r w:rsidRPr="00C35BBF">
        <w:rPr>
          <w:rFonts w:asciiTheme="minorHAnsi" w:hAnsiTheme="minorHAnsi"/>
          <w:lang w:val="it-IT"/>
        </w:rPr>
        <w:t>aver superato tutti</w:t>
      </w:r>
      <w:r w:rsidR="00372C8C" w:rsidRPr="00C35BBF">
        <w:rPr>
          <w:rFonts w:asciiTheme="minorHAnsi" w:hAnsiTheme="minorHAnsi"/>
          <w:lang w:val="it-IT"/>
        </w:rPr>
        <w:t xml:space="preserve"> </w:t>
      </w:r>
      <w:r w:rsidRPr="00C35BBF">
        <w:rPr>
          <w:rFonts w:asciiTheme="minorHAnsi" w:hAnsiTheme="minorHAnsi"/>
          <w:lang w:val="it-IT"/>
        </w:rPr>
        <w:t>gli</w:t>
      </w:r>
      <w:r w:rsidR="00372C8C" w:rsidRPr="00C35BBF">
        <w:rPr>
          <w:rFonts w:asciiTheme="minorHAnsi" w:hAnsiTheme="minorHAnsi"/>
          <w:lang w:val="it-IT"/>
        </w:rPr>
        <w:t xml:space="preserve"> </w:t>
      </w:r>
      <w:r w:rsidRPr="00C35BBF">
        <w:rPr>
          <w:rFonts w:asciiTheme="minorHAnsi" w:hAnsiTheme="minorHAnsi"/>
          <w:lang w:val="it-IT"/>
        </w:rPr>
        <w:t>esami</w:t>
      </w:r>
      <w:r w:rsidR="00372C8C" w:rsidRPr="00C35BBF">
        <w:rPr>
          <w:rFonts w:asciiTheme="minorHAnsi" w:hAnsiTheme="minorHAnsi"/>
          <w:lang w:val="it-IT"/>
        </w:rPr>
        <w:t xml:space="preserve"> </w:t>
      </w:r>
      <w:r w:rsidRPr="00C35BBF">
        <w:rPr>
          <w:rFonts w:asciiTheme="minorHAnsi" w:hAnsiTheme="minorHAnsi"/>
          <w:lang w:val="it-IT"/>
        </w:rPr>
        <w:t>necessari</w:t>
      </w:r>
      <w:r w:rsidR="00372C8C" w:rsidRPr="00C35BBF">
        <w:rPr>
          <w:rFonts w:asciiTheme="minorHAnsi" w:hAnsiTheme="minorHAnsi"/>
          <w:lang w:val="it-IT"/>
        </w:rPr>
        <w:t xml:space="preserve"> </w:t>
      </w:r>
      <w:r w:rsidRPr="00C35BBF">
        <w:rPr>
          <w:rFonts w:asciiTheme="minorHAnsi" w:hAnsiTheme="minorHAnsi"/>
          <w:lang w:val="it-IT"/>
        </w:rPr>
        <w:t xml:space="preserve"> </w:t>
      </w:r>
      <w:r w:rsidR="00372C8C" w:rsidRPr="00C35BBF">
        <w:rPr>
          <w:rFonts w:asciiTheme="minorHAnsi" w:hAnsiTheme="minorHAnsi"/>
          <w:lang w:val="it-IT"/>
        </w:rPr>
        <w:t xml:space="preserve"> </w:t>
      </w:r>
      <w:r w:rsidRPr="00C35BBF">
        <w:rPr>
          <w:rFonts w:asciiTheme="minorHAnsi" w:hAnsiTheme="minorHAnsi"/>
          <w:lang w:val="it-IT"/>
        </w:rPr>
        <w:t>per</w:t>
      </w:r>
      <w:r w:rsidR="00372C8C" w:rsidRPr="00C35BBF">
        <w:rPr>
          <w:rFonts w:asciiTheme="minorHAnsi" w:hAnsiTheme="minorHAnsi"/>
          <w:lang w:val="it-IT"/>
        </w:rPr>
        <w:t xml:space="preserve"> </w:t>
      </w:r>
      <w:r w:rsidRPr="00C35BBF">
        <w:rPr>
          <w:rFonts w:asciiTheme="minorHAnsi" w:hAnsiTheme="minorHAnsi"/>
          <w:lang w:val="it-IT"/>
        </w:rPr>
        <w:t xml:space="preserve"> </w:t>
      </w:r>
      <w:r w:rsidR="00372C8C" w:rsidRPr="00C35BBF">
        <w:rPr>
          <w:rFonts w:asciiTheme="minorHAnsi" w:hAnsiTheme="minorHAnsi"/>
          <w:lang w:val="it-IT"/>
        </w:rPr>
        <w:t xml:space="preserve"> </w:t>
      </w:r>
      <w:r w:rsidRPr="00C35BBF">
        <w:rPr>
          <w:rFonts w:asciiTheme="minorHAnsi" w:hAnsiTheme="minorHAnsi"/>
          <w:lang w:val="it-IT"/>
        </w:rPr>
        <w:t>l’ammissione all’esame finale.</w:t>
      </w:r>
    </w:p>
    <w:p w14:paraId="73DFD6F5"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Il calendario degli esami sarà affisso, con adeguato anticipo, presso le bacheche delle segreterie dei Coordinatori dei Corsi Integrati e nella pagina WEB del C</w:t>
      </w:r>
      <w:r w:rsidR="007B7A24" w:rsidRPr="00C35BBF">
        <w:rPr>
          <w:rFonts w:asciiTheme="minorHAnsi" w:hAnsiTheme="minorHAnsi"/>
          <w:lang w:val="it-IT"/>
        </w:rPr>
        <w:t>orso di Laurea</w:t>
      </w:r>
      <w:r w:rsidRPr="00C35BBF">
        <w:rPr>
          <w:rFonts w:asciiTheme="minorHAnsi" w:hAnsiTheme="minorHAnsi"/>
          <w:lang w:val="it-IT"/>
        </w:rPr>
        <w:t xml:space="preserve"> al sito </w:t>
      </w:r>
      <w:hyperlink r:id="rId12">
        <w:r w:rsidRPr="00C35BBF">
          <w:rPr>
            <w:rFonts w:asciiTheme="minorHAnsi" w:hAnsiTheme="minorHAnsi"/>
            <w:lang w:val="it-IT"/>
          </w:rPr>
          <w:t>http://www.</w:t>
        </w:r>
        <w:r w:rsidR="007B7A24" w:rsidRPr="00C35BBF">
          <w:rPr>
            <w:rFonts w:asciiTheme="minorHAnsi" w:hAnsiTheme="minorHAnsi"/>
            <w:lang w:val="it-IT"/>
          </w:rPr>
          <w:t>scienze biologiche</w:t>
        </w:r>
        <w:r w:rsidRPr="00C35BBF">
          <w:rPr>
            <w:rFonts w:asciiTheme="minorHAnsi" w:hAnsiTheme="minorHAnsi"/>
            <w:lang w:val="it-IT"/>
          </w:rPr>
          <w:t>.unifg.it.</w:t>
        </w:r>
      </w:hyperlink>
    </w:p>
    <w:p w14:paraId="6D4661CC"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La Commissione d’esame è costituita da almeno due docenti impegnati nel relativo corso di insegnamento ed è, di regola, presieduta da un Presidente. Nel caso di assenza di uno o più componenti della Commissione alla data di un appello di esame, il Presidente della Commissione deve disporre la sostituzione dei membri ufficiali con dei membri supplenti avvalendosi anche di docenti appartenenti a SSD affini alla propria disciplina. In nessun caso l’assenza di un docente può compromettere l’espletamento di una prova di verifica programmata. Nella circostanza in cui sia ancora in servizio il docente titolare dell’insegnamento affidato successivamente ad altro docente, lo studente sosterrà la prova di verifica dell’apprendimento con il docente che era titolare e del quale ha seguito il corso. Qualora ciò non sia possibile, il nuovo affidatario dell’insegnamento è tenuto a verificare l’apprendimento dello studente secondo il programma definito dal docente non più in servizio.</w:t>
      </w:r>
    </w:p>
    <w:p w14:paraId="4022C56C" w14:textId="77777777" w:rsidR="001C7AF6" w:rsidRPr="00C35BBF" w:rsidRDefault="001C7AF6" w:rsidP="00372C8C">
      <w:pPr>
        <w:jc w:val="both"/>
        <w:rPr>
          <w:rFonts w:asciiTheme="minorHAnsi" w:hAnsiTheme="minorHAnsi"/>
          <w:sz w:val="18"/>
          <w:lang w:val="it-IT"/>
        </w:rPr>
      </w:pPr>
    </w:p>
    <w:p w14:paraId="10FC92E2"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L’iscrizione agli esami da parte degli studenti e la verbalizzazione degli esiti finali avviene esclusivamente in modalità digitale e telematica. Solo in caso di oggettiva impossibilità, il Presidente della Commissione potrà farsi autorizzare del Coordinatore del Corso di Laurea all’adozione della modalità cartacea.</w:t>
      </w:r>
    </w:p>
    <w:p w14:paraId="449BA8FD" w14:textId="77777777" w:rsidR="001C7AF6" w:rsidRPr="00C35BBF" w:rsidRDefault="001C7AF6" w:rsidP="00D562FB">
      <w:pPr>
        <w:rPr>
          <w:rFonts w:asciiTheme="minorHAnsi" w:hAnsiTheme="minorHAnsi"/>
          <w:sz w:val="17"/>
          <w:lang w:val="it-IT"/>
        </w:rPr>
      </w:pPr>
    </w:p>
    <w:p w14:paraId="22AED74A"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 xml:space="preserve">Per tutti gli studenti in difficoltà nel proprio percorso di studi è previsto un servizio di ascolto a cura del responsabile del Settore dell’Alta Formazione, Didattica e Servizi agli studenti al fine di aiutarli nella programmazione della propria carriera </w:t>
      </w:r>
      <w:r w:rsidRPr="00C35BBF">
        <w:rPr>
          <w:rFonts w:asciiTheme="minorHAnsi" w:hAnsiTheme="minorHAnsi"/>
          <w:lang w:val="it-IT"/>
        </w:rPr>
        <w:lastRenderedPageBreak/>
        <w:t>di studio.</w:t>
      </w:r>
    </w:p>
    <w:p w14:paraId="28860282" w14:textId="77777777" w:rsidR="001C7AF6" w:rsidRPr="00C35BBF" w:rsidRDefault="001C7AF6" w:rsidP="00372C8C">
      <w:pPr>
        <w:jc w:val="both"/>
        <w:rPr>
          <w:rFonts w:asciiTheme="minorHAnsi" w:hAnsiTheme="minorHAnsi"/>
          <w:sz w:val="17"/>
          <w:lang w:val="it-IT"/>
        </w:rPr>
      </w:pPr>
    </w:p>
    <w:p w14:paraId="381AF9C9"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 xml:space="preserve">I risultati di eventuali </w:t>
      </w:r>
      <w:proofErr w:type="spellStart"/>
      <w:r w:rsidRPr="00C35BBF">
        <w:rPr>
          <w:rFonts w:asciiTheme="minorHAnsi" w:hAnsiTheme="minorHAnsi"/>
          <w:lang w:val="it-IT"/>
        </w:rPr>
        <w:t>stages</w:t>
      </w:r>
      <w:proofErr w:type="spellEnd"/>
      <w:r w:rsidRPr="00C35BBF">
        <w:rPr>
          <w:rFonts w:asciiTheme="minorHAnsi" w:hAnsiTheme="minorHAnsi"/>
          <w:lang w:val="it-IT"/>
        </w:rPr>
        <w:t>/tirocini sono certificati da apposita commissione. I risultati dei periodi di studio all’estero sono verificati da apposita commissione secondo le modalità stabilite per gli scambi Erasmus e ricercando la coerenza del piano di studio eseguito all’estero con gli obiettivi formativi del corso di studio.</w:t>
      </w:r>
    </w:p>
    <w:p w14:paraId="7DED7593" w14:textId="77777777" w:rsidR="001C7AF6" w:rsidRPr="00C35BBF" w:rsidRDefault="001C7AF6" w:rsidP="00D562FB">
      <w:pPr>
        <w:rPr>
          <w:rFonts w:asciiTheme="minorHAnsi" w:hAnsiTheme="minorHAnsi"/>
          <w:lang w:val="it-IT"/>
        </w:rPr>
      </w:pPr>
    </w:p>
    <w:p w14:paraId="19C47547" w14:textId="77777777" w:rsidR="001C7AF6" w:rsidRPr="00C35BBF" w:rsidRDefault="001C7AF6" w:rsidP="00D562FB">
      <w:pPr>
        <w:rPr>
          <w:rFonts w:asciiTheme="minorHAnsi" w:hAnsiTheme="minorHAnsi"/>
          <w:lang w:val="it-IT"/>
        </w:rPr>
      </w:pPr>
    </w:p>
    <w:p w14:paraId="79AF65A6" w14:textId="0E147821" w:rsidR="001C7AF6" w:rsidRPr="00663140" w:rsidRDefault="007E359A" w:rsidP="00D562FB">
      <w:pPr>
        <w:rPr>
          <w:rFonts w:asciiTheme="minorHAnsi" w:hAnsiTheme="minorHAnsi"/>
          <w:color w:val="244061" w:themeColor="accent1" w:themeShade="80"/>
          <w:sz w:val="28"/>
          <w:szCs w:val="28"/>
          <w:lang w:val="it-IT"/>
        </w:rPr>
      </w:pPr>
      <w:r w:rsidRPr="00663140">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56192" behindDoc="1" locked="0" layoutInCell="1" allowOverlap="1" wp14:anchorId="092C0F9E" wp14:editId="4DEF27AD">
                <wp:simplePos x="0" y="0"/>
                <wp:positionH relativeFrom="page">
                  <wp:posOffset>522605</wp:posOffset>
                </wp:positionH>
                <wp:positionV relativeFrom="paragraph">
                  <wp:posOffset>273685</wp:posOffset>
                </wp:positionV>
                <wp:extent cx="6696710" cy="36830"/>
                <wp:effectExtent l="0" t="0" r="27940" b="20320"/>
                <wp:wrapTopAndBottom/>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431"/>
                          <a:chExt cx="10546" cy="58"/>
                        </a:xfrm>
                      </wpg:grpSpPr>
                      <wps:wsp>
                        <wps:cNvPr id="32" name="Line 31"/>
                        <wps:cNvCnPr>
                          <a:cxnSpLocks noChangeShapeType="1"/>
                        </wps:cNvCnPr>
                        <wps:spPr bwMode="auto">
                          <a:xfrm>
                            <a:off x="823" y="482"/>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33" name="Line 30"/>
                        <wps:cNvCnPr>
                          <a:cxnSpLocks noChangeShapeType="1"/>
                        </wps:cNvCnPr>
                        <wps:spPr bwMode="auto">
                          <a:xfrm>
                            <a:off x="823" y="446"/>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2D96E27" id="Group 29" o:spid="_x0000_s1026" style="position:absolute;margin-left:41.15pt;margin-top:21.55pt;width:527.3pt;height:2.9pt;z-index:-251660288;mso-wrap-distance-left:0;mso-wrap-distance-right:0;mso-position-horizontal-relative:page" coordorigin="823,431"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">
                <v:line id="Line 31" o:spid="_x0000_s1027" style="position:absolute;visibility:visible;mso-wrap-style:square" from="823,482" to="11369,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eaFMQAAADbAAAADwAAAGRycy9kb3ducmV2LnhtbESPUWvCQBCE3wv9D8cW+lYvjSgaPUUK&#10;grR9qfoD1tw2Ceb20rtVY3+9Vyj4OMzMN8x82btWnSnExrOB10EGirj0tuHKwH63fpmAioJssfVM&#10;Bq4UYbl4fJhjYf2Fv+i8lUolCMcCDdQiXaF1LGtyGAe+I07etw8OJclQaRvwkuCu1XmWjbXDhtNC&#10;jR291VQetydn4OfjcxOvhzaX8ej3/RhWk6kMozHPT/1qBkqol3v4v72xBoY5/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5oUxAAAANsAAAAPAAAAAAAAAAAA&#10;AAAAAKECAABkcnMvZG93bnJldi54bWxQSwUGAAAAAAQABAD5AAAAkgMAAAAA&#10;" strokecolor="#4579b8 [3044]"/>
                <v:line id="Line 30" o:spid="_x0000_s1028" style="position:absolute;visibility:visible;mso-wrap-style:square" from="823,446" to="11369,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s/j8QAAADbAAAADwAAAGRycy9kb3ducmV2LnhtbESPUWvCQBCE34X+h2MLfdNLDYqNniKF&#10;grR9UfsD1tw2Ceb20rutxv56ryD4OMzMN8xi1btWnSjExrOB51EGirj0tuHKwNf+bTgDFQXZYuuZ&#10;DFwowmr5MFhgYf2Zt3TaSaUShGOBBmqRrtA6ljU5jCPfESfv2weHkmSotA14TnDX6nGWTbXDhtNC&#10;jR291lQed7/OwM/H5yZeDu1YppO/92NYz14kj8Y8PfbrOSihXu7hW3tjDeQ5/H9JP0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z+PxAAAANsAAAAPAAAAAAAAAAAA&#10;AAAAAKECAABkcnMvZG93bnJldi54bWxQSwUGAAAAAAQABAD5AAAAkgMAAAAA&#10;" strokecolor="#4579b8 [3044]"/>
                <w10:wrap type="topAndBottom" anchorx="page"/>
              </v:group>
            </w:pict>
          </mc:Fallback>
        </mc:AlternateContent>
      </w:r>
      <w:r w:rsidR="00434B6B" w:rsidRPr="00663140">
        <w:rPr>
          <w:rFonts w:asciiTheme="minorHAnsi" w:hAnsiTheme="minorHAnsi"/>
          <w:color w:val="244061" w:themeColor="accent1" w:themeShade="80"/>
          <w:sz w:val="28"/>
          <w:szCs w:val="28"/>
          <w:lang w:val="it-IT"/>
        </w:rPr>
        <w:t>ART</w:t>
      </w:r>
      <w:r w:rsidR="002708C1" w:rsidRPr="00663140">
        <w:rPr>
          <w:rFonts w:asciiTheme="minorHAnsi" w:hAnsiTheme="minorHAnsi"/>
          <w:color w:val="244061" w:themeColor="accent1" w:themeShade="80"/>
          <w:sz w:val="28"/>
          <w:szCs w:val="28"/>
          <w:lang w:val="it-IT"/>
        </w:rPr>
        <w:t>.</w:t>
      </w:r>
      <w:r w:rsidR="00133547" w:rsidRPr="00663140">
        <w:rPr>
          <w:rFonts w:asciiTheme="minorHAnsi" w:hAnsiTheme="minorHAnsi"/>
          <w:color w:val="244061" w:themeColor="accent1" w:themeShade="80"/>
          <w:sz w:val="28"/>
          <w:szCs w:val="28"/>
          <w:lang w:val="it-IT"/>
        </w:rPr>
        <w:t xml:space="preserve">9 </w:t>
      </w:r>
      <w:r w:rsidR="002708C1" w:rsidRPr="00663140">
        <w:rPr>
          <w:rFonts w:asciiTheme="minorHAnsi" w:hAnsiTheme="minorHAnsi"/>
          <w:color w:val="244061" w:themeColor="accent1" w:themeShade="80"/>
          <w:sz w:val="28"/>
          <w:szCs w:val="28"/>
          <w:lang w:val="it-IT"/>
        </w:rPr>
        <w:t>- P</w:t>
      </w:r>
      <w:r w:rsidR="00434B6B" w:rsidRPr="00663140">
        <w:rPr>
          <w:rFonts w:asciiTheme="minorHAnsi" w:hAnsiTheme="minorHAnsi"/>
          <w:color w:val="244061" w:themeColor="accent1" w:themeShade="80"/>
          <w:sz w:val="28"/>
          <w:szCs w:val="28"/>
          <w:lang w:val="it-IT"/>
        </w:rPr>
        <w:t>ROVA FINALE</w:t>
      </w:r>
    </w:p>
    <w:p w14:paraId="58DB9434" w14:textId="77777777" w:rsidR="001C7AF6" w:rsidRPr="00C35BBF" w:rsidRDefault="001C7AF6" w:rsidP="00D562FB">
      <w:pPr>
        <w:rPr>
          <w:rFonts w:asciiTheme="minorHAnsi" w:hAnsiTheme="minorHAnsi"/>
          <w:sz w:val="9"/>
          <w:lang w:val="it-IT"/>
        </w:rPr>
      </w:pPr>
    </w:p>
    <w:p w14:paraId="7AD17550" w14:textId="77777777" w:rsidR="00372C8C" w:rsidRPr="00C35BBF" w:rsidRDefault="00372C8C" w:rsidP="00D562FB">
      <w:pPr>
        <w:rPr>
          <w:rFonts w:asciiTheme="minorHAnsi" w:hAnsiTheme="minorHAnsi"/>
          <w:sz w:val="9"/>
          <w:lang w:val="it-IT"/>
        </w:rPr>
      </w:pPr>
    </w:p>
    <w:p w14:paraId="508E89E1" w14:textId="77777777" w:rsidR="00372C8C" w:rsidRPr="00C35BBF" w:rsidRDefault="00372C8C" w:rsidP="00D562FB">
      <w:pPr>
        <w:rPr>
          <w:rFonts w:asciiTheme="minorHAnsi" w:hAnsiTheme="minorHAnsi"/>
          <w:sz w:val="9"/>
          <w:lang w:val="it-IT"/>
        </w:rPr>
      </w:pPr>
    </w:p>
    <w:p w14:paraId="074C547C"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La prova finale consiste nella presentazione e discussione di una tesi su argomenti connessi con insegnamenti del piano di studio, assegnata da un docente relatore. Può essere prevista la figura di un docente correlatore.</w:t>
      </w:r>
    </w:p>
    <w:p w14:paraId="1651C110" w14:textId="77777777" w:rsidR="001C7AF6" w:rsidRPr="00C35BBF" w:rsidRDefault="001C7AF6" w:rsidP="00372C8C">
      <w:pPr>
        <w:jc w:val="both"/>
        <w:rPr>
          <w:rFonts w:asciiTheme="minorHAnsi" w:hAnsiTheme="minorHAnsi"/>
          <w:sz w:val="17"/>
          <w:lang w:val="it-IT"/>
        </w:rPr>
      </w:pPr>
    </w:p>
    <w:p w14:paraId="59683623"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Lo studente deve svolgere le attività previste dall’ordinamento didattico, finalizzate alla preparazione della tesi di laurea, presso strutture universitarie cliniche o di base o altre strutture riconosciute equivalenti dal GAQ, secondo le modalità eventualmente definite dal Direttore della struttura, ove necessario.</w:t>
      </w:r>
    </w:p>
    <w:p w14:paraId="0DF1C6D1" w14:textId="77777777" w:rsidR="001C7AF6" w:rsidRPr="00C35BBF" w:rsidRDefault="001C7AF6" w:rsidP="00372C8C">
      <w:pPr>
        <w:jc w:val="both"/>
        <w:rPr>
          <w:rFonts w:asciiTheme="minorHAnsi" w:hAnsiTheme="minorHAnsi"/>
          <w:sz w:val="17"/>
          <w:lang w:val="it-IT"/>
        </w:rPr>
      </w:pPr>
    </w:p>
    <w:p w14:paraId="0F64FB33" w14:textId="77777777" w:rsidR="001C7AF6" w:rsidRPr="00C35BBF" w:rsidRDefault="00434B6B" w:rsidP="00372C8C">
      <w:pPr>
        <w:jc w:val="both"/>
        <w:rPr>
          <w:rFonts w:asciiTheme="minorHAnsi" w:hAnsiTheme="minorHAnsi"/>
          <w:lang w:val="it-IT"/>
        </w:rPr>
      </w:pPr>
      <w:r w:rsidRPr="00C35BBF">
        <w:rPr>
          <w:rFonts w:asciiTheme="minorHAnsi" w:hAnsiTheme="minorHAnsi"/>
          <w:lang w:val="it-IT"/>
        </w:rPr>
        <w:t>La preparazione della tesi può essere svolta anche in strutture di altri paesi dell’Unione Europea, d’accordo con il relatore.</w:t>
      </w:r>
    </w:p>
    <w:p w14:paraId="30057AA4" w14:textId="77777777" w:rsidR="00056E31" w:rsidRPr="00C35BBF" w:rsidRDefault="00056E31" w:rsidP="00372C8C">
      <w:pPr>
        <w:jc w:val="both"/>
        <w:rPr>
          <w:rFonts w:asciiTheme="minorHAnsi" w:hAnsiTheme="minorHAnsi"/>
          <w:lang w:val="it-IT"/>
        </w:rPr>
      </w:pPr>
    </w:p>
    <w:p w14:paraId="5D3EB85F" w14:textId="77777777" w:rsidR="001C7AF6" w:rsidRPr="00C35BBF" w:rsidRDefault="00434B6B" w:rsidP="00056E31">
      <w:pPr>
        <w:jc w:val="both"/>
        <w:rPr>
          <w:rFonts w:asciiTheme="minorHAnsi" w:hAnsiTheme="minorHAnsi"/>
          <w:lang w:val="it-IT"/>
        </w:rPr>
      </w:pPr>
      <w:r w:rsidRPr="00C35BBF">
        <w:rPr>
          <w:rFonts w:asciiTheme="minorHAnsi" w:hAnsiTheme="minorHAnsi"/>
          <w:lang w:val="it-IT"/>
        </w:rPr>
        <w:t>Gli studenti richiedono l’approvazione dell’assegnazione dell’argomento della tesi e il nominativo del relatore entro i seguenti termini: almeno sei mesi prima dell’esame di laurea per tesi di tipo sperimentale (inclusi case report e casistiche), e tre mesi prima dell’esame per tesi compilative.</w:t>
      </w:r>
    </w:p>
    <w:p w14:paraId="4A3409B3" w14:textId="77777777" w:rsidR="001C7AF6" w:rsidRPr="00C35BBF" w:rsidRDefault="001C7AF6" w:rsidP="00056E31">
      <w:pPr>
        <w:jc w:val="both"/>
        <w:rPr>
          <w:rFonts w:asciiTheme="minorHAnsi" w:hAnsiTheme="minorHAnsi"/>
          <w:sz w:val="17"/>
          <w:lang w:val="it-IT"/>
        </w:rPr>
      </w:pPr>
    </w:p>
    <w:p w14:paraId="4964F52A" w14:textId="3A58C2F5" w:rsidR="001C7AF6" w:rsidRPr="00C35BBF" w:rsidRDefault="00434B6B" w:rsidP="00056E31">
      <w:pPr>
        <w:jc w:val="both"/>
        <w:rPr>
          <w:rFonts w:asciiTheme="minorHAnsi" w:hAnsiTheme="minorHAnsi"/>
          <w:lang w:val="it-IT"/>
        </w:rPr>
      </w:pPr>
      <w:r w:rsidRPr="00C35BBF">
        <w:rPr>
          <w:rFonts w:asciiTheme="minorHAnsi" w:hAnsiTheme="minorHAnsi"/>
          <w:lang w:val="it-IT"/>
        </w:rPr>
        <w:t>Una tesi è sperimentale quando rappresenta una ricerca condotta per mezzo di evidenze, secondo metodi scientifici riproducibili i cui risultati vengono analizzati con programmi statistici. Lo studente deve contribuire pers</w:t>
      </w:r>
      <w:r w:rsidR="00D04936">
        <w:rPr>
          <w:rFonts w:asciiTheme="minorHAnsi" w:hAnsiTheme="minorHAnsi"/>
          <w:lang w:val="it-IT"/>
        </w:rPr>
        <w:t xml:space="preserve">onalmente </w:t>
      </w:r>
      <w:r w:rsidRPr="00C35BBF">
        <w:rPr>
          <w:rFonts w:asciiTheme="minorHAnsi" w:hAnsiTheme="minorHAnsi"/>
          <w:lang w:val="it-IT"/>
        </w:rPr>
        <w:t>alla esecuzione dei vari protocolli sperimentali e all’analisi dei risultati ottenuti. Pertanto, è necessario che l’argomento della tesi sia ben definito dal Relatore in base alle capacità dello studente.</w:t>
      </w:r>
    </w:p>
    <w:p w14:paraId="411E1DA1" w14:textId="50D3CCE7" w:rsidR="001C7AF6" w:rsidRPr="00C35BBF" w:rsidRDefault="00434B6B" w:rsidP="00056E31">
      <w:pPr>
        <w:jc w:val="both"/>
        <w:rPr>
          <w:rFonts w:asciiTheme="minorHAnsi" w:hAnsiTheme="minorHAnsi"/>
          <w:lang w:val="it-IT"/>
        </w:rPr>
      </w:pPr>
      <w:r w:rsidRPr="00C35BBF">
        <w:rPr>
          <w:rFonts w:asciiTheme="minorHAnsi" w:hAnsiTheme="minorHAnsi"/>
          <w:lang w:val="it-IT"/>
        </w:rPr>
        <w:t>Una tesi è compilativa quando rappresenta una revisione della let</w:t>
      </w:r>
      <w:r w:rsidR="00D135E5">
        <w:rPr>
          <w:rFonts w:asciiTheme="minorHAnsi" w:hAnsiTheme="minorHAnsi"/>
          <w:lang w:val="it-IT"/>
        </w:rPr>
        <w:t xml:space="preserve">teratura, elaborata </w:t>
      </w:r>
      <w:r w:rsidRPr="00C35BBF">
        <w:rPr>
          <w:rFonts w:asciiTheme="minorHAnsi" w:hAnsiTheme="minorHAnsi"/>
          <w:lang w:val="it-IT"/>
        </w:rPr>
        <w:t>dallo studente su di un argomento attinente la professione attraverso la raccolta e la sintesi dei lavori scientifici di più rilevante interesse internazionale, dei quali si sottolineano gli aspetti più attuali, innovativi ed anche controversi.</w:t>
      </w:r>
    </w:p>
    <w:p w14:paraId="3B638D5E" w14:textId="77777777" w:rsidR="001C7AF6" w:rsidRPr="00C35BBF" w:rsidRDefault="001C7AF6" w:rsidP="00056E31">
      <w:pPr>
        <w:jc w:val="both"/>
        <w:rPr>
          <w:rFonts w:asciiTheme="minorHAnsi" w:hAnsiTheme="minorHAnsi"/>
          <w:sz w:val="17"/>
          <w:lang w:val="it-IT"/>
        </w:rPr>
      </w:pPr>
    </w:p>
    <w:p w14:paraId="75332DDB" w14:textId="77777777" w:rsidR="00C35BBF" w:rsidRPr="00C35BBF" w:rsidRDefault="00434B6B" w:rsidP="00056E31">
      <w:pPr>
        <w:jc w:val="both"/>
        <w:rPr>
          <w:rFonts w:asciiTheme="minorHAnsi" w:hAnsiTheme="minorHAnsi"/>
          <w:lang w:val="it-IT"/>
        </w:rPr>
      </w:pPr>
      <w:r w:rsidRPr="00C35BBF">
        <w:rPr>
          <w:rFonts w:asciiTheme="minorHAnsi" w:hAnsiTheme="minorHAnsi"/>
          <w:lang w:val="it-IT"/>
        </w:rPr>
        <w:t>Altri a</w:t>
      </w:r>
      <w:r w:rsidR="00C35BBF" w:rsidRPr="00C35BBF">
        <w:rPr>
          <w:rFonts w:asciiTheme="minorHAnsi" w:hAnsiTheme="minorHAnsi"/>
          <w:lang w:val="it-IT"/>
        </w:rPr>
        <w:t xml:space="preserve">dempimenti stabiliti dal </w:t>
      </w:r>
      <w:proofErr w:type="spellStart"/>
      <w:r w:rsidR="00C35BBF" w:rsidRPr="00C35BBF">
        <w:rPr>
          <w:rFonts w:asciiTheme="minorHAnsi" w:hAnsiTheme="minorHAnsi"/>
          <w:lang w:val="it-IT"/>
        </w:rPr>
        <w:t>CdS</w:t>
      </w:r>
      <w:proofErr w:type="spellEnd"/>
      <w:r w:rsidR="00C35BBF" w:rsidRPr="00C35BBF">
        <w:rPr>
          <w:rFonts w:asciiTheme="minorHAnsi" w:hAnsiTheme="minorHAnsi"/>
          <w:lang w:val="it-IT"/>
        </w:rPr>
        <w:t xml:space="preserve"> in </w:t>
      </w:r>
      <w:r w:rsidR="00B1795D" w:rsidRPr="00C35BBF">
        <w:rPr>
          <w:rFonts w:asciiTheme="minorHAnsi" w:hAnsiTheme="minorHAnsi"/>
          <w:lang w:val="it-IT"/>
        </w:rPr>
        <w:t xml:space="preserve">Scienze Biologiche </w:t>
      </w:r>
      <w:r w:rsidRPr="00C35BBF">
        <w:rPr>
          <w:rFonts w:asciiTheme="minorHAnsi" w:hAnsiTheme="minorHAnsi"/>
          <w:lang w:val="it-IT"/>
        </w:rPr>
        <w:t>sono indicati nel sito web del</w:t>
      </w:r>
      <w:r w:rsidR="00C35BBF" w:rsidRPr="00C35BBF">
        <w:rPr>
          <w:rFonts w:asciiTheme="minorHAnsi" w:hAnsiTheme="minorHAnsi"/>
          <w:lang w:val="it-IT"/>
        </w:rPr>
        <w:t xml:space="preserve"> corso di laurea, all’indirizzo</w:t>
      </w:r>
    </w:p>
    <w:p w14:paraId="47731B2D" w14:textId="77777777" w:rsidR="001C7AF6" w:rsidRPr="00C35BBF" w:rsidRDefault="00D858C3" w:rsidP="00056E31">
      <w:pPr>
        <w:jc w:val="both"/>
        <w:rPr>
          <w:rFonts w:asciiTheme="minorHAnsi" w:hAnsiTheme="minorHAnsi"/>
          <w:lang w:val="it-IT"/>
        </w:rPr>
      </w:pPr>
      <w:hyperlink r:id="rId13" w:history="1">
        <w:r w:rsidR="007B7A24" w:rsidRPr="00C35BBF">
          <w:rPr>
            <w:rStyle w:val="Collegamentoipertestuale"/>
            <w:rFonts w:asciiTheme="minorHAnsi" w:hAnsiTheme="minorHAnsi"/>
            <w:u w:color="0000FF"/>
            <w:lang w:val="it-IT"/>
          </w:rPr>
          <w:t>www.scienzebiologiche.unifg.it</w:t>
        </w:r>
        <w:r w:rsidR="007B7A24" w:rsidRPr="00C35BBF">
          <w:rPr>
            <w:rStyle w:val="Collegamentoipertestuale"/>
            <w:rFonts w:asciiTheme="minorHAnsi" w:hAnsiTheme="minorHAnsi"/>
            <w:lang w:val="it-IT"/>
          </w:rPr>
          <w:t>.</w:t>
        </w:r>
      </w:hyperlink>
    </w:p>
    <w:p w14:paraId="25E6677D" w14:textId="77777777" w:rsidR="001C7AF6" w:rsidRPr="00C35BBF" w:rsidRDefault="001C7AF6" w:rsidP="00056E31">
      <w:pPr>
        <w:jc w:val="both"/>
        <w:rPr>
          <w:rFonts w:asciiTheme="minorHAnsi" w:hAnsiTheme="minorHAnsi"/>
          <w:sz w:val="12"/>
          <w:lang w:val="it-IT"/>
        </w:rPr>
      </w:pPr>
    </w:p>
    <w:p w14:paraId="131CED98" w14:textId="2B4990D3" w:rsidR="001C7AF6" w:rsidRPr="00C35BBF" w:rsidRDefault="00434B6B" w:rsidP="00056E31">
      <w:pPr>
        <w:jc w:val="both"/>
        <w:rPr>
          <w:rFonts w:asciiTheme="minorHAnsi" w:hAnsiTheme="minorHAnsi"/>
          <w:lang w:val="it-IT"/>
        </w:rPr>
      </w:pPr>
      <w:r w:rsidRPr="00C35BBF">
        <w:rPr>
          <w:rFonts w:asciiTheme="minorHAnsi" w:hAnsiTheme="minorHAnsi"/>
          <w:lang w:val="it-IT"/>
        </w:rPr>
        <w:t>Le commissioni giudicatrici per la prova finale sono composte da non meno di 5 e non più di 11 componenti. La commissione è costituita, di norma, da professori</w:t>
      </w:r>
      <w:r w:rsidR="00C35BBF" w:rsidRPr="00C35BBF">
        <w:rPr>
          <w:rFonts w:asciiTheme="minorHAnsi" w:hAnsiTheme="minorHAnsi"/>
          <w:lang w:val="it-IT"/>
        </w:rPr>
        <w:t xml:space="preserve"> </w:t>
      </w:r>
      <w:r w:rsidRPr="00C35BBF">
        <w:rPr>
          <w:rFonts w:asciiTheme="minorHAnsi" w:hAnsiTheme="minorHAnsi"/>
          <w:lang w:val="it-IT"/>
        </w:rPr>
        <w:t>di prima</w:t>
      </w:r>
      <w:r w:rsidR="00C35BBF" w:rsidRPr="00C35BBF">
        <w:rPr>
          <w:rFonts w:asciiTheme="minorHAnsi" w:hAnsiTheme="minorHAnsi"/>
          <w:lang w:val="it-IT"/>
        </w:rPr>
        <w:t xml:space="preserve"> </w:t>
      </w:r>
      <w:r w:rsidRPr="00C35BBF">
        <w:rPr>
          <w:rFonts w:asciiTheme="minorHAnsi" w:hAnsiTheme="minorHAnsi"/>
          <w:lang w:val="it-IT"/>
        </w:rPr>
        <w:t>e</w:t>
      </w:r>
      <w:r w:rsidR="00C35BBF" w:rsidRPr="00C35BBF">
        <w:rPr>
          <w:rFonts w:asciiTheme="minorHAnsi" w:hAnsiTheme="minorHAnsi"/>
          <w:lang w:val="it-IT"/>
        </w:rPr>
        <w:t xml:space="preserve"> </w:t>
      </w:r>
      <w:r w:rsidRPr="00C35BBF">
        <w:rPr>
          <w:rFonts w:asciiTheme="minorHAnsi" w:hAnsiTheme="minorHAnsi"/>
          <w:lang w:val="it-IT"/>
        </w:rPr>
        <w:t>seconda</w:t>
      </w:r>
      <w:r w:rsidR="00C35BBF" w:rsidRPr="00C35BBF">
        <w:rPr>
          <w:rFonts w:asciiTheme="minorHAnsi" w:hAnsiTheme="minorHAnsi"/>
          <w:lang w:val="it-IT"/>
        </w:rPr>
        <w:t xml:space="preserve"> </w:t>
      </w:r>
      <w:r w:rsidRPr="00C35BBF">
        <w:rPr>
          <w:rFonts w:asciiTheme="minorHAnsi" w:hAnsiTheme="minorHAnsi"/>
          <w:lang w:val="it-IT"/>
        </w:rPr>
        <w:t>fascia</w:t>
      </w:r>
      <w:r w:rsidR="00C35BBF" w:rsidRPr="00C35BBF">
        <w:rPr>
          <w:rFonts w:asciiTheme="minorHAnsi" w:hAnsiTheme="minorHAnsi"/>
          <w:lang w:val="it-IT"/>
        </w:rPr>
        <w:t xml:space="preserve"> </w:t>
      </w:r>
      <w:r w:rsidRPr="00C35BBF">
        <w:rPr>
          <w:rFonts w:asciiTheme="minorHAnsi" w:hAnsiTheme="minorHAnsi"/>
          <w:lang w:val="it-IT"/>
        </w:rPr>
        <w:t>e da</w:t>
      </w:r>
      <w:r w:rsidR="00C35BBF" w:rsidRPr="00C35BBF">
        <w:rPr>
          <w:rFonts w:asciiTheme="minorHAnsi" w:hAnsiTheme="minorHAnsi"/>
          <w:lang w:val="it-IT"/>
        </w:rPr>
        <w:t xml:space="preserve"> </w:t>
      </w:r>
      <w:r w:rsidRPr="00C35BBF">
        <w:rPr>
          <w:rFonts w:asciiTheme="minorHAnsi" w:hAnsiTheme="minorHAnsi"/>
          <w:lang w:val="it-IT"/>
        </w:rPr>
        <w:t>ricercatori</w:t>
      </w:r>
      <w:r w:rsidR="00C35BBF" w:rsidRPr="00C35BBF">
        <w:rPr>
          <w:rFonts w:asciiTheme="minorHAnsi" w:hAnsiTheme="minorHAnsi"/>
          <w:lang w:val="it-IT"/>
        </w:rPr>
        <w:t xml:space="preserve"> </w:t>
      </w:r>
      <w:r w:rsidRPr="00C35BBF">
        <w:rPr>
          <w:rFonts w:asciiTheme="minorHAnsi" w:hAnsiTheme="minorHAnsi"/>
          <w:lang w:val="it-IT"/>
        </w:rPr>
        <w:t>afferenti ai Dipartimenti di Area Medica.</w:t>
      </w:r>
    </w:p>
    <w:p w14:paraId="57D3A91F" w14:textId="77777777" w:rsidR="001C7AF6" w:rsidRPr="00C35BBF" w:rsidRDefault="001C7AF6" w:rsidP="00056E31">
      <w:pPr>
        <w:jc w:val="both"/>
        <w:rPr>
          <w:rFonts w:asciiTheme="minorHAnsi" w:hAnsiTheme="minorHAnsi"/>
          <w:sz w:val="17"/>
          <w:lang w:val="it-IT"/>
        </w:rPr>
      </w:pPr>
    </w:p>
    <w:p w14:paraId="6E0C0059" w14:textId="77777777" w:rsidR="001C7AF6" w:rsidRPr="00C35BBF" w:rsidRDefault="00434B6B" w:rsidP="00056E31">
      <w:pPr>
        <w:jc w:val="both"/>
        <w:rPr>
          <w:rFonts w:asciiTheme="minorHAnsi" w:hAnsiTheme="minorHAnsi"/>
          <w:lang w:val="it-IT"/>
        </w:rPr>
      </w:pPr>
      <w:r w:rsidRPr="00C35BBF">
        <w:rPr>
          <w:rFonts w:asciiTheme="minorHAnsi" w:hAnsiTheme="minorHAnsi"/>
          <w:lang w:val="it-IT"/>
        </w:rPr>
        <w:t>La prova finale può anche essere sostenuta in lingua estera. In questo caso deve essere predisposto anche un riassunto esteso della tesi in lingua italiana.</w:t>
      </w:r>
    </w:p>
    <w:p w14:paraId="5D763A5C" w14:textId="77777777" w:rsidR="001C7AF6" w:rsidRPr="00C35BBF" w:rsidRDefault="001C7AF6" w:rsidP="00056E31">
      <w:pPr>
        <w:jc w:val="both"/>
        <w:rPr>
          <w:rFonts w:asciiTheme="minorHAnsi" w:hAnsiTheme="minorHAnsi"/>
          <w:sz w:val="17"/>
          <w:lang w:val="it-IT"/>
        </w:rPr>
      </w:pPr>
    </w:p>
    <w:p w14:paraId="1BA9C825" w14:textId="77777777" w:rsidR="001C7AF6" w:rsidRPr="00C35BBF" w:rsidRDefault="00434B6B" w:rsidP="00056E31">
      <w:pPr>
        <w:jc w:val="both"/>
        <w:rPr>
          <w:rFonts w:asciiTheme="minorHAnsi" w:hAnsiTheme="minorHAnsi"/>
          <w:lang w:val="it-IT"/>
        </w:rPr>
      </w:pPr>
      <w:r w:rsidRPr="00C35BBF">
        <w:rPr>
          <w:rFonts w:asciiTheme="minorHAnsi" w:hAnsiTheme="minorHAnsi"/>
          <w:lang w:val="it-IT"/>
        </w:rPr>
        <w:t>Per essere ammesso a sostenere l’Esame di Laurea, lo Studente deve:</w:t>
      </w:r>
    </w:p>
    <w:p w14:paraId="5B6FFC6C" w14:textId="77777777" w:rsidR="001C7AF6" w:rsidRPr="00C35BBF" w:rsidRDefault="001C7AF6" w:rsidP="00056E31">
      <w:pPr>
        <w:jc w:val="both"/>
        <w:rPr>
          <w:rFonts w:asciiTheme="minorHAnsi" w:hAnsiTheme="minorHAnsi"/>
          <w:lang w:val="it-IT"/>
        </w:rPr>
      </w:pPr>
    </w:p>
    <w:p w14:paraId="723391EC" w14:textId="77777777" w:rsidR="001C7AF6" w:rsidRPr="00C35BBF" w:rsidRDefault="00434B6B" w:rsidP="00056E31">
      <w:pPr>
        <w:jc w:val="both"/>
        <w:rPr>
          <w:rFonts w:asciiTheme="minorHAnsi" w:hAnsiTheme="minorHAnsi"/>
          <w:lang w:val="it-IT"/>
        </w:rPr>
      </w:pPr>
      <w:proofErr w:type="gramStart"/>
      <w:r w:rsidRPr="00C35BBF">
        <w:rPr>
          <w:rFonts w:asciiTheme="minorHAnsi" w:hAnsiTheme="minorHAnsi"/>
          <w:lang w:val="it-IT"/>
        </w:rPr>
        <w:t>aver</w:t>
      </w:r>
      <w:proofErr w:type="gramEnd"/>
      <w:r w:rsidRPr="00C35BBF">
        <w:rPr>
          <w:rFonts w:asciiTheme="minorHAnsi" w:hAnsiTheme="minorHAnsi"/>
          <w:lang w:val="it-IT"/>
        </w:rPr>
        <w:t xml:space="preserve"> seguito tutti i Corsi ed avere superato i relativi esami</w:t>
      </w:r>
    </w:p>
    <w:p w14:paraId="3F721102" w14:textId="77777777" w:rsidR="001C7AF6" w:rsidRPr="00C35BBF" w:rsidRDefault="00434B6B" w:rsidP="00056E31">
      <w:pPr>
        <w:jc w:val="both"/>
        <w:rPr>
          <w:rFonts w:asciiTheme="minorHAnsi" w:hAnsiTheme="minorHAnsi"/>
          <w:lang w:val="it-IT"/>
        </w:rPr>
      </w:pPr>
      <w:proofErr w:type="gramStart"/>
      <w:r w:rsidRPr="00C35BBF">
        <w:rPr>
          <w:rFonts w:asciiTheme="minorHAnsi" w:hAnsiTheme="minorHAnsi"/>
          <w:lang w:val="it-IT"/>
        </w:rPr>
        <w:t>aver</w:t>
      </w:r>
      <w:proofErr w:type="gramEnd"/>
      <w:r w:rsidRPr="00C35BBF">
        <w:rPr>
          <w:rFonts w:asciiTheme="minorHAnsi" w:hAnsiTheme="minorHAnsi"/>
          <w:lang w:val="it-IT"/>
        </w:rPr>
        <w:t xml:space="preserve"> ottenuto, complessivamente 180 CFU articolati in 3 anni di corso</w:t>
      </w:r>
    </w:p>
    <w:p w14:paraId="16034063" w14:textId="77777777" w:rsidR="001C7AF6" w:rsidRPr="00C35BBF" w:rsidRDefault="00434B6B" w:rsidP="00056E31">
      <w:pPr>
        <w:jc w:val="both"/>
        <w:rPr>
          <w:rFonts w:asciiTheme="minorHAnsi" w:hAnsiTheme="minorHAnsi"/>
          <w:lang w:val="it-IT"/>
        </w:rPr>
      </w:pPr>
      <w:proofErr w:type="gramStart"/>
      <w:r w:rsidRPr="00C35BBF">
        <w:rPr>
          <w:rFonts w:asciiTheme="minorHAnsi" w:hAnsiTheme="minorHAnsi"/>
          <w:lang w:val="it-IT"/>
        </w:rPr>
        <w:t>aver</w:t>
      </w:r>
      <w:proofErr w:type="gramEnd"/>
      <w:r w:rsidRPr="00C35BBF">
        <w:rPr>
          <w:rFonts w:asciiTheme="minorHAnsi" w:hAnsiTheme="minorHAnsi"/>
          <w:lang w:val="it-IT"/>
        </w:rPr>
        <w:t xml:space="preserve"> consegnato alla Segreteria Studenti:</w:t>
      </w:r>
    </w:p>
    <w:p w14:paraId="15C9D475" w14:textId="77777777" w:rsidR="001C7AF6" w:rsidRPr="0062119F" w:rsidRDefault="00434B6B" w:rsidP="00056E31">
      <w:pPr>
        <w:jc w:val="both"/>
        <w:rPr>
          <w:rFonts w:asciiTheme="minorHAnsi" w:hAnsiTheme="minorHAnsi"/>
          <w:lang w:val="it-IT"/>
        </w:rPr>
      </w:pPr>
      <w:proofErr w:type="gramStart"/>
      <w:r w:rsidRPr="0062119F">
        <w:rPr>
          <w:rFonts w:asciiTheme="minorHAnsi" w:hAnsiTheme="minorHAnsi"/>
          <w:lang w:val="it-IT"/>
        </w:rPr>
        <w:t>domanda</w:t>
      </w:r>
      <w:proofErr w:type="gramEnd"/>
      <w:r w:rsidRPr="0062119F">
        <w:rPr>
          <w:rFonts w:asciiTheme="minorHAnsi" w:hAnsiTheme="minorHAnsi"/>
          <w:lang w:val="it-IT"/>
        </w:rPr>
        <w:t xml:space="preserve"> di laurea</w:t>
      </w:r>
    </w:p>
    <w:p w14:paraId="7AE852B5" w14:textId="77777777" w:rsidR="001C7AF6" w:rsidRPr="0062119F" w:rsidRDefault="00434B6B" w:rsidP="00056E31">
      <w:pPr>
        <w:jc w:val="both"/>
        <w:rPr>
          <w:rFonts w:asciiTheme="minorHAnsi" w:hAnsiTheme="minorHAnsi"/>
          <w:lang w:val="it-IT"/>
        </w:rPr>
      </w:pPr>
      <w:proofErr w:type="gramStart"/>
      <w:r w:rsidRPr="0062119F">
        <w:rPr>
          <w:rFonts w:asciiTheme="minorHAnsi" w:hAnsiTheme="minorHAnsi"/>
          <w:lang w:val="it-IT"/>
        </w:rPr>
        <w:t>una</w:t>
      </w:r>
      <w:proofErr w:type="gramEnd"/>
      <w:r w:rsidRPr="0062119F">
        <w:rPr>
          <w:rFonts w:asciiTheme="minorHAnsi" w:hAnsiTheme="minorHAnsi"/>
          <w:lang w:val="it-IT"/>
        </w:rPr>
        <w:t xml:space="preserve"> copia della tesi</w:t>
      </w:r>
    </w:p>
    <w:p w14:paraId="3DB9F186" w14:textId="77777777" w:rsidR="001C7AF6" w:rsidRPr="0062119F" w:rsidRDefault="001C7AF6" w:rsidP="00056E31">
      <w:pPr>
        <w:jc w:val="both"/>
        <w:rPr>
          <w:rFonts w:asciiTheme="minorHAnsi" w:hAnsiTheme="minorHAnsi"/>
          <w:sz w:val="26"/>
          <w:lang w:val="it-IT"/>
        </w:rPr>
      </w:pPr>
    </w:p>
    <w:p w14:paraId="2173809E" w14:textId="77777777" w:rsidR="001C7AF6" w:rsidRPr="00C35BBF" w:rsidRDefault="00434B6B" w:rsidP="00056E31">
      <w:pPr>
        <w:jc w:val="both"/>
        <w:rPr>
          <w:rFonts w:asciiTheme="minorHAnsi" w:hAnsiTheme="minorHAnsi"/>
          <w:lang w:val="it-IT"/>
        </w:rPr>
      </w:pPr>
      <w:r w:rsidRPr="00C35BBF">
        <w:rPr>
          <w:rFonts w:asciiTheme="minorHAnsi" w:hAnsiTheme="minorHAnsi"/>
          <w:lang w:val="it-IT"/>
        </w:rPr>
        <w:t>L’esame di Laurea si svolge nei medesimi periodi delle sessioni degli esami di profitto.</w:t>
      </w:r>
      <w:r w:rsidRPr="00C35BBF">
        <w:rPr>
          <w:rFonts w:asciiTheme="minorHAnsi" w:hAnsiTheme="minorHAnsi"/>
          <w:u w:val="single"/>
          <w:lang w:val="it-IT"/>
        </w:rPr>
        <w:t xml:space="preserve"> A determinare il voto di Laurea, espresso in </w:t>
      </w:r>
      <w:proofErr w:type="spellStart"/>
      <w:r w:rsidRPr="00C35BBF">
        <w:rPr>
          <w:rFonts w:asciiTheme="minorHAnsi" w:hAnsiTheme="minorHAnsi"/>
          <w:u w:val="single"/>
          <w:lang w:val="it-IT"/>
        </w:rPr>
        <w:t>centodecimi</w:t>
      </w:r>
      <w:proofErr w:type="spellEnd"/>
      <w:r w:rsidRPr="00C35BBF">
        <w:rPr>
          <w:rFonts w:asciiTheme="minorHAnsi" w:hAnsiTheme="minorHAnsi"/>
          <w:u w:val="single"/>
          <w:lang w:val="it-IT"/>
        </w:rPr>
        <w:t>, contribuiscono i seguenti parametri:</w:t>
      </w:r>
    </w:p>
    <w:p w14:paraId="6719E631" w14:textId="77777777" w:rsidR="001C7AF6" w:rsidRPr="00C35BBF" w:rsidRDefault="001C7AF6" w:rsidP="00056E31">
      <w:pPr>
        <w:jc w:val="both"/>
        <w:rPr>
          <w:rFonts w:asciiTheme="minorHAnsi" w:hAnsiTheme="minorHAnsi"/>
          <w:sz w:val="12"/>
          <w:lang w:val="it-IT"/>
        </w:rPr>
      </w:pPr>
    </w:p>
    <w:p w14:paraId="67A0D9DD" w14:textId="1B9F1315" w:rsidR="001C7AF6" w:rsidRPr="00C35BBF" w:rsidRDefault="00A667C4" w:rsidP="00056E31">
      <w:pPr>
        <w:jc w:val="both"/>
        <w:rPr>
          <w:rFonts w:asciiTheme="minorHAnsi" w:hAnsiTheme="minorHAnsi"/>
          <w:lang w:val="it-IT"/>
        </w:rPr>
      </w:pPr>
      <w:r>
        <w:rPr>
          <w:rFonts w:asciiTheme="minorHAnsi" w:hAnsiTheme="minorHAnsi"/>
          <w:lang w:val="it-IT"/>
        </w:rPr>
        <w:t xml:space="preserve">1) </w:t>
      </w:r>
      <w:r w:rsidR="00434B6B" w:rsidRPr="00C35BBF">
        <w:rPr>
          <w:rFonts w:asciiTheme="minorHAnsi" w:hAnsiTheme="minorHAnsi"/>
          <w:lang w:val="it-IT"/>
        </w:rPr>
        <w:t xml:space="preserve">la media dei voti conseguiti negli esami curricolari, espressa in </w:t>
      </w:r>
      <w:proofErr w:type="spellStart"/>
      <w:r w:rsidR="00434B6B" w:rsidRPr="00C35BBF">
        <w:rPr>
          <w:rFonts w:asciiTheme="minorHAnsi" w:hAnsiTheme="minorHAnsi"/>
          <w:lang w:val="it-IT"/>
        </w:rPr>
        <w:t>centodecimi</w:t>
      </w:r>
      <w:proofErr w:type="spellEnd"/>
      <w:r w:rsidR="00434B6B" w:rsidRPr="00C35BBF">
        <w:rPr>
          <w:rFonts w:asciiTheme="minorHAnsi" w:hAnsiTheme="minorHAnsi"/>
          <w:lang w:val="it-IT"/>
        </w:rPr>
        <w:t>.</w:t>
      </w:r>
    </w:p>
    <w:p w14:paraId="20D2DAFD" w14:textId="40ABC68C" w:rsidR="001C7AF6" w:rsidRPr="00C35BBF" w:rsidRDefault="00A667C4" w:rsidP="00056E31">
      <w:pPr>
        <w:jc w:val="both"/>
        <w:rPr>
          <w:rFonts w:asciiTheme="minorHAnsi" w:hAnsiTheme="minorHAnsi"/>
          <w:lang w:val="it-IT"/>
        </w:rPr>
      </w:pPr>
      <w:r w:rsidRPr="00A667C4">
        <w:rPr>
          <w:rFonts w:asciiTheme="minorHAnsi" w:hAnsiTheme="minorHAnsi"/>
          <w:lang w:val="it-IT"/>
        </w:rPr>
        <w:t xml:space="preserve">2) </w:t>
      </w:r>
      <w:r w:rsidR="00434B6B" w:rsidRPr="00A667C4">
        <w:rPr>
          <w:rFonts w:asciiTheme="minorHAnsi" w:hAnsiTheme="minorHAnsi"/>
          <w:lang w:val="it-IT"/>
        </w:rPr>
        <w:t>i punti attribuiti dalla Commissione di Laurea</w:t>
      </w:r>
      <w:r w:rsidR="00434B6B" w:rsidRPr="00C35BBF">
        <w:rPr>
          <w:rFonts w:asciiTheme="minorHAnsi" w:hAnsiTheme="minorHAnsi"/>
          <w:lang w:val="it-IT"/>
        </w:rPr>
        <w:t xml:space="preserve"> in sede di</w:t>
      </w:r>
      <w:r w:rsidR="00C35BBF" w:rsidRPr="00C35BBF">
        <w:rPr>
          <w:rFonts w:asciiTheme="minorHAnsi" w:hAnsiTheme="minorHAnsi"/>
          <w:lang w:val="it-IT"/>
        </w:rPr>
        <w:t xml:space="preserve"> </w:t>
      </w:r>
      <w:r w:rsidR="00434B6B" w:rsidRPr="00C35BBF">
        <w:rPr>
          <w:rFonts w:asciiTheme="minorHAnsi" w:hAnsiTheme="minorHAnsi"/>
          <w:lang w:val="it-IT"/>
        </w:rPr>
        <w:t>discussione della</w:t>
      </w:r>
      <w:r w:rsidR="00C35BBF" w:rsidRPr="00C35BBF">
        <w:rPr>
          <w:rFonts w:asciiTheme="minorHAnsi" w:hAnsiTheme="minorHAnsi"/>
          <w:lang w:val="it-IT"/>
        </w:rPr>
        <w:t xml:space="preserve"> </w:t>
      </w:r>
      <w:r w:rsidR="00434B6B" w:rsidRPr="00C35BBF">
        <w:rPr>
          <w:rFonts w:asciiTheme="minorHAnsi" w:hAnsiTheme="minorHAnsi"/>
          <w:lang w:val="it-IT"/>
        </w:rPr>
        <w:t>tesi</w:t>
      </w:r>
      <w:r w:rsidR="00C35BBF" w:rsidRPr="00C35BBF">
        <w:rPr>
          <w:rFonts w:asciiTheme="minorHAnsi" w:hAnsiTheme="minorHAnsi"/>
          <w:lang w:val="it-IT"/>
        </w:rPr>
        <w:t xml:space="preserve"> </w:t>
      </w:r>
      <w:r w:rsidR="00434B6B" w:rsidRPr="00C35BBF">
        <w:rPr>
          <w:rFonts w:asciiTheme="minorHAnsi" w:hAnsiTheme="minorHAnsi"/>
          <w:lang w:val="it-IT"/>
        </w:rPr>
        <w:t>fino</w:t>
      </w:r>
      <w:r w:rsidR="00C35BBF" w:rsidRPr="00C35BBF">
        <w:rPr>
          <w:rFonts w:asciiTheme="minorHAnsi" w:hAnsiTheme="minorHAnsi"/>
          <w:lang w:val="it-IT"/>
        </w:rPr>
        <w:t xml:space="preserve"> </w:t>
      </w:r>
      <w:r w:rsidR="00434B6B" w:rsidRPr="00C35BBF">
        <w:rPr>
          <w:rFonts w:asciiTheme="minorHAnsi" w:hAnsiTheme="minorHAnsi"/>
          <w:lang w:val="it-IT"/>
        </w:rPr>
        <w:t>ad</w:t>
      </w:r>
      <w:r w:rsidR="00C35BBF" w:rsidRPr="00C35BBF">
        <w:rPr>
          <w:rFonts w:asciiTheme="minorHAnsi" w:hAnsiTheme="minorHAnsi"/>
          <w:lang w:val="it-IT"/>
        </w:rPr>
        <w:t xml:space="preserve"> </w:t>
      </w:r>
      <w:r w:rsidR="00434B6B" w:rsidRPr="00C35BBF">
        <w:rPr>
          <w:rFonts w:asciiTheme="minorHAnsi" w:hAnsiTheme="minorHAnsi"/>
          <w:lang w:val="it-IT"/>
        </w:rPr>
        <w:t xml:space="preserve">un </w:t>
      </w:r>
      <w:r w:rsidR="00C35BBF" w:rsidRPr="00A667C4">
        <w:rPr>
          <w:rFonts w:asciiTheme="minorHAnsi" w:hAnsiTheme="minorHAnsi"/>
          <w:b/>
          <w:lang w:val="it-IT"/>
        </w:rPr>
        <w:t xml:space="preserve">massimo </w:t>
      </w:r>
      <w:r w:rsidR="00434B6B" w:rsidRPr="00A667C4">
        <w:rPr>
          <w:rFonts w:asciiTheme="minorHAnsi" w:hAnsiTheme="minorHAnsi"/>
          <w:b/>
          <w:lang w:val="it-IT"/>
        </w:rPr>
        <w:t>di</w:t>
      </w:r>
      <w:r w:rsidR="00C35BBF" w:rsidRPr="00A667C4">
        <w:rPr>
          <w:rFonts w:asciiTheme="minorHAnsi" w:hAnsiTheme="minorHAnsi"/>
          <w:b/>
          <w:lang w:val="it-IT"/>
        </w:rPr>
        <w:t xml:space="preserve"> </w:t>
      </w:r>
      <w:r w:rsidR="00434B6B" w:rsidRPr="00A667C4">
        <w:rPr>
          <w:rFonts w:asciiTheme="minorHAnsi" w:hAnsiTheme="minorHAnsi"/>
          <w:b/>
          <w:lang w:val="it-IT"/>
        </w:rPr>
        <w:t>7</w:t>
      </w:r>
      <w:r w:rsidR="00C35BBF" w:rsidRPr="00A667C4">
        <w:rPr>
          <w:rFonts w:asciiTheme="minorHAnsi" w:hAnsiTheme="minorHAnsi"/>
          <w:b/>
          <w:lang w:val="it-IT"/>
        </w:rPr>
        <w:t xml:space="preserve"> </w:t>
      </w:r>
      <w:r w:rsidR="00434B6B" w:rsidRPr="00A667C4">
        <w:rPr>
          <w:rFonts w:asciiTheme="minorHAnsi" w:hAnsiTheme="minorHAnsi"/>
          <w:b/>
          <w:lang w:val="it-IT"/>
        </w:rPr>
        <w:t>punti</w:t>
      </w:r>
      <w:r w:rsidR="00434B6B" w:rsidRPr="00C35BBF">
        <w:rPr>
          <w:rFonts w:asciiTheme="minorHAnsi" w:hAnsiTheme="minorHAnsi"/>
          <w:lang w:val="it-IT"/>
        </w:rPr>
        <w:t>, ottenuti sommando i</w:t>
      </w:r>
      <w:r w:rsidR="00C35BBF" w:rsidRPr="00C35BBF">
        <w:rPr>
          <w:rFonts w:asciiTheme="minorHAnsi" w:hAnsiTheme="minorHAnsi"/>
          <w:lang w:val="it-IT"/>
        </w:rPr>
        <w:t xml:space="preserve"> </w:t>
      </w:r>
      <w:r w:rsidR="00434B6B" w:rsidRPr="00C35BBF">
        <w:rPr>
          <w:rFonts w:asciiTheme="minorHAnsi" w:hAnsiTheme="minorHAnsi"/>
          <w:lang w:val="it-IT"/>
        </w:rPr>
        <w:t>punteggi</w:t>
      </w:r>
      <w:r w:rsidR="00C35BBF" w:rsidRPr="00C35BBF">
        <w:rPr>
          <w:rFonts w:asciiTheme="minorHAnsi" w:hAnsiTheme="minorHAnsi"/>
          <w:lang w:val="it-IT"/>
        </w:rPr>
        <w:t xml:space="preserve"> </w:t>
      </w:r>
      <w:r w:rsidR="00434B6B" w:rsidRPr="00C35BBF">
        <w:rPr>
          <w:rFonts w:asciiTheme="minorHAnsi" w:hAnsiTheme="minorHAnsi"/>
          <w:lang w:val="it-IT"/>
        </w:rPr>
        <w:t>attributi</w:t>
      </w:r>
      <w:r w:rsidR="00C35BBF" w:rsidRPr="00C35BBF">
        <w:rPr>
          <w:rFonts w:asciiTheme="minorHAnsi" w:hAnsiTheme="minorHAnsi"/>
          <w:lang w:val="it-IT"/>
        </w:rPr>
        <w:t xml:space="preserve"> </w:t>
      </w:r>
      <w:r w:rsidR="00434B6B" w:rsidRPr="00C35BBF">
        <w:rPr>
          <w:rFonts w:asciiTheme="minorHAnsi" w:hAnsiTheme="minorHAnsi"/>
          <w:lang w:val="it-IT"/>
        </w:rPr>
        <w:t>individualmente</w:t>
      </w:r>
      <w:r w:rsidR="00C35BBF" w:rsidRPr="00C35BBF">
        <w:rPr>
          <w:rFonts w:asciiTheme="minorHAnsi" w:hAnsiTheme="minorHAnsi"/>
          <w:lang w:val="it-IT"/>
        </w:rPr>
        <w:t xml:space="preserve"> </w:t>
      </w:r>
      <w:r w:rsidR="00434B6B" w:rsidRPr="00C35BBF">
        <w:rPr>
          <w:rFonts w:asciiTheme="minorHAnsi" w:hAnsiTheme="minorHAnsi"/>
          <w:lang w:val="it-IT"/>
        </w:rPr>
        <w:t>dai commissari</w:t>
      </w:r>
      <w:r w:rsidR="00C35BBF" w:rsidRPr="00C35BBF">
        <w:rPr>
          <w:rFonts w:asciiTheme="minorHAnsi" w:hAnsiTheme="minorHAnsi"/>
          <w:lang w:val="it-IT"/>
        </w:rPr>
        <w:t xml:space="preserve"> </w:t>
      </w:r>
      <w:r w:rsidR="00434B6B" w:rsidRPr="00C35BBF">
        <w:rPr>
          <w:rFonts w:asciiTheme="minorHAnsi" w:hAnsiTheme="minorHAnsi"/>
          <w:lang w:val="it-IT"/>
        </w:rPr>
        <w:t>in</w:t>
      </w:r>
      <w:r w:rsidR="00C35BBF" w:rsidRPr="00C35BBF">
        <w:rPr>
          <w:rFonts w:asciiTheme="minorHAnsi" w:hAnsiTheme="minorHAnsi"/>
          <w:lang w:val="it-IT"/>
        </w:rPr>
        <w:t xml:space="preserve"> </w:t>
      </w:r>
      <w:r w:rsidR="00434B6B" w:rsidRPr="00C35BBF">
        <w:rPr>
          <w:rFonts w:asciiTheme="minorHAnsi" w:hAnsiTheme="minorHAnsi"/>
          <w:lang w:val="it-IT"/>
        </w:rPr>
        <w:t>relazione ai</w:t>
      </w:r>
      <w:r w:rsidR="00C35BBF" w:rsidRPr="00C35BBF">
        <w:rPr>
          <w:rFonts w:asciiTheme="minorHAnsi" w:hAnsiTheme="minorHAnsi"/>
          <w:lang w:val="it-IT"/>
        </w:rPr>
        <w:t xml:space="preserve"> </w:t>
      </w:r>
      <w:r w:rsidR="00434B6B" w:rsidRPr="00C35BBF">
        <w:rPr>
          <w:rFonts w:asciiTheme="minorHAnsi" w:hAnsiTheme="minorHAnsi"/>
          <w:lang w:val="it-IT"/>
        </w:rPr>
        <w:t>seguenti criteri:</w:t>
      </w:r>
    </w:p>
    <w:p w14:paraId="5427DE5F" w14:textId="77777777" w:rsidR="001C7AF6" w:rsidRPr="00C35BBF" w:rsidRDefault="00F13077" w:rsidP="00056E31">
      <w:pPr>
        <w:jc w:val="both"/>
        <w:rPr>
          <w:rFonts w:asciiTheme="minorHAnsi" w:hAnsiTheme="minorHAnsi"/>
          <w:lang w:val="it-IT"/>
        </w:rPr>
      </w:pPr>
      <w:r>
        <w:rPr>
          <w:rFonts w:asciiTheme="minorHAnsi" w:hAnsiTheme="minorHAnsi"/>
          <w:lang w:val="it-IT"/>
        </w:rPr>
        <w:t xml:space="preserve">a) </w:t>
      </w:r>
      <w:r w:rsidR="00434B6B" w:rsidRPr="00C35BBF">
        <w:rPr>
          <w:rFonts w:asciiTheme="minorHAnsi" w:hAnsiTheme="minorHAnsi"/>
          <w:lang w:val="it-IT"/>
        </w:rPr>
        <w:t>Tipologia della ricerca (studio sperimentale; presentazione di casistica; case report; studio compilativo): punteggio massimo 4 punti;</w:t>
      </w:r>
    </w:p>
    <w:p w14:paraId="188AC0C6" w14:textId="77777777" w:rsidR="001C7AF6" w:rsidRPr="00C35BBF" w:rsidRDefault="00F13077" w:rsidP="00056E31">
      <w:pPr>
        <w:jc w:val="both"/>
        <w:rPr>
          <w:rFonts w:asciiTheme="minorHAnsi" w:hAnsiTheme="minorHAnsi"/>
          <w:lang w:val="it-IT"/>
        </w:rPr>
      </w:pPr>
      <w:r>
        <w:rPr>
          <w:rFonts w:asciiTheme="minorHAnsi" w:hAnsiTheme="minorHAnsi"/>
          <w:lang w:val="it-IT"/>
        </w:rPr>
        <w:t xml:space="preserve">b) </w:t>
      </w:r>
      <w:r w:rsidR="00434B6B" w:rsidRPr="00C35BBF">
        <w:rPr>
          <w:rFonts w:asciiTheme="minorHAnsi" w:hAnsiTheme="minorHAnsi"/>
          <w:lang w:val="it-IT"/>
        </w:rPr>
        <w:t>Qualità della presentazione: punteggio massimo 1 punto;</w:t>
      </w:r>
    </w:p>
    <w:p w14:paraId="1E1232BD" w14:textId="77777777" w:rsidR="001C7AF6" w:rsidRPr="00C35BBF" w:rsidRDefault="00F13077" w:rsidP="00056E31">
      <w:pPr>
        <w:jc w:val="both"/>
        <w:rPr>
          <w:rFonts w:asciiTheme="minorHAnsi" w:hAnsiTheme="minorHAnsi"/>
          <w:lang w:val="it-IT"/>
        </w:rPr>
      </w:pPr>
      <w:r>
        <w:rPr>
          <w:rFonts w:asciiTheme="minorHAnsi" w:hAnsiTheme="minorHAnsi"/>
          <w:lang w:val="it-IT"/>
        </w:rPr>
        <w:lastRenderedPageBreak/>
        <w:t xml:space="preserve">c) </w:t>
      </w:r>
      <w:r w:rsidR="00434B6B" w:rsidRPr="00C35BBF">
        <w:rPr>
          <w:rFonts w:asciiTheme="minorHAnsi" w:hAnsiTheme="minorHAnsi"/>
          <w:lang w:val="it-IT"/>
        </w:rPr>
        <w:t>Padronanza dell’argomento: punteggio massimo 1 punto;</w:t>
      </w:r>
    </w:p>
    <w:p w14:paraId="3B314916" w14:textId="77777777" w:rsidR="001C7AF6" w:rsidRPr="00C35BBF" w:rsidRDefault="00F13077" w:rsidP="00056E31">
      <w:pPr>
        <w:jc w:val="both"/>
        <w:rPr>
          <w:rFonts w:asciiTheme="minorHAnsi" w:hAnsiTheme="minorHAnsi"/>
          <w:lang w:val="it-IT"/>
        </w:rPr>
      </w:pPr>
      <w:r>
        <w:rPr>
          <w:rFonts w:asciiTheme="minorHAnsi" w:hAnsiTheme="minorHAnsi"/>
          <w:lang w:val="it-IT"/>
        </w:rPr>
        <w:t xml:space="preserve">d) </w:t>
      </w:r>
      <w:r w:rsidR="00434B6B" w:rsidRPr="00C35BBF">
        <w:rPr>
          <w:rFonts w:asciiTheme="minorHAnsi" w:hAnsiTheme="minorHAnsi"/>
          <w:lang w:val="it-IT"/>
        </w:rPr>
        <w:t>Abilità nella discussione: punteggio massimo 1 punto.</w:t>
      </w:r>
    </w:p>
    <w:p w14:paraId="6CCDB552" w14:textId="3612BD0C" w:rsidR="001C7AF6" w:rsidRPr="00C35BBF" w:rsidRDefault="00434B6B" w:rsidP="00056E31">
      <w:pPr>
        <w:jc w:val="both"/>
        <w:rPr>
          <w:rFonts w:asciiTheme="minorHAnsi" w:hAnsiTheme="minorHAnsi"/>
          <w:lang w:val="it-IT"/>
        </w:rPr>
      </w:pPr>
      <w:r w:rsidRPr="00C35BBF">
        <w:rPr>
          <w:rFonts w:asciiTheme="minorHAnsi" w:hAnsiTheme="minorHAnsi"/>
          <w:lang w:val="it-IT"/>
        </w:rPr>
        <w:t>Per la presentazione del lavoro di tesi il laureando potrà avvalersi di strumenti didattici quali le diapositive, in numero non superiore a 10: tali ausili vanno intesi a supporto di una migliore comprensione dell’esposizione e quindi conterranno prevalentemente grafici, figure e tabelle; sono sconsigliati contenuti prettamente discorsivi.</w:t>
      </w:r>
    </w:p>
    <w:p w14:paraId="2AB1ECF2" w14:textId="77777777" w:rsidR="001C7AF6" w:rsidRPr="00C35BBF" w:rsidRDefault="001C7AF6" w:rsidP="00D562FB">
      <w:pPr>
        <w:rPr>
          <w:rFonts w:asciiTheme="minorHAnsi" w:hAnsiTheme="minorHAnsi"/>
          <w:sz w:val="17"/>
          <w:lang w:val="it-IT"/>
        </w:rPr>
      </w:pPr>
    </w:p>
    <w:p w14:paraId="06DBD7F5" w14:textId="504EE3AB" w:rsidR="001C7AF6" w:rsidRPr="00C35BBF" w:rsidRDefault="00A667C4" w:rsidP="00D562FB">
      <w:pPr>
        <w:rPr>
          <w:rFonts w:asciiTheme="minorHAnsi" w:hAnsiTheme="minorHAnsi"/>
          <w:lang w:val="it-IT"/>
        </w:rPr>
      </w:pPr>
      <w:r>
        <w:rPr>
          <w:rFonts w:asciiTheme="minorHAnsi" w:hAnsiTheme="minorHAnsi"/>
          <w:lang w:val="it-IT"/>
        </w:rPr>
        <w:t>3)</w:t>
      </w:r>
      <w:r w:rsidR="00F13077">
        <w:rPr>
          <w:rFonts w:asciiTheme="minorHAnsi" w:hAnsiTheme="minorHAnsi"/>
          <w:lang w:val="it-IT"/>
        </w:rPr>
        <w:t xml:space="preserve"> </w:t>
      </w:r>
      <w:r w:rsidR="00434B6B" w:rsidRPr="00C35BBF">
        <w:rPr>
          <w:rFonts w:asciiTheme="minorHAnsi" w:hAnsiTheme="minorHAnsi"/>
          <w:lang w:val="it-IT"/>
        </w:rPr>
        <w:t>i punti attribuiti per la durata del corso: punteggio massimo 3 punti;</w:t>
      </w:r>
    </w:p>
    <w:p w14:paraId="3AF895E4" w14:textId="77777777" w:rsidR="001C7AF6" w:rsidRPr="00C35BBF" w:rsidRDefault="001C7AF6" w:rsidP="00D562FB">
      <w:pPr>
        <w:rPr>
          <w:rFonts w:asciiTheme="minorHAnsi" w:hAnsiTheme="minorHAnsi"/>
          <w:sz w:val="16"/>
          <w:lang w:val="it-IT"/>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1483"/>
        <w:gridCol w:w="6379"/>
      </w:tblGrid>
      <w:tr w:rsidR="001C7AF6" w:rsidRPr="00F90C70" w14:paraId="7079CCF9" w14:textId="77777777">
        <w:trPr>
          <w:trHeight w:val="482"/>
        </w:trPr>
        <w:tc>
          <w:tcPr>
            <w:tcW w:w="2429" w:type="dxa"/>
            <w:vMerge w:val="restart"/>
          </w:tcPr>
          <w:p w14:paraId="6D9B1508" w14:textId="77777777" w:rsidR="001C7AF6" w:rsidRPr="00C35BBF" w:rsidRDefault="001C7AF6" w:rsidP="00D562FB">
            <w:pPr>
              <w:rPr>
                <w:rFonts w:asciiTheme="minorHAnsi" w:hAnsiTheme="minorHAnsi"/>
                <w:lang w:val="it-IT"/>
              </w:rPr>
            </w:pPr>
          </w:p>
          <w:p w14:paraId="7182BF80" w14:textId="77777777" w:rsidR="001C7AF6" w:rsidRPr="00C35BBF" w:rsidRDefault="001C7AF6" w:rsidP="00D562FB">
            <w:pPr>
              <w:rPr>
                <w:rFonts w:asciiTheme="minorHAnsi" w:hAnsiTheme="minorHAnsi"/>
                <w:lang w:val="it-IT"/>
              </w:rPr>
            </w:pPr>
          </w:p>
          <w:p w14:paraId="3FF98B69" w14:textId="77777777" w:rsidR="001C7AF6" w:rsidRPr="00C35BBF" w:rsidRDefault="00434B6B" w:rsidP="00D562FB">
            <w:pPr>
              <w:rPr>
                <w:rFonts w:asciiTheme="minorHAnsi" w:hAnsiTheme="minorHAnsi"/>
                <w:b/>
                <w:i/>
              </w:rPr>
            </w:pPr>
            <w:r w:rsidRPr="00C35BBF">
              <w:rPr>
                <w:rFonts w:asciiTheme="minorHAnsi" w:hAnsiTheme="minorHAnsi"/>
                <w:b/>
                <w:i/>
              </w:rPr>
              <w:t xml:space="preserve">In </w:t>
            </w:r>
            <w:proofErr w:type="spellStart"/>
            <w:r w:rsidRPr="00C35BBF">
              <w:rPr>
                <w:rFonts w:asciiTheme="minorHAnsi" w:hAnsiTheme="minorHAnsi"/>
                <w:b/>
                <w:i/>
              </w:rPr>
              <w:t>corso</w:t>
            </w:r>
            <w:proofErr w:type="spellEnd"/>
          </w:p>
        </w:tc>
        <w:tc>
          <w:tcPr>
            <w:tcW w:w="1483" w:type="dxa"/>
          </w:tcPr>
          <w:p w14:paraId="63660300" w14:textId="77777777" w:rsidR="001C7AF6" w:rsidRPr="00C35BBF" w:rsidRDefault="00434B6B" w:rsidP="00D562FB">
            <w:pPr>
              <w:rPr>
                <w:rFonts w:asciiTheme="minorHAnsi" w:hAnsiTheme="minorHAnsi"/>
              </w:rPr>
            </w:pPr>
            <w:r w:rsidRPr="00C35BBF">
              <w:rPr>
                <w:rFonts w:asciiTheme="minorHAnsi" w:hAnsiTheme="minorHAnsi"/>
              </w:rPr>
              <w:t xml:space="preserve">I </w:t>
            </w:r>
            <w:proofErr w:type="spellStart"/>
            <w:r w:rsidRPr="00C35BBF">
              <w:rPr>
                <w:rFonts w:asciiTheme="minorHAnsi" w:hAnsiTheme="minorHAnsi"/>
              </w:rPr>
              <w:t>sessione</w:t>
            </w:r>
            <w:proofErr w:type="spellEnd"/>
          </w:p>
        </w:tc>
        <w:tc>
          <w:tcPr>
            <w:tcW w:w="6379" w:type="dxa"/>
          </w:tcPr>
          <w:p w14:paraId="5B8DF841" w14:textId="77777777" w:rsidR="001C7AF6" w:rsidRPr="00C35BBF" w:rsidRDefault="00434B6B" w:rsidP="00D562FB">
            <w:pPr>
              <w:rPr>
                <w:rFonts w:asciiTheme="minorHAnsi" w:hAnsiTheme="minorHAnsi"/>
                <w:lang w:val="it-IT"/>
              </w:rPr>
            </w:pPr>
            <w:r w:rsidRPr="00C35BBF">
              <w:rPr>
                <w:rFonts w:asciiTheme="minorHAnsi" w:hAnsiTheme="minorHAnsi"/>
                <w:b/>
                <w:lang w:val="it-IT"/>
              </w:rPr>
              <w:t xml:space="preserve">3 </w:t>
            </w:r>
            <w:r w:rsidRPr="00C35BBF">
              <w:rPr>
                <w:rFonts w:asciiTheme="minorHAnsi" w:hAnsiTheme="minorHAnsi"/>
                <w:lang w:val="it-IT"/>
              </w:rPr>
              <w:t>PUNTI entro la sessione estiva (prima sessione utile)</w:t>
            </w:r>
          </w:p>
        </w:tc>
      </w:tr>
      <w:tr w:rsidR="001C7AF6" w:rsidRPr="00F90C70" w14:paraId="254FAFCA" w14:textId="77777777">
        <w:trPr>
          <w:trHeight w:val="482"/>
        </w:trPr>
        <w:tc>
          <w:tcPr>
            <w:tcW w:w="2429" w:type="dxa"/>
            <w:vMerge/>
            <w:tcBorders>
              <w:top w:val="nil"/>
            </w:tcBorders>
          </w:tcPr>
          <w:p w14:paraId="0BB953DD" w14:textId="77777777" w:rsidR="001C7AF6" w:rsidRPr="00C35BBF" w:rsidRDefault="001C7AF6" w:rsidP="00D562FB">
            <w:pPr>
              <w:rPr>
                <w:rFonts w:asciiTheme="minorHAnsi" w:hAnsiTheme="minorHAnsi"/>
                <w:sz w:val="2"/>
                <w:szCs w:val="2"/>
                <w:lang w:val="it-IT"/>
              </w:rPr>
            </w:pPr>
          </w:p>
        </w:tc>
        <w:tc>
          <w:tcPr>
            <w:tcW w:w="1483" w:type="dxa"/>
          </w:tcPr>
          <w:p w14:paraId="5FD2EBDF" w14:textId="77777777" w:rsidR="001C7AF6" w:rsidRPr="00C35BBF" w:rsidRDefault="00434B6B" w:rsidP="00D562FB">
            <w:pPr>
              <w:rPr>
                <w:rFonts w:asciiTheme="minorHAnsi" w:hAnsiTheme="minorHAnsi"/>
              </w:rPr>
            </w:pPr>
            <w:r w:rsidRPr="00C35BBF">
              <w:rPr>
                <w:rFonts w:asciiTheme="minorHAnsi" w:hAnsiTheme="minorHAnsi"/>
              </w:rPr>
              <w:t xml:space="preserve">II </w:t>
            </w:r>
            <w:proofErr w:type="spellStart"/>
            <w:r w:rsidRPr="00C35BBF">
              <w:rPr>
                <w:rFonts w:asciiTheme="minorHAnsi" w:hAnsiTheme="minorHAnsi"/>
              </w:rPr>
              <w:t>sessione</w:t>
            </w:r>
            <w:proofErr w:type="spellEnd"/>
          </w:p>
        </w:tc>
        <w:tc>
          <w:tcPr>
            <w:tcW w:w="6379" w:type="dxa"/>
          </w:tcPr>
          <w:p w14:paraId="39AFB8C2" w14:textId="77777777" w:rsidR="001C7AF6" w:rsidRPr="00C35BBF" w:rsidRDefault="00434B6B" w:rsidP="00D562FB">
            <w:pPr>
              <w:rPr>
                <w:rFonts w:asciiTheme="minorHAnsi" w:hAnsiTheme="minorHAnsi"/>
                <w:lang w:val="it-IT"/>
              </w:rPr>
            </w:pPr>
            <w:r w:rsidRPr="00C35BBF">
              <w:rPr>
                <w:rFonts w:asciiTheme="minorHAnsi" w:hAnsiTheme="minorHAnsi"/>
                <w:b/>
                <w:lang w:val="it-IT"/>
              </w:rPr>
              <w:t xml:space="preserve">2 </w:t>
            </w:r>
            <w:r w:rsidRPr="00C35BBF">
              <w:rPr>
                <w:rFonts w:asciiTheme="minorHAnsi" w:hAnsiTheme="minorHAnsi"/>
                <w:lang w:val="it-IT"/>
              </w:rPr>
              <w:t>PUNTI entro la sessione autunnale (ottobre-novembre)</w:t>
            </w:r>
          </w:p>
        </w:tc>
      </w:tr>
      <w:tr w:rsidR="001C7AF6" w:rsidRPr="00F90C70" w14:paraId="60EC8897" w14:textId="77777777">
        <w:trPr>
          <w:trHeight w:val="482"/>
        </w:trPr>
        <w:tc>
          <w:tcPr>
            <w:tcW w:w="2429" w:type="dxa"/>
            <w:vMerge/>
            <w:tcBorders>
              <w:top w:val="nil"/>
            </w:tcBorders>
          </w:tcPr>
          <w:p w14:paraId="7D178C88" w14:textId="77777777" w:rsidR="001C7AF6" w:rsidRPr="00C35BBF" w:rsidRDefault="001C7AF6" w:rsidP="00D562FB">
            <w:pPr>
              <w:rPr>
                <w:rFonts w:asciiTheme="minorHAnsi" w:hAnsiTheme="minorHAnsi"/>
                <w:sz w:val="2"/>
                <w:szCs w:val="2"/>
                <w:lang w:val="it-IT"/>
              </w:rPr>
            </w:pPr>
          </w:p>
        </w:tc>
        <w:tc>
          <w:tcPr>
            <w:tcW w:w="1483" w:type="dxa"/>
          </w:tcPr>
          <w:p w14:paraId="0B77276F" w14:textId="77777777" w:rsidR="001C7AF6" w:rsidRPr="00C35BBF" w:rsidRDefault="00434B6B" w:rsidP="00D562FB">
            <w:pPr>
              <w:rPr>
                <w:rFonts w:asciiTheme="minorHAnsi" w:hAnsiTheme="minorHAnsi"/>
              </w:rPr>
            </w:pPr>
            <w:r w:rsidRPr="00C35BBF">
              <w:rPr>
                <w:rFonts w:asciiTheme="minorHAnsi" w:hAnsiTheme="minorHAnsi"/>
              </w:rPr>
              <w:t xml:space="preserve">III </w:t>
            </w:r>
            <w:proofErr w:type="spellStart"/>
            <w:r w:rsidRPr="00C35BBF">
              <w:rPr>
                <w:rFonts w:asciiTheme="minorHAnsi" w:hAnsiTheme="minorHAnsi"/>
              </w:rPr>
              <w:t>sessione</w:t>
            </w:r>
            <w:proofErr w:type="spellEnd"/>
          </w:p>
        </w:tc>
        <w:tc>
          <w:tcPr>
            <w:tcW w:w="6379" w:type="dxa"/>
          </w:tcPr>
          <w:p w14:paraId="753081B2" w14:textId="77777777" w:rsidR="001C7AF6" w:rsidRPr="00C35BBF" w:rsidRDefault="00434B6B" w:rsidP="00D562FB">
            <w:pPr>
              <w:rPr>
                <w:rFonts w:asciiTheme="minorHAnsi" w:hAnsiTheme="minorHAnsi"/>
                <w:lang w:val="it-IT"/>
              </w:rPr>
            </w:pPr>
            <w:r w:rsidRPr="00C35BBF">
              <w:rPr>
                <w:rFonts w:asciiTheme="minorHAnsi" w:hAnsiTheme="minorHAnsi"/>
                <w:b/>
                <w:lang w:val="it-IT"/>
              </w:rPr>
              <w:t xml:space="preserve">1 </w:t>
            </w:r>
            <w:r w:rsidRPr="00C35BBF">
              <w:rPr>
                <w:rFonts w:asciiTheme="minorHAnsi" w:hAnsiTheme="minorHAnsi"/>
                <w:lang w:val="it-IT"/>
              </w:rPr>
              <w:t>PUNTO entro la sessione straordinaria (marzo)</w:t>
            </w:r>
          </w:p>
        </w:tc>
      </w:tr>
    </w:tbl>
    <w:p w14:paraId="6D40FDAB" w14:textId="77777777" w:rsidR="008929D6" w:rsidRDefault="008929D6" w:rsidP="00D562FB">
      <w:pPr>
        <w:rPr>
          <w:rFonts w:asciiTheme="minorHAnsi" w:hAnsiTheme="minorHAnsi"/>
          <w:lang w:val="it-IT"/>
        </w:rPr>
      </w:pPr>
    </w:p>
    <w:p w14:paraId="715069C7" w14:textId="59BF5B79" w:rsidR="001C7AF6" w:rsidRPr="00C35BBF" w:rsidRDefault="00A667C4" w:rsidP="008929D6">
      <w:pPr>
        <w:jc w:val="both"/>
        <w:rPr>
          <w:rFonts w:asciiTheme="minorHAnsi" w:hAnsiTheme="minorHAnsi"/>
          <w:lang w:val="it-IT"/>
        </w:rPr>
      </w:pPr>
      <w:r>
        <w:rPr>
          <w:rFonts w:asciiTheme="minorHAnsi" w:hAnsiTheme="minorHAnsi"/>
          <w:lang w:val="it-IT"/>
        </w:rPr>
        <w:t>4</w:t>
      </w:r>
      <w:r w:rsidR="00F13077">
        <w:rPr>
          <w:rFonts w:asciiTheme="minorHAnsi" w:hAnsiTheme="minorHAnsi"/>
          <w:lang w:val="it-IT"/>
        </w:rPr>
        <w:t xml:space="preserve">) </w:t>
      </w:r>
      <w:r w:rsidR="00434B6B" w:rsidRPr="00C35BBF">
        <w:rPr>
          <w:rFonts w:asciiTheme="minorHAnsi" w:hAnsiTheme="minorHAnsi"/>
          <w:lang w:val="it-IT"/>
        </w:rPr>
        <w:t>i punti per le lodi ottenute negli esami di profitto: 0,33 per ciascuna lode fino a un punteggio massimo 3 punti;</w:t>
      </w:r>
    </w:p>
    <w:p w14:paraId="34F6DD6C" w14:textId="77777777" w:rsidR="001C7AF6" w:rsidRPr="00C35BBF" w:rsidRDefault="00434B6B" w:rsidP="008929D6">
      <w:pPr>
        <w:jc w:val="both"/>
        <w:rPr>
          <w:rFonts w:asciiTheme="minorHAnsi" w:hAnsiTheme="minorHAnsi"/>
          <w:lang w:val="it-IT"/>
        </w:rPr>
      </w:pPr>
      <w:proofErr w:type="gramStart"/>
      <w:r w:rsidRPr="00C35BBF">
        <w:rPr>
          <w:rFonts w:asciiTheme="minorHAnsi" w:hAnsiTheme="minorHAnsi"/>
          <w:lang w:val="it-IT"/>
        </w:rPr>
        <w:t>i</w:t>
      </w:r>
      <w:proofErr w:type="gramEnd"/>
      <w:r w:rsidRPr="00C35BBF">
        <w:rPr>
          <w:rFonts w:asciiTheme="minorHAnsi" w:hAnsiTheme="minorHAnsi"/>
          <w:lang w:val="it-IT"/>
        </w:rPr>
        <w:t xml:space="preserve"> punti per coinvolgimento in programmi di scambio internazionale: punteggio massimo 2 punti;</w:t>
      </w:r>
    </w:p>
    <w:p w14:paraId="7D9941E3" w14:textId="77777777" w:rsidR="001C7AF6" w:rsidRPr="00C35BBF" w:rsidRDefault="001C7AF6" w:rsidP="00D562FB">
      <w:pPr>
        <w:rPr>
          <w:rFonts w:asciiTheme="minorHAnsi" w:hAnsiTheme="minorHAnsi"/>
          <w:sz w:val="16"/>
          <w:lang w:val="it-IT"/>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1483"/>
        <w:gridCol w:w="6379"/>
      </w:tblGrid>
      <w:tr w:rsidR="001C7AF6" w:rsidRPr="00C35BBF" w14:paraId="333FF129" w14:textId="77777777">
        <w:trPr>
          <w:trHeight w:val="285"/>
        </w:trPr>
        <w:tc>
          <w:tcPr>
            <w:tcW w:w="2429" w:type="dxa"/>
            <w:tcBorders>
              <w:bottom w:val="nil"/>
            </w:tcBorders>
          </w:tcPr>
          <w:p w14:paraId="7B819081" w14:textId="77777777" w:rsidR="001C7AF6" w:rsidRPr="00C35BBF" w:rsidRDefault="00434B6B" w:rsidP="00D562FB">
            <w:pPr>
              <w:rPr>
                <w:rFonts w:asciiTheme="minorHAnsi" w:hAnsiTheme="minorHAnsi"/>
              </w:rPr>
            </w:pPr>
            <w:proofErr w:type="spellStart"/>
            <w:r w:rsidRPr="00C35BBF">
              <w:rPr>
                <w:rFonts w:asciiTheme="minorHAnsi" w:hAnsiTheme="minorHAnsi"/>
                <w:b/>
              </w:rPr>
              <w:t>Numero</w:t>
            </w:r>
            <w:proofErr w:type="spellEnd"/>
            <w:r w:rsidRPr="00C35BBF">
              <w:rPr>
                <w:rFonts w:asciiTheme="minorHAnsi" w:hAnsiTheme="minorHAnsi"/>
                <w:b/>
              </w:rPr>
              <w:t xml:space="preserve"> </w:t>
            </w:r>
            <w:proofErr w:type="spellStart"/>
            <w:r w:rsidRPr="00C35BBF">
              <w:rPr>
                <w:rFonts w:asciiTheme="minorHAnsi" w:hAnsiTheme="minorHAnsi"/>
                <w:b/>
              </w:rPr>
              <w:t>mesi</w:t>
            </w:r>
            <w:proofErr w:type="spellEnd"/>
            <w:r w:rsidRPr="00C35BBF">
              <w:rPr>
                <w:rFonts w:asciiTheme="minorHAnsi" w:hAnsiTheme="minorHAnsi"/>
                <w:b/>
              </w:rPr>
              <w:t xml:space="preserve"> </w:t>
            </w:r>
            <w:r w:rsidRPr="00C35BBF">
              <w:rPr>
                <w:rFonts w:asciiTheme="minorHAnsi" w:hAnsiTheme="minorHAnsi"/>
              </w:rPr>
              <w:t>(per</w:t>
            </w:r>
          </w:p>
        </w:tc>
        <w:tc>
          <w:tcPr>
            <w:tcW w:w="1483" w:type="dxa"/>
            <w:tcBorders>
              <w:bottom w:val="nil"/>
            </w:tcBorders>
          </w:tcPr>
          <w:p w14:paraId="3491AC8F" w14:textId="77777777" w:rsidR="001C7AF6" w:rsidRPr="00C35BBF" w:rsidRDefault="00434B6B" w:rsidP="00D562FB">
            <w:pPr>
              <w:rPr>
                <w:rFonts w:asciiTheme="minorHAnsi" w:hAnsiTheme="minorHAnsi"/>
              </w:rPr>
            </w:pPr>
            <w:r w:rsidRPr="00C35BBF">
              <w:rPr>
                <w:rFonts w:asciiTheme="minorHAnsi" w:hAnsiTheme="minorHAnsi"/>
              </w:rPr>
              <w:t>≥6</w:t>
            </w:r>
          </w:p>
        </w:tc>
        <w:tc>
          <w:tcPr>
            <w:tcW w:w="6379" w:type="dxa"/>
            <w:tcBorders>
              <w:bottom w:val="nil"/>
            </w:tcBorders>
          </w:tcPr>
          <w:p w14:paraId="5395C1FD" w14:textId="77777777" w:rsidR="001C7AF6" w:rsidRPr="00C35BBF" w:rsidRDefault="00434B6B" w:rsidP="00D562FB">
            <w:pPr>
              <w:rPr>
                <w:rFonts w:asciiTheme="minorHAnsi" w:hAnsiTheme="minorHAnsi"/>
              </w:rPr>
            </w:pPr>
            <w:r w:rsidRPr="00C35BBF">
              <w:rPr>
                <w:rFonts w:asciiTheme="minorHAnsi" w:hAnsiTheme="minorHAnsi"/>
                <w:b/>
              </w:rPr>
              <w:t xml:space="preserve">2 </w:t>
            </w:r>
            <w:r w:rsidRPr="00C35BBF">
              <w:rPr>
                <w:rFonts w:asciiTheme="minorHAnsi" w:hAnsiTheme="minorHAnsi"/>
              </w:rPr>
              <w:t>PUNTI</w:t>
            </w:r>
          </w:p>
        </w:tc>
      </w:tr>
      <w:tr w:rsidR="001C7AF6" w:rsidRPr="00C35BBF" w14:paraId="4E804942" w14:textId="77777777">
        <w:trPr>
          <w:trHeight w:val="196"/>
        </w:trPr>
        <w:tc>
          <w:tcPr>
            <w:tcW w:w="2429" w:type="dxa"/>
            <w:vMerge w:val="restart"/>
            <w:tcBorders>
              <w:top w:val="nil"/>
              <w:bottom w:val="nil"/>
            </w:tcBorders>
          </w:tcPr>
          <w:p w14:paraId="37137B1A" w14:textId="77777777" w:rsidR="001C7AF6" w:rsidRPr="00C35BBF" w:rsidRDefault="00434B6B" w:rsidP="00D562FB">
            <w:pPr>
              <w:rPr>
                <w:rFonts w:asciiTheme="minorHAnsi" w:hAnsiTheme="minorHAnsi"/>
              </w:rPr>
            </w:pPr>
            <w:proofErr w:type="spellStart"/>
            <w:r w:rsidRPr="00C35BBF">
              <w:rPr>
                <w:rFonts w:asciiTheme="minorHAnsi" w:hAnsiTheme="minorHAnsi"/>
              </w:rPr>
              <w:t>coinvolgimento</w:t>
            </w:r>
            <w:proofErr w:type="spellEnd"/>
            <w:r w:rsidRPr="00C35BBF">
              <w:rPr>
                <w:rFonts w:asciiTheme="minorHAnsi" w:hAnsiTheme="minorHAnsi"/>
              </w:rPr>
              <w:t xml:space="preserve"> in</w:t>
            </w:r>
          </w:p>
        </w:tc>
        <w:tc>
          <w:tcPr>
            <w:tcW w:w="1483" w:type="dxa"/>
            <w:tcBorders>
              <w:top w:val="nil"/>
            </w:tcBorders>
          </w:tcPr>
          <w:p w14:paraId="016659AF" w14:textId="77777777" w:rsidR="001C7AF6" w:rsidRPr="00C35BBF" w:rsidRDefault="001C7AF6" w:rsidP="00D562FB">
            <w:pPr>
              <w:rPr>
                <w:rFonts w:asciiTheme="minorHAnsi" w:hAnsiTheme="minorHAnsi"/>
                <w:sz w:val="12"/>
              </w:rPr>
            </w:pPr>
          </w:p>
        </w:tc>
        <w:tc>
          <w:tcPr>
            <w:tcW w:w="6379" w:type="dxa"/>
            <w:tcBorders>
              <w:top w:val="nil"/>
            </w:tcBorders>
          </w:tcPr>
          <w:p w14:paraId="4E8B3BC1" w14:textId="77777777" w:rsidR="001C7AF6" w:rsidRPr="00C35BBF" w:rsidRDefault="001C7AF6" w:rsidP="00D562FB">
            <w:pPr>
              <w:rPr>
                <w:rFonts w:asciiTheme="minorHAnsi" w:hAnsiTheme="minorHAnsi"/>
                <w:sz w:val="12"/>
              </w:rPr>
            </w:pPr>
          </w:p>
        </w:tc>
      </w:tr>
      <w:tr w:rsidR="001C7AF6" w:rsidRPr="00C35BBF" w14:paraId="41ADA1EC" w14:textId="77777777">
        <w:trPr>
          <w:trHeight w:val="62"/>
        </w:trPr>
        <w:tc>
          <w:tcPr>
            <w:tcW w:w="2429" w:type="dxa"/>
            <w:vMerge/>
            <w:tcBorders>
              <w:top w:val="nil"/>
              <w:bottom w:val="nil"/>
            </w:tcBorders>
          </w:tcPr>
          <w:p w14:paraId="2A874EBB" w14:textId="77777777" w:rsidR="001C7AF6" w:rsidRPr="00C35BBF" w:rsidRDefault="001C7AF6" w:rsidP="00D562FB">
            <w:pPr>
              <w:rPr>
                <w:rFonts w:asciiTheme="minorHAnsi" w:hAnsiTheme="minorHAnsi"/>
                <w:sz w:val="2"/>
                <w:szCs w:val="2"/>
              </w:rPr>
            </w:pPr>
          </w:p>
        </w:tc>
        <w:tc>
          <w:tcPr>
            <w:tcW w:w="1483" w:type="dxa"/>
            <w:tcBorders>
              <w:bottom w:val="nil"/>
            </w:tcBorders>
          </w:tcPr>
          <w:p w14:paraId="23E42909" w14:textId="77777777" w:rsidR="001C7AF6" w:rsidRPr="00C35BBF" w:rsidRDefault="001C7AF6" w:rsidP="00D562FB">
            <w:pPr>
              <w:rPr>
                <w:rFonts w:asciiTheme="minorHAnsi" w:hAnsiTheme="minorHAnsi"/>
                <w:sz w:val="2"/>
              </w:rPr>
            </w:pPr>
          </w:p>
        </w:tc>
        <w:tc>
          <w:tcPr>
            <w:tcW w:w="6379" w:type="dxa"/>
            <w:tcBorders>
              <w:bottom w:val="nil"/>
            </w:tcBorders>
          </w:tcPr>
          <w:p w14:paraId="03071497" w14:textId="77777777" w:rsidR="001C7AF6" w:rsidRPr="00C35BBF" w:rsidRDefault="001C7AF6" w:rsidP="00D562FB">
            <w:pPr>
              <w:rPr>
                <w:rFonts w:asciiTheme="minorHAnsi" w:hAnsiTheme="minorHAnsi"/>
                <w:sz w:val="2"/>
              </w:rPr>
            </w:pPr>
          </w:p>
        </w:tc>
      </w:tr>
      <w:tr w:rsidR="001C7AF6" w:rsidRPr="00C35BBF" w14:paraId="53548AC2" w14:textId="77777777">
        <w:trPr>
          <w:trHeight w:val="271"/>
        </w:trPr>
        <w:tc>
          <w:tcPr>
            <w:tcW w:w="2429" w:type="dxa"/>
            <w:tcBorders>
              <w:top w:val="nil"/>
              <w:bottom w:val="nil"/>
            </w:tcBorders>
          </w:tcPr>
          <w:p w14:paraId="3D29B600" w14:textId="77777777" w:rsidR="001C7AF6" w:rsidRPr="00C35BBF" w:rsidRDefault="00434B6B" w:rsidP="00D562FB">
            <w:pPr>
              <w:rPr>
                <w:rFonts w:asciiTheme="minorHAnsi" w:hAnsiTheme="minorHAnsi"/>
              </w:rPr>
            </w:pPr>
            <w:proofErr w:type="spellStart"/>
            <w:r w:rsidRPr="00C35BBF">
              <w:rPr>
                <w:rFonts w:asciiTheme="minorHAnsi" w:hAnsiTheme="minorHAnsi"/>
              </w:rPr>
              <w:t>programmi</w:t>
            </w:r>
            <w:proofErr w:type="spellEnd"/>
            <w:r w:rsidRPr="00C35BBF">
              <w:rPr>
                <w:rFonts w:asciiTheme="minorHAnsi" w:hAnsiTheme="minorHAnsi"/>
              </w:rPr>
              <w:t xml:space="preserve"> di </w:t>
            </w:r>
            <w:proofErr w:type="spellStart"/>
            <w:r w:rsidRPr="00C35BBF">
              <w:rPr>
                <w:rFonts w:asciiTheme="minorHAnsi" w:hAnsiTheme="minorHAnsi"/>
              </w:rPr>
              <w:t>scambio</w:t>
            </w:r>
            <w:proofErr w:type="spellEnd"/>
          </w:p>
        </w:tc>
        <w:tc>
          <w:tcPr>
            <w:tcW w:w="1483" w:type="dxa"/>
            <w:tcBorders>
              <w:top w:val="nil"/>
              <w:bottom w:val="nil"/>
            </w:tcBorders>
          </w:tcPr>
          <w:p w14:paraId="0437F1A0" w14:textId="77777777" w:rsidR="001C7AF6" w:rsidRPr="00C35BBF" w:rsidRDefault="00434B6B" w:rsidP="00D562FB">
            <w:pPr>
              <w:rPr>
                <w:rFonts w:asciiTheme="minorHAnsi" w:hAnsiTheme="minorHAnsi"/>
              </w:rPr>
            </w:pPr>
            <w:r w:rsidRPr="00C35BBF">
              <w:rPr>
                <w:rFonts w:asciiTheme="minorHAnsi" w:hAnsiTheme="minorHAnsi"/>
              </w:rPr>
              <w:t>≥3</w:t>
            </w:r>
          </w:p>
        </w:tc>
        <w:tc>
          <w:tcPr>
            <w:tcW w:w="6379" w:type="dxa"/>
            <w:tcBorders>
              <w:top w:val="nil"/>
              <w:bottom w:val="nil"/>
            </w:tcBorders>
          </w:tcPr>
          <w:p w14:paraId="713D2F82" w14:textId="77777777" w:rsidR="001C7AF6" w:rsidRPr="00C35BBF" w:rsidRDefault="00434B6B" w:rsidP="00D562FB">
            <w:pPr>
              <w:rPr>
                <w:rFonts w:asciiTheme="minorHAnsi" w:hAnsiTheme="minorHAnsi"/>
              </w:rPr>
            </w:pPr>
            <w:r w:rsidRPr="00C35BBF">
              <w:rPr>
                <w:rFonts w:asciiTheme="minorHAnsi" w:hAnsiTheme="minorHAnsi"/>
                <w:b/>
              </w:rPr>
              <w:t xml:space="preserve">1 </w:t>
            </w:r>
            <w:r w:rsidR="008929D6">
              <w:rPr>
                <w:rFonts w:asciiTheme="minorHAnsi" w:hAnsiTheme="minorHAnsi"/>
              </w:rPr>
              <w:t>PUNTO</w:t>
            </w:r>
          </w:p>
        </w:tc>
      </w:tr>
      <w:tr w:rsidR="001C7AF6" w:rsidRPr="00C35BBF" w14:paraId="443FFFA5" w14:textId="77777777">
        <w:trPr>
          <w:trHeight w:val="249"/>
        </w:trPr>
        <w:tc>
          <w:tcPr>
            <w:tcW w:w="2429" w:type="dxa"/>
            <w:tcBorders>
              <w:top w:val="nil"/>
            </w:tcBorders>
          </w:tcPr>
          <w:p w14:paraId="6D5C0A1E" w14:textId="77777777" w:rsidR="001C7AF6" w:rsidRPr="00C35BBF" w:rsidRDefault="00434B6B" w:rsidP="00D562FB">
            <w:pPr>
              <w:rPr>
                <w:rFonts w:asciiTheme="minorHAnsi" w:hAnsiTheme="minorHAnsi"/>
              </w:rPr>
            </w:pPr>
            <w:proofErr w:type="spellStart"/>
            <w:r w:rsidRPr="00C35BBF">
              <w:rPr>
                <w:rFonts w:asciiTheme="minorHAnsi" w:hAnsiTheme="minorHAnsi"/>
              </w:rPr>
              <w:t>internazionale</w:t>
            </w:r>
            <w:proofErr w:type="spellEnd"/>
            <w:r w:rsidRPr="00C35BBF">
              <w:rPr>
                <w:rFonts w:asciiTheme="minorHAnsi" w:hAnsiTheme="minorHAnsi"/>
              </w:rPr>
              <w:t>)</w:t>
            </w:r>
          </w:p>
        </w:tc>
        <w:tc>
          <w:tcPr>
            <w:tcW w:w="1483" w:type="dxa"/>
            <w:tcBorders>
              <w:top w:val="nil"/>
            </w:tcBorders>
          </w:tcPr>
          <w:p w14:paraId="7EFD1256" w14:textId="77777777" w:rsidR="001C7AF6" w:rsidRPr="00C35BBF" w:rsidRDefault="001C7AF6" w:rsidP="00D562FB">
            <w:pPr>
              <w:rPr>
                <w:rFonts w:asciiTheme="minorHAnsi" w:hAnsiTheme="minorHAnsi"/>
                <w:sz w:val="18"/>
              </w:rPr>
            </w:pPr>
          </w:p>
        </w:tc>
        <w:tc>
          <w:tcPr>
            <w:tcW w:w="6379" w:type="dxa"/>
            <w:tcBorders>
              <w:top w:val="nil"/>
            </w:tcBorders>
          </w:tcPr>
          <w:p w14:paraId="4DB56DBE" w14:textId="77777777" w:rsidR="001C7AF6" w:rsidRPr="00C35BBF" w:rsidRDefault="001C7AF6" w:rsidP="00D562FB">
            <w:pPr>
              <w:rPr>
                <w:rFonts w:asciiTheme="minorHAnsi" w:hAnsiTheme="minorHAnsi"/>
                <w:sz w:val="18"/>
              </w:rPr>
            </w:pPr>
          </w:p>
        </w:tc>
      </w:tr>
    </w:tbl>
    <w:p w14:paraId="663F2CD0" w14:textId="77777777" w:rsidR="001C7AF6" w:rsidRPr="00C35BBF" w:rsidRDefault="001C7AF6" w:rsidP="00D562FB">
      <w:pPr>
        <w:rPr>
          <w:rFonts w:asciiTheme="minorHAnsi" w:hAnsiTheme="minorHAnsi"/>
        </w:rPr>
      </w:pPr>
    </w:p>
    <w:p w14:paraId="20A71988" w14:textId="1D251C08" w:rsidR="008629DA" w:rsidRPr="00C35BBF" w:rsidRDefault="00A667C4" w:rsidP="00D562FB">
      <w:pPr>
        <w:rPr>
          <w:rFonts w:asciiTheme="minorHAnsi" w:hAnsiTheme="minorHAnsi"/>
          <w:lang w:val="it-IT"/>
        </w:rPr>
      </w:pPr>
      <w:r>
        <w:rPr>
          <w:rFonts w:asciiTheme="minorHAnsi" w:hAnsiTheme="minorHAnsi"/>
          <w:lang w:val="it-IT"/>
        </w:rPr>
        <w:t xml:space="preserve">5) </w:t>
      </w:r>
      <w:r w:rsidR="008629DA" w:rsidRPr="00C35BBF">
        <w:rPr>
          <w:rFonts w:asciiTheme="minorHAnsi" w:hAnsiTheme="minorHAnsi"/>
          <w:lang w:val="it-IT"/>
        </w:rPr>
        <w:t>i punti sportivi curriculari (non cumulabili tra loro) agli studenti atleti in Do</w:t>
      </w:r>
      <w:r w:rsidR="00F13077">
        <w:rPr>
          <w:rFonts w:asciiTheme="minorHAnsi" w:hAnsiTheme="minorHAnsi"/>
          <w:lang w:val="it-IT"/>
        </w:rPr>
        <w:t>ppia Carriera, in virtù</w:t>
      </w:r>
      <w:r w:rsidR="008629DA" w:rsidRPr="00C35BBF">
        <w:rPr>
          <w:rFonts w:asciiTheme="minorHAnsi" w:hAnsiTheme="minorHAnsi"/>
          <w:lang w:val="it-IT"/>
        </w:rPr>
        <w:t xml:space="preserve"> del Regolamento relativo al Programma per la Doppia Carriera, come di seguito indicati: </w:t>
      </w:r>
    </w:p>
    <w:p w14:paraId="458B3472" w14:textId="77777777" w:rsidR="008629DA" w:rsidRPr="00C35BBF" w:rsidRDefault="008629DA" w:rsidP="00D562FB">
      <w:pPr>
        <w:rPr>
          <w:rFonts w:asciiTheme="minorHAnsi" w:hAnsiTheme="minorHAnsi"/>
          <w:lang w:val="it-IT"/>
        </w:rPr>
      </w:pPr>
      <w:r w:rsidRPr="00C35BBF">
        <w:rPr>
          <w:rFonts w:asciiTheme="minorHAnsi" w:hAnsiTheme="minorHAnsi"/>
          <w:lang w:val="it-IT"/>
        </w:rPr>
        <w:t>Per la categoria atleti:</w:t>
      </w:r>
    </w:p>
    <w:p w14:paraId="0867E28B" w14:textId="77777777" w:rsidR="008629DA" w:rsidRPr="00C35BBF" w:rsidRDefault="008629DA" w:rsidP="00D562FB">
      <w:pPr>
        <w:rPr>
          <w:rFonts w:asciiTheme="minorHAnsi" w:hAnsiTheme="minorHAnsi"/>
          <w:lang w:val="it-IT"/>
        </w:rPr>
      </w:pPr>
      <w:r w:rsidRPr="00C35BBF">
        <w:rPr>
          <w:rFonts w:asciiTheme="minorHAnsi" w:hAnsiTheme="minorHAnsi"/>
          <w:lang w:val="it-IT"/>
        </w:rPr>
        <w:t>- n. 1 punto per i vincitori di medaglia di bronzo in competizioni internazionali, conseguita successivamente all'inserimento nel programma per la Doppia Carriera;</w:t>
      </w:r>
    </w:p>
    <w:p w14:paraId="146A9BE8" w14:textId="77777777" w:rsidR="008629DA" w:rsidRPr="00C35BBF" w:rsidRDefault="008629DA" w:rsidP="00D562FB">
      <w:pPr>
        <w:rPr>
          <w:rFonts w:asciiTheme="minorHAnsi" w:hAnsiTheme="minorHAnsi"/>
          <w:lang w:val="it-IT"/>
        </w:rPr>
      </w:pPr>
      <w:r w:rsidRPr="00C35BBF">
        <w:rPr>
          <w:rFonts w:asciiTheme="minorHAnsi" w:hAnsiTheme="minorHAnsi"/>
          <w:lang w:val="it-IT"/>
        </w:rPr>
        <w:t>- n. 2 punti per i vincitori di medaglia d'argento in competizioni internazionali, conseguita successivamente all'inserimento nel programma per la Doppia Carriera;</w:t>
      </w:r>
    </w:p>
    <w:p w14:paraId="58EBC99A" w14:textId="77777777" w:rsidR="008629DA" w:rsidRPr="00C35BBF" w:rsidRDefault="008629DA" w:rsidP="00D562FB">
      <w:pPr>
        <w:rPr>
          <w:rFonts w:asciiTheme="minorHAnsi" w:hAnsiTheme="minorHAnsi"/>
          <w:lang w:val="it-IT"/>
        </w:rPr>
      </w:pPr>
      <w:r w:rsidRPr="00C35BBF">
        <w:rPr>
          <w:rFonts w:asciiTheme="minorHAnsi" w:hAnsiTheme="minorHAnsi"/>
          <w:lang w:val="it-IT"/>
        </w:rPr>
        <w:t>- n. 3 punti per i vincitori di medaglia d'oro in competizioni internazionali, conseguita successivamente all'inserimento nel programma per la Doppia Carriera;</w:t>
      </w:r>
    </w:p>
    <w:p w14:paraId="68A20D3B" w14:textId="6744C07A" w:rsidR="008629DA" w:rsidRPr="00C35BBF" w:rsidRDefault="008629DA" w:rsidP="00D562FB">
      <w:pPr>
        <w:rPr>
          <w:rFonts w:asciiTheme="minorHAnsi" w:hAnsiTheme="minorHAnsi"/>
          <w:lang w:val="it-IT"/>
        </w:rPr>
      </w:pPr>
      <w:r w:rsidRPr="00C35BBF">
        <w:rPr>
          <w:rFonts w:asciiTheme="minorHAnsi" w:hAnsiTheme="minorHAnsi"/>
          <w:lang w:val="it-IT"/>
        </w:rPr>
        <w:t>- n. 1 punto per i vincitori di medaglia ai Campionati Nazionali Universitari (C.N.U.), conseguita durante i</w:t>
      </w:r>
      <w:r w:rsidR="008C11BA">
        <w:rPr>
          <w:rFonts w:asciiTheme="minorHAnsi" w:hAnsiTheme="minorHAnsi"/>
          <w:lang w:val="it-IT"/>
        </w:rPr>
        <w:t>l</w:t>
      </w:r>
      <w:r w:rsidRPr="00C35BBF">
        <w:rPr>
          <w:rFonts w:asciiTheme="minorHAnsi" w:hAnsiTheme="minorHAnsi"/>
          <w:lang w:val="it-IT"/>
        </w:rPr>
        <w:t xml:space="preserve"> periodo di iscrizione al programma della Doppia Carriera;</w:t>
      </w:r>
    </w:p>
    <w:p w14:paraId="2BE28D0A" w14:textId="77777777" w:rsidR="008629DA" w:rsidRPr="00C35BBF" w:rsidRDefault="008629DA" w:rsidP="00D562FB">
      <w:pPr>
        <w:rPr>
          <w:rFonts w:asciiTheme="minorHAnsi" w:hAnsiTheme="minorHAnsi"/>
          <w:lang w:val="it-IT"/>
        </w:rPr>
      </w:pPr>
      <w:proofErr w:type="gramStart"/>
      <w:r w:rsidRPr="00C35BBF">
        <w:rPr>
          <w:rFonts w:asciiTheme="minorHAnsi" w:hAnsiTheme="minorHAnsi"/>
          <w:lang w:val="it-IT"/>
        </w:rPr>
        <w:t>per</w:t>
      </w:r>
      <w:proofErr w:type="gramEnd"/>
      <w:r w:rsidRPr="00C35BBF">
        <w:rPr>
          <w:rFonts w:asciiTheme="minorHAnsi" w:hAnsiTheme="minorHAnsi"/>
          <w:lang w:val="it-IT"/>
        </w:rPr>
        <w:t xml:space="preserve"> la categoria allenatori e arbitri:</w:t>
      </w:r>
    </w:p>
    <w:p w14:paraId="2D499519" w14:textId="77777777" w:rsidR="008629DA" w:rsidRPr="00C35BBF" w:rsidRDefault="008629DA" w:rsidP="00D562FB">
      <w:pPr>
        <w:rPr>
          <w:rFonts w:asciiTheme="minorHAnsi" w:hAnsiTheme="minorHAnsi"/>
          <w:lang w:val="it-IT"/>
        </w:rPr>
      </w:pPr>
      <w:r w:rsidRPr="00C35BBF">
        <w:rPr>
          <w:rFonts w:asciiTheme="minorHAnsi" w:hAnsiTheme="minorHAnsi"/>
          <w:lang w:val="it-IT"/>
        </w:rPr>
        <w:t>n. 1 punto per la convocazione e la partecipazione ai Mondiali o alle Olimpiadi, successivamente all'inserimento nel programma per la Doppia Carriera.</w:t>
      </w:r>
    </w:p>
    <w:p w14:paraId="7AE99919" w14:textId="77777777" w:rsidR="008629DA" w:rsidRPr="00C35BBF" w:rsidRDefault="008629DA" w:rsidP="00D562FB">
      <w:pPr>
        <w:rPr>
          <w:rFonts w:asciiTheme="minorHAnsi" w:hAnsiTheme="minorHAnsi"/>
          <w:lang w:val="it-IT"/>
        </w:rPr>
      </w:pPr>
    </w:p>
    <w:p w14:paraId="6EA35D0C" w14:textId="77777777" w:rsidR="008629DA" w:rsidRPr="00C35BBF" w:rsidRDefault="008629DA" w:rsidP="00A667C4">
      <w:pPr>
        <w:jc w:val="both"/>
        <w:rPr>
          <w:rFonts w:asciiTheme="minorHAnsi" w:hAnsiTheme="minorHAnsi"/>
          <w:color w:val="000000"/>
          <w:lang w:val="it-IT"/>
        </w:rPr>
      </w:pPr>
      <w:r w:rsidRPr="00C35BBF">
        <w:rPr>
          <w:rFonts w:asciiTheme="minorHAnsi" w:hAnsiTheme="minorHAnsi"/>
          <w:lang w:val="it-IT"/>
        </w:rPr>
        <w:t xml:space="preserve">Il voto complessivo deve essere arrotondato per eccesso o per difetto al numero intero più vicino. La lode può essere attribuita, con parere unanime della Commissione, ai candidati che conseguano un punteggio finale </w:t>
      </w:r>
      <w:r w:rsidRPr="00C35BBF">
        <w:rPr>
          <w:rFonts w:asciiTheme="minorHAnsi" w:hAnsiTheme="minorHAnsi"/>
          <w:color w:val="1A1A1A"/>
          <w:lang w:val="it-IT"/>
        </w:rPr>
        <w:t>maggiore di 110 ed abbiano conseguito una media di base maggiore o uguale a 102,51.</w:t>
      </w:r>
    </w:p>
    <w:p w14:paraId="0C359710" w14:textId="77777777" w:rsidR="001C7AF6" w:rsidRPr="00C35BBF" w:rsidRDefault="001C7AF6" w:rsidP="00A667C4">
      <w:pPr>
        <w:jc w:val="both"/>
        <w:rPr>
          <w:rFonts w:asciiTheme="minorHAnsi" w:hAnsiTheme="minorHAnsi"/>
          <w:sz w:val="19"/>
          <w:lang w:val="it-IT"/>
        </w:rPr>
      </w:pPr>
    </w:p>
    <w:p w14:paraId="7EF10478" w14:textId="77777777" w:rsidR="001C7AF6" w:rsidRPr="00C35BBF" w:rsidRDefault="00434B6B" w:rsidP="00A667C4">
      <w:pPr>
        <w:jc w:val="both"/>
        <w:rPr>
          <w:rFonts w:asciiTheme="minorHAnsi" w:hAnsiTheme="minorHAnsi"/>
          <w:lang w:val="it-IT"/>
        </w:rPr>
      </w:pPr>
      <w:r w:rsidRPr="00C35BBF">
        <w:rPr>
          <w:rFonts w:asciiTheme="minorHAnsi" w:hAnsiTheme="minorHAnsi"/>
          <w:lang w:val="it-IT"/>
        </w:rPr>
        <w:t xml:space="preserve">Il voto </w:t>
      </w:r>
      <w:r w:rsidR="00F13077">
        <w:rPr>
          <w:rFonts w:asciiTheme="minorHAnsi" w:hAnsiTheme="minorHAnsi"/>
          <w:lang w:val="it-IT"/>
        </w:rPr>
        <w:t>complessivo</w:t>
      </w:r>
      <w:r w:rsidRPr="00C35BBF">
        <w:rPr>
          <w:rFonts w:asciiTheme="minorHAnsi" w:hAnsiTheme="minorHAnsi"/>
          <w:lang w:val="it-IT"/>
        </w:rPr>
        <w:t xml:space="preserve"> viene arrotondato per eccesso o per difetto al numero intero più vicino. Le </w:t>
      </w:r>
      <w:proofErr w:type="spellStart"/>
      <w:r w:rsidRPr="00C35BBF">
        <w:rPr>
          <w:rFonts w:asciiTheme="minorHAnsi" w:hAnsiTheme="minorHAnsi"/>
          <w:lang w:val="it-IT"/>
        </w:rPr>
        <w:t>premialità</w:t>
      </w:r>
      <w:proofErr w:type="spellEnd"/>
      <w:r w:rsidRPr="00C35BBF">
        <w:rPr>
          <w:rFonts w:asciiTheme="minorHAnsi" w:hAnsiTheme="minorHAnsi"/>
          <w:lang w:val="it-IT"/>
        </w:rPr>
        <w:t xml:space="preserve"> vanno attribuite fino ad un </w:t>
      </w:r>
      <w:proofErr w:type="spellStart"/>
      <w:r w:rsidRPr="00C35BBF">
        <w:rPr>
          <w:rFonts w:asciiTheme="minorHAnsi" w:hAnsiTheme="minorHAnsi"/>
          <w:lang w:val="it-IT"/>
        </w:rPr>
        <w:t>max</w:t>
      </w:r>
      <w:proofErr w:type="spellEnd"/>
      <w:r w:rsidRPr="00C35BBF">
        <w:rPr>
          <w:rFonts w:asciiTheme="minorHAnsi" w:hAnsiTheme="minorHAnsi"/>
          <w:lang w:val="it-IT"/>
        </w:rPr>
        <w:t xml:space="preserve"> di 7 punti.</w:t>
      </w:r>
    </w:p>
    <w:p w14:paraId="7F45709E" w14:textId="77777777" w:rsidR="001C7AF6" w:rsidRPr="00C35BBF" w:rsidRDefault="001C7AF6" w:rsidP="00A667C4">
      <w:pPr>
        <w:jc w:val="both"/>
        <w:rPr>
          <w:rFonts w:asciiTheme="minorHAnsi" w:hAnsiTheme="minorHAnsi"/>
          <w:sz w:val="17"/>
          <w:lang w:val="it-IT"/>
        </w:rPr>
      </w:pPr>
    </w:p>
    <w:p w14:paraId="25FE5583" w14:textId="77777777" w:rsidR="001C7AF6" w:rsidRPr="00C35BBF" w:rsidRDefault="00434B6B" w:rsidP="00A667C4">
      <w:pPr>
        <w:jc w:val="both"/>
        <w:rPr>
          <w:rFonts w:asciiTheme="minorHAnsi" w:hAnsiTheme="minorHAnsi"/>
          <w:lang w:val="it-IT"/>
        </w:rPr>
      </w:pPr>
      <w:r w:rsidRPr="00C35BBF">
        <w:rPr>
          <w:rFonts w:asciiTheme="minorHAnsi" w:hAnsiTheme="minorHAnsi"/>
          <w:lang w:val="it-IT"/>
        </w:rPr>
        <w:t>La lode, richiesta dal Presidente della Commissione di Laurea e con parere unanime dei componenti, viene attribuita ai candidati che conseguano un punteggio finale</w:t>
      </w:r>
      <w:r w:rsidR="00F13077">
        <w:rPr>
          <w:rFonts w:asciiTheme="minorHAnsi" w:hAnsiTheme="minorHAnsi"/>
          <w:lang w:val="it-IT"/>
        </w:rPr>
        <w:t xml:space="preserve"> di </w:t>
      </w:r>
      <w:r w:rsidRPr="00C35BBF">
        <w:rPr>
          <w:rFonts w:asciiTheme="minorHAnsi" w:hAnsiTheme="minorHAnsi"/>
          <w:lang w:val="it-IT"/>
        </w:rPr>
        <w:t>113.</w:t>
      </w:r>
    </w:p>
    <w:p w14:paraId="29233CA9" w14:textId="77777777" w:rsidR="001C7AF6" w:rsidRPr="00C35BBF" w:rsidRDefault="001C7AF6" w:rsidP="00D562FB">
      <w:pPr>
        <w:rPr>
          <w:rFonts w:asciiTheme="minorHAnsi" w:hAnsiTheme="minorHAnsi"/>
          <w:sz w:val="28"/>
          <w:lang w:val="it-IT"/>
        </w:rPr>
      </w:pPr>
    </w:p>
    <w:p w14:paraId="47DAF077" w14:textId="77777777" w:rsidR="008629DA" w:rsidRPr="00C35BBF" w:rsidRDefault="008629DA" w:rsidP="00D562FB">
      <w:pPr>
        <w:rPr>
          <w:rFonts w:asciiTheme="minorHAnsi" w:hAnsiTheme="minorHAnsi"/>
          <w:lang w:val="it-IT"/>
        </w:rPr>
      </w:pPr>
      <w:r w:rsidRPr="00C35BBF">
        <w:rPr>
          <w:rFonts w:asciiTheme="minorHAnsi" w:hAnsiTheme="minorHAnsi"/>
          <w:lang w:val="it-IT"/>
        </w:rPr>
        <w:t>Nel testo della proclamazione della seduta di laurea, per gli studenti atleti, è inserita la seguente dicitura:</w:t>
      </w:r>
    </w:p>
    <w:p w14:paraId="3547F39A" w14:textId="77777777" w:rsidR="008629DA" w:rsidRPr="0062119F" w:rsidRDefault="008629DA" w:rsidP="00D562FB">
      <w:pPr>
        <w:rPr>
          <w:rFonts w:asciiTheme="minorHAnsi" w:hAnsiTheme="minorHAnsi"/>
          <w:lang w:val="it-IT"/>
        </w:rPr>
      </w:pPr>
      <w:r w:rsidRPr="00C35BBF">
        <w:rPr>
          <w:rFonts w:asciiTheme="minorHAnsi" w:hAnsiTheme="minorHAnsi"/>
          <w:lang w:val="it-IT"/>
        </w:rPr>
        <w:t xml:space="preserve">Studenti/Atleti con assegnazione di punti sportivi curriculari ex art. 4 del Regolamento per la Doppia Carriera: (omissis) </w:t>
      </w:r>
      <w:r w:rsidRPr="00C35BBF">
        <w:rPr>
          <w:rFonts w:asciiTheme="minorHAnsi" w:hAnsiTheme="minorHAnsi"/>
          <w:i/>
          <w:lang w:val="it-IT"/>
        </w:rPr>
        <w:t xml:space="preserve">Per lo studente/atleta ammesso al Programma per Doppia Carriera,______________(nome e cognome), in virtù degli esami sostenuti, della sua carriera sportiva come atleta d'interesse nazionale ed in particolare per aver vinto la medaglia__________ (d'oro/d'argento/di bronzo) nella disciplina sportiva del__________ (indicare lo sport praticato) al __________ (precisare la denominazione dalle gara) del____ </w:t>
      </w:r>
      <w:r w:rsidRPr="00C35BBF">
        <w:rPr>
          <w:rFonts w:asciiTheme="minorHAnsi" w:hAnsiTheme="minorHAnsi"/>
          <w:i/>
          <w:lang w:val="it-IT"/>
        </w:rPr>
        <w:tab/>
        <w:t xml:space="preserve"> (indicare l'anno), e in virtù dell'esame di laurea, la Commissione, all'unanimità, ha deciso di assegnare il voto di _____su 110. </w:t>
      </w:r>
      <w:r w:rsidRPr="0062119F">
        <w:rPr>
          <w:rFonts w:asciiTheme="minorHAnsi" w:hAnsiTheme="minorHAnsi"/>
          <w:i/>
          <w:lang w:val="it-IT"/>
        </w:rPr>
        <w:t>(</w:t>
      </w:r>
      <w:proofErr w:type="gramStart"/>
      <w:r w:rsidRPr="0062119F">
        <w:rPr>
          <w:rFonts w:asciiTheme="minorHAnsi" w:hAnsiTheme="minorHAnsi"/>
          <w:i/>
          <w:lang w:val="it-IT"/>
        </w:rPr>
        <w:t>omissis</w:t>
      </w:r>
      <w:proofErr w:type="gramEnd"/>
      <w:r w:rsidRPr="0062119F">
        <w:rPr>
          <w:rFonts w:asciiTheme="minorHAnsi" w:hAnsiTheme="minorHAnsi"/>
          <w:i/>
          <w:lang w:val="it-IT"/>
        </w:rPr>
        <w:t>)</w:t>
      </w:r>
    </w:p>
    <w:p w14:paraId="245923C7" w14:textId="5398EE99" w:rsidR="008629DA" w:rsidRPr="00C35BBF" w:rsidRDefault="008629DA" w:rsidP="00D562FB">
      <w:pPr>
        <w:rPr>
          <w:rFonts w:asciiTheme="minorHAnsi" w:hAnsiTheme="minorHAnsi"/>
          <w:i/>
          <w:lang w:val="it-IT"/>
        </w:rPr>
      </w:pPr>
      <w:r w:rsidRPr="00C35BBF">
        <w:rPr>
          <w:rFonts w:asciiTheme="minorHAnsi" w:hAnsiTheme="minorHAnsi"/>
          <w:lang w:val="it-IT"/>
        </w:rPr>
        <w:t xml:space="preserve">Studenti/Atleti senza assegnazione di punti sportivi curriculari: (omissis) </w:t>
      </w:r>
      <w:r w:rsidRPr="00C35BBF">
        <w:rPr>
          <w:rFonts w:asciiTheme="minorHAnsi" w:hAnsiTheme="minorHAnsi"/>
          <w:i/>
          <w:lang w:val="it-IT"/>
        </w:rPr>
        <w:t xml:space="preserve">Per lo studente/atleta ammesso al Programma </w:t>
      </w:r>
      <w:r w:rsidRPr="00C35BBF">
        <w:rPr>
          <w:rFonts w:asciiTheme="minorHAnsi" w:hAnsiTheme="minorHAnsi"/>
          <w:i/>
          <w:lang w:val="it-IT"/>
        </w:rPr>
        <w:lastRenderedPageBreak/>
        <w:t xml:space="preserve">per Doppia </w:t>
      </w:r>
      <w:proofErr w:type="gramStart"/>
      <w:r w:rsidRPr="00C35BBF">
        <w:rPr>
          <w:rFonts w:asciiTheme="minorHAnsi" w:hAnsiTheme="minorHAnsi"/>
          <w:i/>
          <w:lang w:val="it-IT"/>
        </w:rPr>
        <w:t>Carriera,_</w:t>
      </w:r>
      <w:proofErr w:type="gramEnd"/>
      <w:r w:rsidRPr="00C35BBF">
        <w:rPr>
          <w:rFonts w:asciiTheme="minorHAnsi" w:hAnsiTheme="minorHAnsi"/>
          <w:i/>
          <w:lang w:val="it-IT"/>
        </w:rPr>
        <w:t>_____</w:t>
      </w:r>
      <w:r w:rsidRPr="00C35BBF">
        <w:rPr>
          <w:rFonts w:asciiTheme="minorHAnsi" w:hAnsiTheme="minorHAnsi"/>
          <w:i/>
          <w:lang w:val="it-IT"/>
        </w:rPr>
        <w:tab/>
        <w:t xml:space="preserve">(nome e cognome), in virtù degli esami sostenuti, della sua carriera sportiva come atleta d'interesse nazionale nella disciplina sportiva del_________ (indicare lo sport praticato) e in virtù dell'esame di laurea, la Commissione, all'unanimità, ha deciso di assegnare il voto di ____ su 110. </w:t>
      </w:r>
    </w:p>
    <w:p w14:paraId="1689DBA1" w14:textId="77777777" w:rsidR="00133547" w:rsidRDefault="00133547" w:rsidP="00D562FB">
      <w:pPr>
        <w:rPr>
          <w:rFonts w:asciiTheme="minorHAnsi" w:hAnsiTheme="minorHAnsi"/>
          <w:lang w:val="it-IT"/>
        </w:rPr>
      </w:pPr>
    </w:p>
    <w:p w14:paraId="4E09C14E" w14:textId="77777777" w:rsidR="00133547" w:rsidRPr="00663140" w:rsidRDefault="00133547" w:rsidP="00D562FB">
      <w:pPr>
        <w:rPr>
          <w:rFonts w:asciiTheme="minorHAnsi" w:hAnsiTheme="minorHAnsi"/>
          <w:color w:val="244061" w:themeColor="accent1" w:themeShade="80"/>
          <w:sz w:val="28"/>
          <w:szCs w:val="28"/>
          <w:lang w:val="it-IT"/>
        </w:rPr>
      </w:pPr>
    </w:p>
    <w:p w14:paraId="3DA61B53" w14:textId="41BB6B22" w:rsidR="001C7AF6" w:rsidRPr="00663140" w:rsidRDefault="009739F7" w:rsidP="00D562FB">
      <w:pPr>
        <w:rPr>
          <w:rFonts w:asciiTheme="minorHAnsi" w:hAnsiTheme="minorHAnsi"/>
          <w:color w:val="244061" w:themeColor="accent1" w:themeShade="80"/>
          <w:sz w:val="28"/>
          <w:szCs w:val="28"/>
          <w:lang w:val="it-IT"/>
        </w:rPr>
      </w:pPr>
      <w:r w:rsidRPr="00663140">
        <w:rPr>
          <w:rFonts w:asciiTheme="minorHAnsi" w:hAnsiTheme="minorHAnsi"/>
          <w:color w:val="244061" w:themeColor="accent1" w:themeShade="80"/>
          <w:sz w:val="28"/>
          <w:szCs w:val="28"/>
          <w:lang w:val="it-IT"/>
        </w:rPr>
        <w:t>ART.</w:t>
      </w:r>
      <w:r w:rsidR="00133547" w:rsidRPr="00663140">
        <w:rPr>
          <w:rFonts w:asciiTheme="minorHAnsi" w:hAnsiTheme="minorHAnsi"/>
          <w:color w:val="244061" w:themeColor="accent1" w:themeShade="80"/>
          <w:sz w:val="28"/>
          <w:szCs w:val="28"/>
          <w:lang w:val="it-IT"/>
        </w:rPr>
        <w:t xml:space="preserve"> 10</w:t>
      </w:r>
      <w:r w:rsidR="00D71E62" w:rsidRPr="00663140">
        <w:rPr>
          <w:rFonts w:asciiTheme="minorHAnsi" w:hAnsiTheme="minorHAnsi"/>
          <w:color w:val="244061" w:themeColor="accent1" w:themeShade="80"/>
          <w:sz w:val="28"/>
          <w:szCs w:val="28"/>
          <w:lang w:val="it-IT"/>
        </w:rPr>
        <w:t xml:space="preserve"> - </w:t>
      </w:r>
      <w:r w:rsidR="00434B6B" w:rsidRPr="00663140">
        <w:rPr>
          <w:rFonts w:asciiTheme="minorHAnsi" w:hAnsiTheme="minorHAnsi"/>
          <w:color w:val="244061" w:themeColor="accent1" w:themeShade="80"/>
          <w:sz w:val="28"/>
          <w:szCs w:val="28"/>
          <w:lang w:val="it-IT"/>
        </w:rPr>
        <w:t>TRASFERIMENTI DA ALTRI CORSI DI STUDIO, DA ALTRI ATENEI E RICONOSCIMENTO CRED</w:t>
      </w:r>
      <w:r w:rsidR="00D71E62" w:rsidRPr="00663140">
        <w:rPr>
          <w:rFonts w:asciiTheme="minorHAnsi" w:hAnsiTheme="minorHAnsi"/>
          <w:color w:val="244061" w:themeColor="accent1" w:themeShade="80"/>
          <w:sz w:val="28"/>
          <w:szCs w:val="28"/>
          <w:lang w:val="it-IT"/>
        </w:rPr>
        <w:t>ITI</w:t>
      </w:r>
    </w:p>
    <w:p w14:paraId="28731CD1" w14:textId="77777777" w:rsidR="001C7AF6" w:rsidRPr="00C35BBF" w:rsidRDefault="007E359A" w:rsidP="00D562FB">
      <w:pPr>
        <w:rPr>
          <w:rFonts w:asciiTheme="minorHAnsi" w:hAnsiTheme="minorHAnsi"/>
          <w:sz w:val="5"/>
        </w:rPr>
      </w:pPr>
      <w:r w:rsidRPr="00C35BBF">
        <w:rPr>
          <w:rFonts w:asciiTheme="minorHAnsi" w:hAnsiTheme="minorHAnsi"/>
          <w:noProof/>
          <w:sz w:val="5"/>
          <w:lang w:val="it-IT" w:eastAsia="it-IT"/>
        </w:rPr>
        <mc:AlternateContent>
          <mc:Choice Requires="wpg">
            <w:drawing>
              <wp:inline distT="0" distB="0" distL="0" distR="0" wp14:anchorId="4C2A2933" wp14:editId="13BE9847">
                <wp:extent cx="6696710" cy="36830"/>
                <wp:effectExtent l="0" t="0" r="27940" b="20320"/>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0" y="0"/>
                          <a:chExt cx="10546" cy="58"/>
                        </a:xfrm>
                      </wpg:grpSpPr>
                      <wps:wsp>
                        <wps:cNvPr id="26" name="Line 25"/>
                        <wps:cNvCnPr>
                          <a:cxnSpLocks noChangeShapeType="1"/>
                        </wps:cNvCnPr>
                        <wps:spPr bwMode="auto">
                          <a:xfrm>
                            <a:off x="0" y="50"/>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27" name="Line 24"/>
                        <wps:cNvCnPr>
                          <a:cxnSpLocks noChangeShapeType="1"/>
                        </wps:cNvCnPr>
                        <wps:spPr bwMode="auto">
                          <a:xfrm>
                            <a:off x="0" y="14"/>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0A6906B" id="Group 23" o:spid="_x0000_s1026" style="width:527.3pt;height:2.9pt;mso-position-horizontal-relative:char;mso-position-vertical-relative:line"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">
                <v:line id="Line 25" o:spid="_x0000_s1027" style="position:absolute;visibility:visible;mso-wrap-style:square" from="0,50" to="105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3044]"/>
                <v:line id="Line 24" o:spid="_x0000_s1028" style="position:absolute;visibility:visible;mso-wrap-style:square" from="0,14" to="105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w10:anchorlock/>
              </v:group>
            </w:pict>
          </mc:Fallback>
        </mc:AlternateContent>
      </w:r>
    </w:p>
    <w:p w14:paraId="63253359" w14:textId="77777777" w:rsidR="001C7AF6" w:rsidRPr="00C35BBF" w:rsidRDefault="001C7AF6" w:rsidP="00D562FB">
      <w:pPr>
        <w:rPr>
          <w:rFonts w:asciiTheme="minorHAnsi" w:hAnsiTheme="minorHAnsi"/>
          <w:sz w:val="12"/>
        </w:rPr>
      </w:pPr>
    </w:p>
    <w:p w14:paraId="252FCABB" w14:textId="77777777" w:rsidR="001C7AF6" w:rsidRPr="00C35BBF" w:rsidRDefault="001C7AF6" w:rsidP="00D562FB">
      <w:pPr>
        <w:rPr>
          <w:rFonts w:asciiTheme="minorHAnsi" w:hAnsiTheme="minorHAnsi"/>
          <w:sz w:val="17"/>
          <w:lang w:val="it-IT"/>
        </w:rPr>
      </w:pPr>
    </w:p>
    <w:p w14:paraId="358122E7" w14:textId="77777777" w:rsidR="001C7AF6" w:rsidRPr="00C35BBF" w:rsidRDefault="00434B6B" w:rsidP="00D562FB">
      <w:pPr>
        <w:rPr>
          <w:rFonts w:asciiTheme="minorHAnsi" w:hAnsiTheme="minorHAnsi"/>
          <w:lang w:val="it-IT"/>
        </w:rPr>
      </w:pPr>
      <w:r w:rsidRPr="00C35BBF">
        <w:rPr>
          <w:rFonts w:asciiTheme="minorHAnsi" w:hAnsiTheme="minorHAnsi"/>
          <w:lang w:val="it-IT"/>
        </w:rPr>
        <w:t xml:space="preserve">Il trasferimento da altri atenei è consentito secondo i criteri approvati dal Consiglio congiunto dei Dipartimenti di Area Medica e pubblicati sul sito </w:t>
      </w:r>
      <w:hyperlink w:history="1">
        <w:r w:rsidR="0098641D" w:rsidRPr="00C35BBF">
          <w:rPr>
            <w:rStyle w:val="Collegamentoipertestuale"/>
            <w:rFonts w:asciiTheme="minorHAnsi" w:hAnsiTheme="minorHAnsi"/>
            <w:u w:color="0000FF"/>
            <w:lang w:val="it-IT"/>
          </w:rPr>
          <w:t>www.scienzebiologiche.unifg.it</w:t>
        </w:r>
        <w:r w:rsidR="0098641D" w:rsidRPr="00C35BBF">
          <w:rPr>
            <w:rStyle w:val="Collegamentoipertestuale"/>
            <w:rFonts w:asciiTheme="minorHAnsi" w:hAnsiTheme="minorHAnsi"/>
            <w:lang w:val="it-IT"/>
          </w:rPr>
          <w:t xml:space="preserve">, </w:t>
        </w:r>
      </w:hyperlink>
      <w:r w:rsidRPr="00C35BBF">
        <w:rPr>
          <w:rFonts w:asciiTheme="minorHAnsi" w:hAnsiTheme="minorHAnsi"/>
          <w:lang w:val="it-IT"/>
        </w:rPr>
        <w:t>presentando opportuna domanda entro il termine stabilito annualmente. Può essere prevista una verifica delle conoscenze e delle competenze effettivamente possedute, ricorrendo a colloqui o prove pratiche.</w:t>
      </w:r>
    </w:p>
    <w:p w14:paraId="3624CFE2" w14:textId="77777777" w:rsidR="001C7AF6" w:rsidRDefault="00434B6B" w:rsidP="00D562FB">
      <w:pPr>
        <w:rPr>
          <w:rFonts w:asciiTheme="minorHAnsi" w:hAnsiTheme="minorHAnsi"/>
          <w:lang w:val="it-IT"/>
        </w:rPr>
      </w:pPr>
      <w:r w:rsidRPr="00C35BBF">
        <w:rPr>
          <w:rFonts w:asciiTheme="minorHAnsi" w:hAnsiTheme="minorHAnsi"/>
          <w:lang w:val="it-IT"/>
        </w:rPr>
        <w:t>L’eventuale riconoscimento dei CFU avviene ad opera del GAQ, seguendo i seguenti criteri:</w:t>
      </w:r>
    </w:p>
    <w:p w14:paraId="3D47F462" w14:textId="77777777" w:rsidR="00D71E62" w:rsidRPr="00C35BBF" w:rsidRDefault="00D71E62" w:rsidP="00D562FB">
      <w:pPr>
        <w:rPr>
          <w:rFonts w:asciiTheme="minorHAnsi" w:hAnsiTheme="minorHAnsi"/>
          <w:lang w:val="it-IT"/>
        </w:rPr>
      </w:pPr>
    </w:p>
    <w:p w14:paraId="0C7720EE" w14:textId="77777777" w:rsidR="001C7AF6" w:rsidRPr="00C35BBF" w:rsidRDefault="00434B6B" w:rsidP="00D562FB">
      <w:pPr>
        <w:rPr>
          <w:rFonts w:asciiTheme="minorHAnsi" w:hAnsiTheme="minorHAnsi"/>
          <w:lang w:val="it-IT"/>
        </w:rPr>
      </w:pPr>
      <w:proofErr w:type="gramStart"/>
      <w:r w:rsidRPr="00C35BBF">
        <w:rPr>
          <w:rFonts w:asciiTheme="minorHAnsi" w:hAnsiTheme="minorHAnsi"/>
          <w:lang w:val="it-IT"/>
        </w:rPr>
        <w:t>gli</w:t>
      </w:r>
      <w:proofErr w:type="gramEnd"/>
      <w:r w:rsidRPr="00C35BBF">
        <w:rPr>
          <w:rFonts w:asciiTheme="minorHAnsi" w:hAnsiTheme="minorHAnsi"/>
          <w:lang w:val="it-IT"/>
        </w:rPr>
        <w:t xml:space="preserve"> esami sostenuti nel C</w:t>
      </w:r>
      <w:r w:rsidR="0098641D" w:rsidRPr="00C35BBF">
        <w:rPr>
          <w:rFonts w:asciiTheme="minorHAnsi" w:hAnsiTheme="minorHAnsi"/>
          <w:lang w:val="it-IT"/>
        </w:rPr>
        <w:t xml:space="preserve">orso di Laurea </w:t>
      </w:r>
      <w:r w:rsidRPr="00C35BBF">
        <w:rPr>
          <w:rFonts w:asciiTheme="minorHAnsi" w:hAnsiTheme="minorHAnsi"/>
          <w:lang w:val="it-IT"/>
        </w:rPr>
        <w:t>in altre sedi sono riconosciuti, previa valutazione della congruità del piano di studi; qualora ritenuto necessario dal GAQ, può essere richiesto il sostenimento di una prova integrativa.</w:t>
      </w:r>
    </w:p>
    <w:p w14:paraId="51370F52" w14:textId="77777777" w:rsidR="001C7AF6" w:rsidRPr="00C35BBF" w:rsidRDefault="001C7AF6" w:rsidP="00D562FB">
      <w:pPr>
        <w:rPr>
          <w:rFonts w:asciiTheme="minorHAnsi" w:hAnsiTheme="minorHAnsi"/>
          <w:sz w:val="17"/>
          <w:lang w:val="it-IT"/>
        </w:rPr>
      </w:pPr>
    </w:p>
    <w:p w14:paraId="485393DB" w14:textId="77777777" w:rsidR="001C7AF6" w:rsidRPr="00C35BBF" w:rsidRDefault="00434B6B" w:rsidP="00D562FB">
      <w:pPr>
        <w:rPr>
          <w:rFonts w:asciiTheme="minorHAnsi" w:hAnsiTheme="minorHAnsi"/>
          <w:lang w:val="it-IT"/>
        </w:rPr>
      </w:pPr>
      <w:r w:rsidRPr="00C35BBF">
        <w:rPr>
          <w:rFonts w:asciiTheme="minorHAnsi" w:hAnsiTheme="minorHAnsi"/>
          <w:lang w:val="it-IT"/>
        </w:rPr>
        <w:t>Se lo studente proviene da un corso di studio appartenente ad una classe diversa, l’eventuale riconoscimento di esami è subordinato alla verifica da parte del GAQ. Possono essere riconosciuti in toto i CFU conseguiti oppure soltanto una parte dei CFU conseguiti relativi al medesimo SSD o a settore affine, in una percentuale variabile in relazione al programma dei corsi seguiti. In caso di riconoscimento, l’attribuzione dell’eventuale voto avviene secondo le seguenti regole: agli esami convalidati è attribuita la stessa votazione, e in caso di più esami convalidabili, viene effettuata la media dei voti. In caso di richiesta di integrazione, il voto finale è il risultato della media pesata per crediti dell’esame convalidato e dell’esame integrativo.</w:t>
      </w:r>
    </w:p>
    <w:p w14:paraId="495C14F2" w14:textId="77777777" w:rsidR="001C7AF6" w:rsidRPr="00C35BBF" w:rsidRDefault="001C7AF6" w:rsidP="00D562FB">
      <w:pPr>
        <w:rPr>
          <w:rFonts w:asciiTheme="minorHAnsi" w:hAnsiTheme="minorHAnsi"/>
          <w:sz w:val="18"/>
          <w:lang w:val="it-IT"/>
        </w:rPr>
      </w:pPr>
    </w:p>
    <w:p w14:paraId="6C9C6054" w14:textId="77777777" w:rsidR="001C7AF6" w:rsidRPr="00C35BBF" w:rsidRDefault="00434B6B" w:rsidP="00D562FB">
      <w:pPr>
        <w:rPr>
          <w:rFonts w:asciiTheme="minorHAnsi" w:hAnsiTheme="minorHAnsi"/>
          <w:lang w:val="it-IT"/>
        </w:rPr>
      </w:pPr>
      <w:r w:rsidRPr="00C35BBF">
        <w:rPr>
          <w:rFonts w:asciiTheme="minorHAnsi" w:hAnsiTheme="minorHAnsi"/>
          <w:lang w:val="it-IT"/>
        </w:rPr>
        <w:t>L'iscrizione ad un determinato anno di corso è comunque condizionata dalla disponibilità di posti, nell'ambito del numero programmato precedentemente deliberato dal Consiglio congiunto dei Dipartimenti di Area Medica.</w:t>
      </w:r>
    </w:p>
    <w:p w14:paraId="09A7B292" w14:textId="77777777" w:rsidR="00F066D9" w:rsidRPr="0062119F" w:rsidRDefault="00F066D9" w:rsidP="00D562FB">
      <w:pPr>
        <w:rPr>
          <w:rFonts w:asciiTheme="minorHAnsi" w:hAnsiTheme="minorHAnsi"/>
          <w:color w:val="622322"/>
          <w:lang w:val="it-IT"/>
        </w:rPr>
      </w:pPr>
    </w:p>
    <w:p w14:paraId="017A4676" w14:textId="2D063B1A" w:rsidR="00F066D9" w:rsidRPr="00511B10" w:rsidRDefault="00F066D9" w:rsidP="00D562FB">
      <w:pPr>
        <w:rPr>
          <w:rFonts w:asciiTheme="minorHAnsi" w:hAnsiTheme="minorHAnsi"/>
          <w:color w:val="244061" w:themeColor="accent1" w:themeShade="80"/>
          <w:lang w:val="it-IT"/>
        </w:rPr>
      </w:pPr>
    </w:p>
    <w:p w14:paraId="055B81B1" w14:textId="3277BD49" w:rsidR="00511B10" w:rsidRPr="00511B10" w:rsidRDefault="00434B6B" w:rsidP="00D562FB">
      <w:pPr>
        <w:rPr>
          <w:rFonts w:asciiTheme="minorHAnsi" w:hAnsiTheme="minorHAnsi"/>
          <w:color w:val="244061" w:themeColor="accent1" w:themeShade="80"/>
          <w:lang w:val="it-IT"/>
        </w:rPr>
      </w:pPr>
      <w:r w:rsidRPr="00511B10">
        <w:rPr>
          <w:rFonts w:asciiTheme="minorHAnsi" w:hAnsiTheme="minorHAnsi"/>
          <w:color w:val="244061" w:themeColor="accent1" w:themeShade="80"/>
          <w:sz w:val="28"/>
          <w:szCs w:val="28"/>
          <w:lang w:val="it-IT"/>
        </w:rPr>
        <w:t xml:space="preserve">ART </w:t>
      </w:r>
      <w:r w:rsidR="009739F7" w:rsidRPr="00511B10">
        <w:rPr>
          <w:rFonts w:asciiTheme="minorHAnsi" w:hAnsiTheme="minorHAnsi"/>
          <w:color w:val="244061" w:themeColor="accent1" w:themeShade="80"/>
          <w:sz w:val="28"/>
          <w:szCs w:val="28"/>
          <w:lang w:val="it-IT"/>
        </w:rPr>
        <w:t>.1</w:t>
      </w:r>
      <w:r w:rsidR="00133547" w:rsidRPr="00511B10">
        <w:rPr>
          <w:rFonts w:asciiTheme="minorHAnsi" w:hAnsiTheme="minorHAnsi"/>
          <w:color w:val="244061" w:themeColor="accent1" w:themeShade="80"/>
          <w:sz w:val="28"/>
          <w:szCs w:val="28"/>
          <w:lang w:val="it-IT"/>
        </w:rPr>
        <w:t>1</w:t>
      </w:r>
      <w:r w:rsidR="00B1795D" w:rsidRPr="00511B10">
        <w:rPr>
          <w:rFonts w:asciiTheme="minorHAnsi" w:hAnsiTheme="minorHAnsi"/>
          <w:color w:val="244061" w:themeColor="accent1" w:themeShade="80"/>
          <w:sz w:val="28"/>
          <w:szCs w:val="28"/>
          <w:lang w:val="it-IT"/>
        </w:rPr>
        <w:t xml:space="preserve"> – PIA</w:t>
      </w:r>
      <w:r w:rsidR="007E6040" w:rsidRPr="00511B10">
        <w:rPr>
          <w:rFonts w:asciiTheme="minorHAnsi" w:hAnsiTheme="minorHAnsi"/>
          <w:color w:val="244061" w:themeColor="accent1" w:themeShade="80"/>
          <w:sz w:val="28"/>
          <w:szCs w:val="28"/>
          <w:lang w:val="it-IT"/>
        </w:rPr>
        <w:t>NI</w:t>
      </w:r>
      <w:r w:rsidRPr="00511B10">
        <w:rPr>
          <w:rFonts w:asciiTheme="minorHAnsi" w:hAnsiTheme="minorHAnsi"/>
          <w:color w:val="244061" w:themeColor="accent1" w:themeShade="80"/>
          <w:sz w:val="28"/>
          <w:szCs w:val="28"/>
          <w:lang w:val="it-IT"/>
        </w:rPr>
        <w:t xml:space="preserve"> </w:t>
      </w:r>
      <w:r w:rsidR="00B1795D" w:rsidRPr="00511B10">
        <w:rPr>
          <w:rFonts w:asciiTheme="minorHAnsi" w:hAnsiTheme="minorHAnsi"/>
          <w:color w:val="244061" w:themeColor="accent1" w:themeShade="80"/>
          <w:sz w:val="28"/>
          <w:szCs w:val="28"/>
          <w:lang w:val="it-IT"/>
        </w:rPr>
        <w:t>D</w:t>
      </w:r>
      <w:r w:rsidRPr="00511B10">
        <w:rPr>
          <w:rFonts w:asciiTheme="minorHAnsi" w:hAnsiTheme="minorHAnsi"/>
          <w:color w:val="244061" w:themeColor="accent1" w:themeShade="80"/>
          <w:sz w:val="28"/>
          <w:szCs w:val="28"/>
          <w:lang w:val="it-IT"/>
        </w:rPr>
        <w:t xml:space="preserve">I </w:t>
      </w:r>
      <w:r w:rsidR="00B1795D" w:rsidRPr="00511B10">
        <w:rPr>
          <w:rFonts w:asciiTheme="minorHAnsi" w:hAnsiTheme="minorHAnsi"/>
          <w:color w:val="244061" w:themeColor="accent1" w:themeShade="80"/>
          <w:sz w:val="28"/>
          <w:szCs w:val="28"/>
          <w:lang w:val="it-IT"/>
        </w:rPr>
        <w:t>STUD</w:t>
      </w:r>
      <w:r w:rsidRPr="00511B10">
        <w:rPr>
          <w:rFonts w:asciiTheme="minorHAnsi" w:hAnsiTheme="minorHAnsi"/>
          <w:color w:val="244061" w:themeColor="accent1" w:themeShade="80"/>
          <w:sz w:val="28"/>
          <w:szCs w:val="28"/>
          <w:lang w:val="it-IT"/>
        </w:rPr>
        <w:t>IO</w:t>
      </w:r>
      <w:r w:rsidR="00511B10" w:rsidRPr="00511B10">
        <w:rPr>
          <w:rFonts w:asciiTheme="minorHAnsi" w:hAnsiTheme="minorHAnsi"/>
          <w:noProof/>
          <w:color w:val="244061" w:themeColor="accent1" w:themeShade="80"/>
          <w:lang w:val="it-IT" w:eastAsia="it-IT"/>
        </w:rPr>
        <mc:AlternateContent>
          <mc:Choice Requires="wpg">
            <w:drawing>
              <wp:anchor distT="0" distB="0" distL="0" distR="0" simplePos="0" relativeHeight="251658240" behindDoc="1" locked="0" layoutInCell="1" allowOverlap="1" wp14:anchorId="7EEAF279" wp14:editId="6DC04B94">
                <wp:simplePos x="0" y="0"/>
                <wp:positionH relativeFrom="page">
                  <wp:posOffset>522605</wp:posOffset>
                </wp:positionH>
                <wp:positionV relativeFrom="paragraph">
                  <wp:posOffset>229870</wp:posOffset>
                </wp:positionV>
                <wp:extent cx="6696710" cy="36830"/>
                <wp:effectExtent l="0" t="0" r="27940" b="20320"/>
                <wp:wrapTopAndBottom/>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300"/>
                          <a:chExt cx="10546" cy="58"/>
                        </a:xfrm>
                      </wpg:grpSpPr>
                      <wps:wsp>
                        <wps:cNvPr id="23" name="Line 22"/>
                        <wps:cNvCnPr>
                          <a:cxnSpLocks noChangeShapeType="1"/>
                        </wps:cNvCnPr>
                        <wps:spPr bwMode="auto">
                          <a:xfrm>
                            <a:off x="823" y="350"/>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24" name="Line 21"/>
                        <wps:cNvCnPr>
                          <a:cxnSpLocks noChangeShapeType="1"/>
                        </wps:cNvCnPr>
                        <wps:spPr bwMode="auto">
                          <a:xfrm>
                            <a:off x="823" y="314"/>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290534C" id="Group 20" o:spid="_x0000_s1026" style="position:absolute;margin-left:41.15pt;margin-top:18.1pt;width:527.3pt;height:2.9pt;z-index:-251658240;mso-wrap-distance-left:0;mso-wrap-distance-right:0;mso-position-horizontal-relative:page" coordorigin="823,300"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">
                <v:line id="Line 22" o:spid="_x0000_s1027" style="position:absolute;visibility:visible;mso-wrap-style:square" from="823,350" to="1136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line id="Line 21" o:spid="_x0000_s1028" style="position:absolute;visibility:visible;mso-wrap-style:square" from="823,314" to="11369,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w10:wrap type="topAndBottom" anchorx="page"/>
              </v:group>
            </w:pict>
          </mc:Fallback>
        </mc:AlternateContent>
      </w:r>
    </w:p>
    <w:p w14:paraId="209AEEEE" w14:textId="77777777" w:rsidR="00443095" w:rsidRPr="0062119F" w:rsidRDefault="00443095" w:rsidP="00D562FB">
      <w:pPr>
        <w:rPr>
          <w:rFonts w:asciiTheme="minorHAnsi" w:hAnsiTheme="minorHAnsi"/>
          <w:lang w:val="it-IT"/>
        </w:rPr>
      </w:pPr>
    </w:p>
    <w:p w14:paraId="72CCD522" w14:textId="77777777" w:rsidR="001C7AF6" w:rsidRPr="00511B10" w:rsidRDefault="00200FF8" w:rsidP="00D562FB">
      <w:pPr>
        <w:rPr>
          <w:rFonts w:asciiTheme="minorHAnsi" w:hAnsiTheme="minorHAnsi"/>
          <w:b/>
          <w:color w:val="244061" w:themeColor="accent1" w:themeShade="80"/>
          <w:lang w:val="it-IT"/>
        </w:rPr>
      </w:pPr>
      <w:proofErr w:type="gramStart"/>
      <w:r w:rsidRPr="00511B10">
        <w:rPr>
          <w:rFonts w:asciiTheme="minorHAnsi" w:hAnsiTheme="minorHAnsi"/>
          <w:b/>
          <w:color w:val="244061" w:themeColor="accent1" w:themeShade="80"/>
          <w:lang w:val="it-IT"/>
        </w:rPr>
        <w:t>curriculum</w:t>
      </w:r>
      <w:proofErr w:type="gramEnd"/>
      <w:r w:rsidRPr="00511B10">
        <w:rPr>
          <w:rFonts w:asciiTheme="minorHAnsi" w:hAnsiTheme="minorHAnsi"/>
          <w:b/>
          <w:color w:val="244061" w:themeColor="accent1" w:themeShade="80"/>
          <w:lang w:val="it-IT"/>
        </w:rPr>
        <w:t xml:space="preserve"> BIOLOGIA GENERALE E APPLICATA</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4A0" w:firstRow="1" w:lastRow="0" w:firstColumn="1" w:lastColumn="0" w:noHBand="0" w:noVBand="1"/>
      </w:tblPr>
      <w:tblGrid>
        <w:gridCol w:w="635"/>
        <w:gridCol w:w="956"/>
        <w:gridCol w:w="687"/>
        <w:gridCol w:w="3390"/>
        <w:gridCol w:w="1220"/>
        <w:gridCol w:w="1173"/>
        <w:gridCol w:w="846"/>
        <w:gridCol w:w="1435"/>
      </w:tblGrid>
      <w:tr w:rsidR="000E1E06" w:rsidRPr="00F90C70" w14:paraId="67E2E1E3" w14:textId="77777777" w:rsidTr="000E1E06">
        <w:trPr>
          <w:trHeight w:val="437"/>
          <w:jc w:val="center"/>
        </w:trPr>
        <w:tc>
          <w:tcPr>
            <w:tcW w:w="30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196DCA" w14:textId="77777777" w:rsidR="00826230" w:rsidRPr="00F075F6" w:rsidRDefault="00826230" w:rsidP="00D62E64">
            <w:pPr>
              <w:jc w:val="center"/>
              <w:rPr>
                <w:b/>
                <w:bCs/>
                <w:sz w:val="18"/>
                <w:szCs w:val="18"/>
              </w:rPr>
            </w:pPr>
            <w:r w:rsidRPr="00F075F6">
              <w:rPr>
                <w:b/>
                <w:bCs/>
                <w:sz w:val="18"/>
                <w:szCs w:val="18"/>
              </w:rPr>
              <w:t>Anno</w:t>
            </w:r>
          </w:p>
          <w:p w14:paraId="6595C2B6" w14:textId="77777777" w:rsidR="00826230" w:rsidRPr="00F075F6" w:rsidRDefault="00826230" w:rsidP="00D62E64">
            <w:pPr>
              <w:jc w:val="center"/>
              <w:rPr>
                <w:b/>
                <w:bCs/>
                <w:sz w:val="18"/>
                <w:szCs w:val="18"/>
              </w:rPr>
            </w:pPr>
            <w:r w:rsidRPr="00F075F6">
              <w:rPr>
                <w:b/>
                <w:bCs/>
                <w:sz w:val="18"/>
                <w:szCs w:val="18"/>
              </w:rPr>
              <w:t>(CFU)</w:t>
            </w:r>
          </w:p>
        </w:tc>
        <w:tc>
          <w:tcPr>
            <w:tcW w:w="462" w:type="pct"/>
            <w:tcBorders>
              <w:top w:val="single" w:sz="4" w:space="0" w:color="auto"/>
              <w:left w:val="single" w:sz="4" w:space="0" w:color="auto"/>
              <w:bottom w:val="single" w:sz="4" w:space="0" w:color="auto"/>
              <w:right w:val="single" w:sz="4" w:space="0" w:color="auto"/>
            </w:tcBorders>
            <w:shd w:val="clear" w:color="auto" w:fill="C0C0C0"/>
          </w:tcPr>
          <w:p w14:paraId="3D5BA246" w14:textId="77777777" w:rsidR="00826230" w:rsidRPr="00F075F6" w:rsidRDefault="00826230" w:rsidP="00D62E64">
            <w:pPr>
              <w:jc w:val="center"/>
              <w:rPr>
                <w:b/>
                <w:bCs/>
                <w:sz w:val="18"/>
                <w:szCs w:val="18"/>
              </w:rPr>
            </w:pPr>
          </w:p>
          <w:p w14:paraId="7F6D2F51" w14:textId="77777777" w:rsidR="00826230" w:rsidRPr="00F075F6" w:rsidRDefault="00826230" w:rsidP="00D62E64">
            <w:pPr>
              <w:jc w:val="center"/>
              <w:rPr>
                <w:b/>
                <w:bCs/>
                <w:sz w:val="18"/>
                <w:szCs w:val="18"/>
              </w:rPr>
            </w:pPr>
          </w:p>
          <w:p w14:paraId="1ABD391A" w14:textId="77777777" w:rsidR="00826230" w:rsidRPr="00F075F6" w:rsidRDefault="00826230" w:rsidP="00D62E64">
            <w:pPr>
              <w:jc w:val="center"/>
              <w:rPr>
                <w:b/>
                <w:bCs/>
                <w:sz w:val="18"/>
                <w:szCs w:val="18"/>
              </w:rPr>
            </w:pPr>
            <w:proofErr w:type="spellStart"/>
            <w:r w:rsidRPr="00F075F6">
              <w:rPr>
                <w:b/>
                <w:bCs/>
                <w:sz w:val="18"/>
                <w:szCs w:val="18"/>
              </w:rPr>
              <w:t>Semestre</w:t>
            </w:r>
            <w:proofErr w:type="spellEnd"/>
          </w:p>
          <w:p w14:paraId="68446BE4" w14:textId="77777777" w:rsidR="00826230" w:rsidRPr="00F075F6" w:rsidRDefault="00826230" w:rsidP="00D62E64">
            <w:pPr>
              <w:ind w:right="137"/>
              <w:jc w:val="center"/>
              <w:rPr>
                <w:b/>
                <w:bCs/>
                <w:sz w:val="18"/>
                <w:szCs w:val="18"/>
              </w:rPr>
            </w:pPr>
            <w:r w:rsidRPr="00F075F6">
              <w:rPr>
                <w:b/>
                <w:bCs/>
                <w:sz w:val="18"/>
                <w:szCs w:val="18"/>
              </w:rPr>
              <w:t>(CFU)</w:t>
            </w:r>
          </w:p>
        </w:tc>
        <w:tc>
          <w:tcPr>
            <w:tcW w:w="332" w:type="pct"/>
            <w:tcBorders>
              <w:top w:val="single" w:sz="4" w:space="0" w:color="auto"/>
              <w:left w:val="single" w:sz="4" w:space="0" w:color="auto"/>
              <w:bottom w:val="single" w:sz="4" w:space="0" w:color="auto"/>
              <w:right w:val="single" w:sz="4" w:space="0" w:color="auto"/>
            </w:tcBorders>
            <w:shd w:val="clear" w:color="auto" w:fill="C0C0C0"/>
          </w:tcPr>
          <w:p w14:paraId="23EBF4AE" w14:textId="77777777" w:rsidR="00826230" w:rsidRPr="00F075F6" w:rsidRDefault="00826230" w:rsidP="00D62E64">
            <w:pPr>
              <w:ind w:right="37"/>
              <w:jc w:val="center"/>
              <w:rPr>
                <w:b/>
                <w:bCs/>
                <w:sz w:val="18"/>
                <w:szCs w:val="18"/>
              </w:rPr>
            </w:pPr>
          </w:p>
          <w:p w14:paraId="2E166B70" w14:textId="77777777" w:rsidR="00826230" w:rsidRPr="00F075F6" w:rsidRDefault="00826230" w:rsidP="00D62E64">
            <w:pPr>
              <w:ind w:right="37"/>
              <w:jc w:val="center"/>
              <w:rPr>
                <w:b/>
                <w:bCs/>
                <w:sz w:val="18"/>
                <w:szCs w:val="18"/>
              </w:rPr>
            </w:pPr>
          </w:p>
          <w:p w14:paraId="2D247251" w14:textId="77777777" w:rsidR="00826230" w:rsidRPr="00F075F6" w:rsidRDefault="00826230" w:rsidP="00D62E64">
            <w:pPr>
              <w:ind w:right="37"/>
              <w:jc w:val="center"/>
              <w:rPr>
                <w:b/>
                <w:bCs/>
                <w:sz w:val="18"/>
                <w:szCs w:val="18"/>
              </w:rPr>
            </w:pPr>
            <w:r w:rsidRPr="00F075F6">
              <w:rPr>
                <w:b/>
                <w:bCs/>
                <w:sz w:val="18"/>
                <w:szCs w:val="18"/>
              </w:rPr>
              <w:t xml:space="preserve">n. </w:t>
            </w:r>
            <w:proofErr w:type="spellStart"/>
            <w:r w:rsidRPr="00F075F6">
              <w:rPr>
                <w:b/>
                <w:bCs/>
                <w:sz w:val="18"/>
                <w:szCs w:val="18"/>
              </w:rPr>
              <w:t>esami</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A4263F7" w14:textId="77777777" w:rsidR="00826230" w:rsidRPr="00F075F6" w:rsidRDefault="00826230" w:rsidP="00D62E64">
            <w:pPr>
              <w:ind w:right="756"/>
              <w:jc w:val="center"/>
              <w:rPr>
                <w:b/>
                <w:bCs/>
                <w:sz w:val="18"/>
                <w:szCs w:val="18"/>
              </w:rPr>
            </w:pPr>
            <w:proofErr w:type="spellStart"/>
            <w:r w:rsidRPr="00F075F6">
              <w:rPr>
                <w:b/>
                <w:bCs/>
                <w:sz w:val="18"/>
                <w:szCs w:val="18"/>
              </w:rPr>
              <w:t>Denominazione</w:t>
            </w:r>
            <w:proofErr w:type="spellEnd"/>
            <w:r w:rsidRPr="00F075F6">
              <w:rPr>
                <w:b/>
                <w:bCs/>
                <w:sz w:val="18"/>
                <w:szCs w:val="18"/>
              </w:rPr>
              <w:t xml:space="preserve"> </w:t>
            </w:r>
            <w:proofErr w:type="spellStart"/>
            <w:r w:rsidRPr="00F075F6">
              <w:rPr>
                <w:b/>
                <w:bCs/>
                <w:sz w:val="18"/>
                <w:szCs w:val="18"/>
              </w:rPr>
              <w:t>dell’insegnamento</w:t>
            </w:r>
            <w:proofErr w:type="spellEnd"/>
          </w:p>
        </w:tc>
        <w:tc>
          <w:tcPr>
            <w:tcW w:w="590" w:type="pct"/>
            <w:tcBorders>
              <w:top w:val="single" w:sz="4" w:space="0" w:color="auto"/>
              <w:left w:val="single" w:sz="4" w:space="0" w:color="auto"/>
              <w:bottom w:val="single" w:sz="4" w:space="0" w:color="auto"/>
              <w:right w:val="single" w:sz="4" w:space="0" w:color="auto"/>
            </w:tcBorders>
            <w:shd w:val="clear" w:color="auto" w:fill="C0C0C0"/>
          </w:tcPr>
          <w:p w14:paraId="1001F312" w14:textId="77777777" w:rsidR="00826230" w:rsidRPr="00F075F6" w:rsidRDefault="00826230" w:rsidP="00D62E64">
            <w:pPr>
              <w:ind w:right="-29"/>
              <w:jc w:val="center"/>
              <w:rPr>
                <w:b/>
                <w:sz w:val="18"/>
                <w:szCs w:val="18"/>
              </w:rPr>
            </w:pPr>
          </w:p>
          <w:p w14:paraId="35D6A214" w14:textId="77777777" w:rsidR="00826230" w:rsidRPr="00F075F6" w:rsidRDefault="00826230" w:rsidP="00D62E64">
            <w:pPr>
              <w:ind w:right="-29"/>
              <w:jc w:val="center"/>
              <w:rPr>
                <w:b/>
                <w:sz w:val="18"/>
                <w:szCs w:val="18"/>
              </w:rPr>
            </w:pPr>
          </w:p>
          <w:p w14:paraId="06149703" w14:textId="77777777" w:rsidR="00826230" w:rsidRPr="00F075F6" w:rsidRDefault="00826230" w:rsidP="00D62E64">
            <w:pPr>
              <w:ind w:right="-29"/>
              <w:jc w:val="center"/>
              <w:rPr>
                <w:b/>
                <w:sz w:val="18"/>
                <w:szCs w:val="18"/>
              </w:rPr>
            </w:pPr>
            <w:proofErr w:type="spellStart"/>
            <w:r w:rsidRPr="00F075F6">
              <w:rPr>
                <w:b/>
                <w:sz w:val="18"/>
                <w:szCs w:val="18"/>
              </w:rPr>
              <w:t>Ambiti</w:t>
            </w:r>
            <w:proofErr w:type="spellEnd"/>
            <w:r w:rsidRPr="00F075F6">
              <w:rPr>
                <w:b/>
                <w:sz w:val="18"/>
                <w:szCs w:val="18"/>
              </w:rPr>
              <w:t xml:space="preserve"> </w:t>
            </w:r>
            <w:proofErr w:type="spellStart"/>
            <w:r w:rsidRPr="00F075F6">
              <w:rPr>
                <w:b/>
                <w:sz w:val="18"/>
                <w:szCs w:val="18"/>
              </w:rPr>
              <w:t>disciplinari</w:t>
            </w:r>
            <w:proofErr w:type="spellEnd"/>
          </w:p>
        </w:tc>
        <w:tc>
          <w:tcPr>
            <w:tcW w:w="567" w:type="pct"/>
            <w:tcBorders>
              <w:top w:val="single" w:sz="4" w:space="0" w:color="auto"/>
              <w:left w:val="single" w:sz="4" w:space="0" w:color="auto"/>
              <w:bottom w:val="single" w:sz="4" w:space="0" w:color="auto"/>
              <w:right w:val="single" w:sz="4" w:space="0" w:color="auto"/>
            </w:tcBorders>
            <w:shd w:val="clear" w:color="auto" w:fill="C0C0C0"/>
          </w:tcPr>
          <w:p w14:paraId="5EF1F4FA" w14:textId="77777777" w:rsidR="00826230" w:rsidRPr="0062119F" w:rsidRDefault="00826230" w:rsidP="00D62E64">
            <w:pPr>
              <w:ind w:right="-242"/>
              <w:jc w:val="center"/>
              <w:rPr>
                <w:b/>
                <w:bCs/>
                <w:sz w:val="18"/>
                <w:szCs w:val="18"/>
                <w:lang w:val="it-IT"/>
              </w:rPr>
            </w:pPr>
          </w:p>
          <w:p w14:paraId="034FFF14" w14:textId="77777777" w:rsidR="00826230" w:rsidRPr="0062119F" w:rsidRDefault="00826230" w:rsidP="00D62E64">
            <w:pPr>
              <w:ind w:right="70"/>
              <w:rPr>
                <w:b/>
                <w:bCs/>
                <w:sz w:val="18"/>
                <w:szCs w:val="18"/>
                <w:lang w:val="it-IT"/>
              </w:rPr>
            </w:pPr>
            <w:proofErr w:type="gramStart"/>
            <w:r w:rsidRPr="0062119F">
              <w:rPr>
                <w:b/>
                <w:bCs/>
                <w:sz w:val="18"/>
                <w:szCs w:val="18"/>
                <w:lang w:val="it-IT"/>
              </w:rPr>
              <w:t>tipologia</w:t>
            </w:r>
            <w:proofErr w:type="gramEnd"/>
            <w:r w:rsidRPr="0062119F">
              <w:rPr>
                <w:b/>
                <w:bCs/>
                <w:sz w:val="18"/>
                <w:szCs w:val="18"/>
                <w:lang w:val="it-IT"/>
              </w:rPr>
              <w:t xml:space="preserve"> di attività</w:t>
            </w:r>
          </w:p>
          <w:p w14:paraId="2EF95717" w14:textId="77777777" w:rsidR="00826230" w:rsidRPr="0062119F" w:rsidRDefault="00826230" w:rsidP="00D62E64">
            <w:pPr>
              <w:ind w:right="-242"/>
              <w:rPr>
                <w:b/>
                <w:bCs/>
                <w:sz w:val="18"/>
                <w:szCs w:val="18"/>
                <w:lang w:val="it-IT"/>
              </w:rPr>
            </w:pPr>
            <w:r w:rsidRPr="0062119F">
              <w:rPr>
                <w:b/>
                <w:bCs/>
                <w:sz w:val="18"/>
                <w:szCs w:val="18"/>
                <w:lang w:val="it-IT"/>
              </w:rPr>
              <w:t>(Base – B, Caratterizzante - C, Affine – A)</w:t>
            </w:r>
          </w:p>
        </w:tc>
        <w:tc>
          <w:tcPr>
            <w:tcW w:w="409" w:type="pct"/>
            <w:tcBorders>
              <w:top w:val="single" w:sz="4" w:space="0" w:color="auto"/>
              <w:left w:val="single" w:sz="4" w:space="0" w:color="auto"/>
              <w:bottom w:val="single" w:sz="4" w:space="0" w:color="auto"/>
              <w:right w:val="single" w:sz="4" w:space="0" w:color="auto"/>
            </w:tcBorders>
            <w:shd w:val="clear" w:color="auto" w:fill="C0C0C0"/>
            <w:vAlign w:val="center"/>
          </w:tcPr>
          <w:p w14:paraId="2E8EE95F" w14:textId="77777777" w:rsidR="00826230" w:rsidRPr="00F075F6" w:rsidRDefault="00826230" w:rsidP="00D62E64">
            <w:pPr>
              <w:ind w:left="-127" w:right="-242"/>
              <w:jc w:val="center"/>
              <w:rPr>
                <w:b/>
                <w:bCs/>
                <w:sz w:val="18"/>
                <w:szCs w:val="18"/>
              </w:rPr>
            </w:pPr>
            <w:r w:rsidRPr="00F075F6">
              <w:rPr>
                <w:b/>
                <w:bCs/>
                <w:sz w:val="18"/>
                <w:szCs w:val="18"/>
              </w:rPr>
              <w:t>SSD</w:t>
            </w:r>
          </w:p>
        </w:tc>
        <w:tc>
          <w:tcPr>
            <w:tcW w:w="69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B9BAE17" w14:textId="77777777" w:rsidR="00826230" w:rsidRPr="00D04936" w:rsidRDefault="00826230" w:rsidP="00D62E64">
            <w:pPr>
              <w:jc w:val="center"/>
              <w:rPr>
                <w:b/>
                <w:bCs/>
                <w:sz w:val="18"/>
                <w:szCs w:val="18"/>
                <w:lang w:val="it-IT"/>
              </w:rPr>
            </w:pPr>
            <w:r w:rsidRPr="00D04936">
              <w:rPr>
                <w:b/>
                <w:bCs/>
                <w:sz w:val="18"/>
                <w:szCs w:val="18"/>
                <w:lang w:val="it-IT"/>
              </w:rPr>
              <w:t>CFU</w:t>
            </w:r>
          </w:p>
          <w:p w14:paraId="3B1CE059" w14:textId="3DDE8497" w:rsidR="00A667C4" w:rsidRPr="00D04936" w:rsidRDefault="00A667C4" w:rsidP="00D62E64">
            <w:pPr>
              <w:jc w:val="center"/>
              <w:rPr>
                <w:b/>
                <w:bCs/>
                <w:sz w:val="18"/>
                <w:szCs w:val="18"/>
                <w:lang w:val="it-IT"/>
              </w:rPr>
            </w:pPr>
            <w:r w:rsidRPr="00D04936">
              <w:rPr>
                <w:b/>
                <w:bCs/>
                <w:sz w:val="18"/>
                <w:szCs w:val="18"/>
                <w:lang w:val="it-IT"/>
              </w:rPr>
              <w:t xml:space="preserve">(LF + </w:t>
            </w:r>
            <w:proofErr w:type="gramStart"/>
            <w:r w:rsidRPr="00D04936">
              <w:rPr>
                <w:b/>
                <w:bCs/>
                <w:sz w:val="18"/>
                <w:szCs w:val="18"/>
                <w:lang w:val="it-IT"/>
              </w:rPr>
              <w:t>ES)*</w:t>
            </w:r>
            <w:proofErr w:type="gramEnd"/>
          </w:p>
          <w:p w14:paraId="1C917D3C" w14:textId="5FA35EE5" w:rsidR="00087F40" w:rsidRPr="00D04936" w:rsidRDefault="000E1E06" w:rsidP="000E1E06">
            <w:pPr>
              <w:ind w:right="-66"/>
              <w:jc w:val="center"/>
              <w:rPr>
                <w:b/>
                <w:bCs/>
                <w:i/>
                <w:iCs/>
                <w:sz w:val="18"/>
                <w:szCs w:val="18"/>
                <w:lang w:val="it-IT"/>
              </w:rPr>
            </w:pPr>
            <w:proofErr w:type="gramStart"/>
            <w:r w:rsidRPr="00D04936">
              <w:rPr>
                <w:b/>
                <w:bCs/>
                <w:i/>
                <w:iCs/>
                <w:sz w:val="18"/>
                <w:szCs w:val="18"/>
                <w:lang w:val="it-IT"/>
              </w:rPr>
              <w:t>o</w:t>
            </w:r>
            <w:r w:rsidR="00087F40" w:rsidRPr="00D04936">
              <w:rPr>
                <w:b/>
                <w:bCs/>
                <w:i/>
                <w:iCs/>
                <w:sz w:val="18"/>
                <w:szCs w:val="18"/>
                <w:lang w:val="it-IT"/>
              </w:rPr>
              <w:t>re</w:t>
            </w:r>
            <w:proofErr w:type="gramEnd"/>
            <w:r w:rsidRPr="00D04936">
              <w:rPr>
                <w:b/>
                <w:bCs/>
                <w:i/>
                <w:iCs/>
                <w:sz w:val="18"/>
                <w:szCs w:val="18"/>
                <w:lang w:val="it-IT"/>
              </w:rPr>
              <w:t xml:space="preserve"> LF + ore ES</w:t>
            </w:r>
          </w:p>
          <w:p w14:paraId="5E727442" w14:textId="31E76491" w:rsidR="00826230" w:rsidRPr="00D04936" w:rsidRDefault="000E1E06" w:rsidP="00D62E64">
            <w:pPr>
              <w:jc w:val="center"/>
              <w:rPr>
                <w:b/>
                <w:bCs/>
                <w:sz w:val="18"/>
                <w:szCs w:val="18"/>
                <w:lang w:val="it-IT"/>
              </w:rPr>
            </w:pPr>
            <w:r w:rsidRPr="00D04936">
              <w:rPr>
                <w:b/>
                <w:bCs/>
                <w:sz w:val="18"/>
                <w:szCs w:val="18"/>
                <w:lang w:val="it-IT"/>
              </w:rPr>
              <w:t xml:space="preserve"> </w:t>
            </w:r>
          </w:p>
        </w:tc>
      </w:tr>
      <w:tr w:rsidR="000E1E06" w:rsidRPr="00F075F6" w14:paraId="1F027B71" w14:textId="77777777" w:rsidTr="000E1E06">
        <w:trPr>
          <w:cantSplit/>
          <w:trHeight w:val="427"/>
          <w:jc w:val="center"/>
        </w:trPr>
        <w:tc>
          <w:tcPr>
            <w:tcW w:w="307" w:type="pct"/>
            <w:vMerge w:val="restart"/>
            <w:tcBorders>
              <w:top w:val="single" w:sz="4" w:space="0" w:color="auto"/>
              <w:left w:val="single" w:sz="4" w:space="0" w:color="auto"/>
              <w:right w:val="single" w:sz="4" w:space="0" w:color="auto"/>
            </w:tcBorders>
            <w:shd w:val="clear" w:color="auto" w:fill="auto"/>
            <w:textDirection w:val="btLr"/>
            <w:vAlign w:val="center"/>
          </w:tcPr>
          <w:p w14:paraId="0600C079" w14:textId="77777777" w:rsidR="00826230" w:rsidRPr="00F075F6" w:rsidRDefault="00826230" w:rsidP="00D62E64">
            <w:pPr>
              <w:ind w:left="113" w:right="113"/>
              <w:jc w:val="center"/>
              <w:rPr>
                <w:b/>
                <w:i/>
                <w:sz w:val="18"/>
                <w:szCs w:val="18"/>
              </w:rPr>
            </w:pPr>
            <w:r w:rsidRPr="00F075F6">
              <w:rPr>
                <w:b/>
                <w:i/>
                <w:sz w:val="18"/>
                <w:szCs w:val="18"/>
              </w:rPr>
              <w:t>Primo</w:t>
            </w:r>
          </w:p>
          <w:p w14:paraId="65E490DC" w14:textId="77777777" w:rsidR="00826230" w:rsidRPr="00F075F6" w:rsidRDefault="00826230" w:rsidP="00D62E64">
            <w:pPr>
              <w:ind w:left="113" w:right="113"/>
              <w:jc w:val="center"/>
              <w:rPr>
                <w:b/>
                <w:i/>
                <w:sz w:val="18"/>
                <w:szCs w:val="18"/>
              </w:rPr>
            </w:pPr>
            <w:r w:rsidRPr="00F075F6">
              <w:rPr>
                <w:b/>
                <w:i/>
                <w:sz w:val="18"/>
                <w:szCs w:val="18"/>
              </w:rPr>
              <w:t>(</w:t>
            </w:r>
            <w:r>
              <w:rPr>
                <w:b/>
                <w:i/>
                <w:sz w:val="18"/>
                <w:szCs w:val="18"/>
              </w:rPr>
              <w:t>54</w:t>
            </w:r>
            <w:r w:rsidRPr="00F075F6">
              <w:rPr>
                <w:b/>
                <w:i/>
                <w:sz w:val="18"/>
                <w:szCs w:val="18"/>
              </w:rPr>
              <w:t>)</w:t>
            </w:r>
          </w:p>
          <w:p w14:paraId="0C963CE3" w14:textId="77777777" w:rsidR="00826230" w:rsidRPr="00F075F6" w:rsidRDefault="00826230" w:rsidP="00D62E64">
            <w:pPr>
              <w:ind w:left="113" w:right="113"/>
              <w:rPr>
                <w:sz w:val="18"/>
                <w:szCs w:val="18"/>
              </w:rPr>
            </w:pPr>
          </w:p>
        </w:tc>
        <w:tc>
          <w:tcPr>
            <w:tcW w:w="462" w:type="pct"/>
            <w:vMerge w:val="restart"/>
            <w:tcBorders>
              <w:top w:val="single" w:sz="4" w:space="0" w:color="auto"/>
              <w:left w:val="single" w:sz="4" w:space="0" w:color="auto"/>
              <w:right w:val="single" w:sz="4" w:space="0" w:color="auto"/>
            </w:tcBorders>
            <w:vAlign w:val="center"/>
          </w:tcPr>
          <w:p w14:paraId="7AAA98B1" w14:textId="77777777" w:rsidR="00826230" w:rsidRPr="00F075F6" w:rsidRDefault="00826230" w:rsidP="00D62E64">
            <w:pPr>
              <w:jc w:val="center"/>
              <w:rPr>
                <w:bCs/>
                <w:i/>
                <w:iCs/>
                <w:sz w:val="18"/>
                <w:szCs w:val="18"/>
              </w:rPr>
            </w:pPr>
            <w:r w:rsidRPr="00F075F6">
              <w:rPr>
                <w:bCs/>
                <w:i/>
                <w:iCs/>
                <w:sz w:val="18"/>
                <w:szCs w:val="18"/>
              </w:rPr>
              <w:t>Primo</w:t>
            </w:r>
          </w:p>
          <w:p w14:paraId="7DB0C265" w14:textId="77777777" w:rsidR="00826230" w:rsidRPr="00F075F6" w:rsidRDefault="00826230" w:rsidP="00D62E64">
            <w:pPr>
              <w:jc w:val="center"/>
              <w:rPr>
                <w:bCs/>
                <w:i/>
                <w:iCs/>
                <w:sz w:val="18"/>
                <w:szCs w:val="18"/>
              </w:rPr>
            </w:pPr>
            <w:r w:rsidRPr="00F075F6">
              <w:rPr>
                <w:bCs/>
                <w:i/>
                <w:iCs/>
                <w:sz w:val="18"/>
                <w:szCs w:val="18"/>
              </w:rPr>
              <w:t>(</w:t>
            </w:r>
            <w:r>
              <w:rPr>
                <w:bCs/>
                <w:i/>
                <w:iCs/>
                <w:sz w:val="18"/>
                <w:szCs w:val="18"/>
              </w:rPr>
              <w:t>29</w:t>
            </w:r>
            <w:r w:rsidRPr="00F075F6">
              <w:rPr>
                <w:bCs/>
                <w:i/>
                <w:iCs/>
                <w:sz w:val="18"/>
                <w:szCs w:val="18"/>
              </w:rPr>
              <w:t>)</w:t>
            </w:r>
          </w:p>
        </w:tc>
        <w:tc>
          <w:tcPr>
            <w:tcW w:w="332" w:type="pct"/>
            <w:tcBorders>
              <w:top w:val="single" w:sz="4" w:space="0" w:color="auto"/>
              <w:left w:val="single" w:sz="4" w:space="0" w:color="auto"/>
              <w:right w:val="single" w:sz="4" w:space="0" w:color="auto"/>
            </w:tcBorders>
          </w:tcPr>
          <w:p w14:paraId="011EA5E4" w14:textId="77777777" w:rsidR="00826230" w:rsidRPr="00F075F6" w:rsidRDefault="00826230" w:rsidP="00D62E64">
            <w:pPr>
              <w:rPr>
                <w:sz w:val="18"/>
                <w:szCs w:val="18"/>
              </w:rPr>
            </w:pPr>
            <w:r w:rsidRPr="00F075F6">
              <w:rPr>
                <w:sz w:val="18"/>
                <w:szCs w:val="18"/>
              </w:rPr>
              <w:t>1</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0747A" w14:textId="77777777" w:rsidR="00826230" w:rsidRDefault="00826230" w:rsidP="00D62E64">
            <w:pPr>
              <w:rPr>
                <w:sz w:val="18"/>
                <w:szCs w:val="18"/>
                <w:lang w:val="it-IT"/>
              </w:rPr>
            </w:pPr>
            <w:r w:rsidRPr="0062119F">
              <w:rPr>
                <w:sz w:val="18"/>
                <w:szCs w:val="18"/>
                <w:lang w:val="it-IT"/>
              </w:rPr>
              <w:t xml:space="preserve">Fondamenti di Matematica e statistica </w:t>
            </w:r>
          </w:p>
          <w:p w14:paraId="0FCEBF6C" w14:textId="4332420D" w:rsidR="00133547" w:rsidRPr="007B01BC" w:rsidRDefault="00133547" w:rsidP="00D62E64">
            <w:pPr>
              <w:rPr>
                <w:i/>
                <w:iCs/>
                <w:sz w:val="18"/>
                <w:szCs w:val="18"/>
                <w:lang w:val="it-IT"/>
              </w:rPr>
            </w:pPr>
          </w:p>
        </w:tc>
        <w:tc>
          <w:tcPr>
            <w:tcW w:w="590" w:type="pct"/>
            <w:tcBorders>
              <w:top w:val="single" w:sz="4" w:space="0" w:color="auto"/>
              <w:left w:val="single" w:sz="4" w:space="0" w:color="auto"/>
              <w:bottom w:val="single" w:sz="4" w:space="0" w:color="auto"/>
              <w:right w:val="single" w:sz="4" w:space="0" w:color="auto"/>
            </w:tcBorders>
          </w:tcPr>
          <w:p w14:paraId="0992506E" w14:textId="77777777" w:rsidR="00826230" w:rsidRPr="0062119F" w:rsidRDefault="00826230" w:rsidP="00D62E64">
            <w:pPr>
              <w:jc w:val="center"/>
              <w:rPr>
                <w:bCs/>
                <w:sz w:val="18"/>
                <w:szCs w:val="18"/>
                <w:lang w:val="it-IT"/>
              </w:rPr>
            </w:pPr>
            <w:r w:rsidRPr="0062119F">
              <w:rPr>
                <w:bCs/>
                <w:sz w:val="18"/>
                <w:szCs w:val="18"/>
                <w:lang w:val="it-IT"/>
              </w:rPr>
              <w:t>Discipline matematiche, fisiche e informatiche</w:t>
            </w:r>
          </w:p>
        </w:tc>
        <w:tc>
          <w:tcPr>
            <w:tcW w:w="567" w:type="pct"/>
            <w:tcBorders>
              <w:top w:val="single" w:sz="4" w:space="0" w:color="auto"/>
              <w:left w:val="single" w:sz="4" w:space="0" w:color="auto"/>
              <w:bottom w:val="single" w:sz="4" w:space="0" w:color="auto"/>
              <w:right w:val="single" w:sz="4" w:space="0" w:color="auto"/>
            </w:tcBorders>
          </w:tcPr>
          <w:p w14:paraId="4D2441CC" w14:textId="77777777" w:rsidR="00826230" w:rsidRPr="0062119F" w:rsidRDefault="00826230" w:rsidP="00D62E64">
            <w:pPr>
              <w:jc w:val="center"/>
              <w:rPr>
                <w:sz w:val="18"/>
                <w:szCs w:val="18"/>
                <w:lang w:val="it-IT"/>
              </w:rPr>
            </w:pPr>
          </w:p>
          <w:p w14:paraId="02FD094A" w14:textId="77777777" w:rsidR="00826230" w:rsidRPr="00F075F6" w:rsidRDefault="00826230" w:rsidP="00D62E64">
            <w:pPr>
              <w:jc w:val="center"/>
              <w:rPr>
                <w:sz w:val="18"/>
                <w:szCs w:val="18"/>
              </w:rPr>
            </w:pPr>
            <w:r w:rsidRPr="00F075F6">
              <w:rPr>
                <w:sz w:val="18"/>
                <w:szCs w:val="18"/>
              </w:rPr>
              <w:t>B</w:t>
            </w:r>
          </w:p>
        </w:tc>
        <w:tc>
          <w:tcPr>
            <w:tcW w:w="409" w:type="pct"/>
            <w:tcBorders>
              <w:top w:val="single" w:sz="4" w:space="0" w:color="auto"/>
              <w:left w:val="single" w:sz="4" w:space="0" w:color="auto"/>
              <w:bottom w:val="single" w:sz="4" w:space="0" w:color="auto"/>
              <w:right w:val="single" w:sz="4" w:space="0" w:color="auto"/>
            </w:tcBorders>
            <w:vAlign w:val="center"/>
          </w:tcPr>
          <w:p w14:paraId="405A1354" w14:textId="33BC5001" w:rsidR="00826230" w:rsidRPr="00F075F6" w:rsidRDefault="00826230" w:rsidP="00D62E64">
            <w:pPr>
              <w:jc w:val="center"/>
              <w:rPr>
                <w:sz w:val="18"/>
                <w:szCs w:val="18"/>
              </w:rPr>
            </w:pPr>
            <w:r>
              <w:rPr>
                <w:sz w:val="18"/>
                <w:szCs w:val="18"/>
              </w:rPr>
              <w:t>MAT/01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AA4673E" w14:textId="77777777" w:rsidR="00826230" w:rsidRPr="00F075F6" w:rsidRDefault="00826230" w:rsidP="00D62E64">
            <w:pPr>
              <w:jc w:val="center"/>
              <w:rPr>
                <w:sz w:val="18"/>
                <w:szCs w:val="18"/>
              </w:rPr>
            </w:pPr>
          </w:p>
          <w:p w14:paraId="5BD52438" w14:textId="77777777" w:rsidR="00826230" w:rsidRDefault="00826230" w:rsidP="00D62E64">
            <w:pPr>
              <w:jc w:val="center"/>
              <w:rPr>
                <w:sz w:val="18"/>
                <w:szCs w:val="18"/>
              </w:rPr>
            </w:pPr>
            <w:r w:rsidRPr="00F075F6">
              <w:rPr>
                <w:sz w:val="18"/>
                <w:szCs w:val="18"/>
              </w:rPr>
              <w:t>10</w:t>
            </w:r>
          </w:p>
          <w:p w14:paraId="69C4DBA4" w14:textId="4BCB35C9" w:rsidR="00D62E64" w:rsidRDefault="00087F40" w:rsidP="00D62E64">
            <w:pPr>
              <w:jc w:val="center"/>
              <w:rPr>
                <w:sz w:val="18"/>
                <w:szCs w:val="18"/>
              </w:rPr>
            </w:pPr>
            <w:r>
              <w:rPr>
                <w:sz w:val="18"/>
                <w:szCs w:val="18"/>
              </w:rPr>
              <w:t>(</w:t>
            </w:r>
            <w:r w:rsidR="00D62E64">
              <w:rPr>
                <w:sz w:val="18"/>
                <w:szCs w:val="18"/>
              </w:rPr>
              <w:t>7+3</w:t>
            </w:r>
            <w:r>
              <w:rPr>
                <w:sz w:val="18"/>
                <w:szCs w:val="18"/>
              </w:rPr>
              <w:t>)</w:t>
            </w:r>
          </w:p>
          <w:p w14:paraId="70198B50" w14:textId="3E2E67CA" w:rsidR="00087F40" w:rsidRPr="00087F40" w:rsidRDefault="00087F40" w:rsidP="00D62E64">
            <w:pPr>
              <w:jc w:val="center"/>
              <w:rPr>
                <w:i/>
                <w:iCs/>
                <w:sz w:val="18"/>
                <w:szCs w:val="18"/>
              </w:rPr>
            </w:pPr>
            <w:r w:rsidRPr="00087F40">
              <w:rPr>
                <w:i/>
                <w:iCs/>
                <w:sz w:val="18"/>
                <w:szCs w:val="18"/>
              </w:rPr>
              <w:t>56+36</w:t>
            </w:r>
          </w:p>
        </w:tc>
      </w:tr>
      <w:tr w:rsidR="000E1E06" w:rsidRPr="00F075F6" w14:paraId="25C7FBBD" w14:textId="77777777" w:rsidTr="000E1E06">
        <w:trPr>
          <w:cantSplit/>
          <w:trHeight w:val="330"/>
          <w:jc w:val="center"/>
        </w:trPr>
        <w:tc>
          <w:tcPr>
            <w:tcW w:w="307" w:type="pct"/>
            <w:vMerge/>
            <w:tcBorders>
              <w:left w:val="single" w:sz="4" w:space="0" w:color="auto"/>
              <w:right w:val="single" w:sz="4" w:space="0" w:color="auto"/>
            </w:tcBorders>
            <w:shd w:val="clear" w:color="auto" w:fill="auto"/>
            <w:vAlign w:val="center"/>
            <w:hideMark/>
          </w:tcPr>
          <w:p w14:paraId="3D466FCC"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vAlign w:val="center"/>
          </w:tcPr>
          <w:p w14:paraId="523BC577" w14:textId="77777777" w:rsidR="00826230" w:rsidRPr="00F075F6" w:rsidRDefault="00826230" w:rsidP="00D62E64">
            <w:pPr>
              <w:rPr>
                <w:sz w:val="18"/>
                <w:szCs w:val="18"/>
              </w:rPr>
            </w:pPr>
          </w:p>
        </w:tc>
        <w:tc>
          <w:tcPr>
            <w:tcW w:w="332" w:type="pct"/>
            <w:tcBorders>
              <w:left w:val="single" w:sz="4" w:space="0" w:color="auto"/>
              <w:right w:val="single" w:sz="4" w:space="0" w:color="auto"/>
            </w:tcBorders>
          </w:tcPr>
          <w:p w14:paraId="5A1356B2" w14:textId="77777777" w:rsidR="00826230" w:rsidRPr="00F075F6" w:rsidRDefault="00826230" w:rsidP="00D62E64">
            <w:pPr>
              <w:rPr>
                <w:sz w:val="18"/>
                <w:szCs w:val="18"/>
              </w:rPr>
            </w:pPr>
            <w:r w:rsidRPr="00F075F6">
              <w:rPr>
                <w:sz w:val="18"/>
                <w:szCs w:val="18"/>
              </w:rPr>
              <w:t>2</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1DD28" w14:textId="202193DD" w:rsidR="00826230" w:rsidRPr="00F90C70" w:rsidRDefault="00826230" w:rsidP="00D62E64">
            <w:pPr>
              <w:rPr>
                <w:sz w:val="18"/>
                <w:szCs w:val="18"/>
                <w:lang w:val="it-IT"/>
              </w:rPr>
            </w:pPr>
            <w:r w:rsidRPr="00F90C70">
              <w:rPr>
                <w:sz w:val="18"/>
                <w:szCs w:val="18"/>
                <w:lang w:val="it-IT"/>
              </w:rPr>
              <w:t>Chimica generale ed inorganica</w:t>
            </w:r>
            <w:r w:rsidR="00F90C70" w:rsidRPr="00F90C70">
              <w:rPr>
                <w:sz w:val="18"/>
                <w:szCs w:val="18"/>
                <w:lang w:val="it-IT"/>
              </w:rPr>
              <w:t xml:space="preserve"> </w:t>
            </w:r>
            <w:r w:rsidR="00F90C70" w:rsidRPr="007B01BC">
              <w:rPr>
                <w:i/>
                <w:iCs/>
                <w:sz w:val="18"/>
                <w:szCs w:val="18"/>
                <w:lang w:val="it-IT"/>
              </w:rPr>
              <w:t>(e-learning)</w:t>
            </w:r>
          </w:p>
        </w:tc>
        <w:tc>
          <w:tcPr>
            <w:tcW w:w="590" w:type="pct"/>
            <w:tcBorders>
              <w:top w:val="single" w:sz="4" w:space="0" w:color="auto"/>
              <w:left w:val="single" w:sz="4" w:space="0" w:color="auto"/>
              <w:bottom w:val="single" w:sz="4" w:space="0" w:color="auto"/>
              <w:right w:val="single" w:sz="4" w:space="0" w:color="auto"/>
            </w:tcBorders>
          </w:tcPr>
          <w:p w14:paraId="03BE0FFE" w14:textId="77777777" w:rsidR="00826230" w:rsidRPr="00F075F6" w:rsidRDefault="00826230" w:rsidP="00D62E64">
            <w:pPr>
              <w:jc w:val="center"/>
              <w:rPr>
                <w:bCs/>
                <w:sz w:val="18"/>
                <w:szCs w:val="18"/>
              </w:rPr>
            </w:pPr>
            <w:r w:rsidRPr="00F075F6">
              <w:rPr>
                <w:bCs/>
                <w:sz w:val="18"/>
                <w:szCs w:val="18"/>
              </w:rPr>
              <w:t xml:space="preserve">Discipline </w:t>
            </w:r>
            <w:proofErr w:type="spellStart"/>
            <w:r w:rsidRPr="00F075F6">
              <w:rPr>
                <w:bCs/>
                <w:sz w:val="18"/>
                <w:szCs w:val="18"/>
              </w:rPr>
              <w:t>chimiche</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14:paraId="2D782930" w14:textId="77777777" w:rsidR="00826230" w:rsidRPr="00F075F6" w:rsidRDefault="00826230" w:rsidP="00D62E64">
            <w:pPr>
              <w:jc w:val="center"/>
              <w:rPr>
                <w:sz w:val="18"/>
                <w:szCs w:val="18"/>
              </w:rPr>
            </w:pPr>
            <w:r w:rsidRPr="00F075F6">
              <w:rPr>
                <w:sz w:val="18"/>
                <w:szCs w:val="18"/>
              </w:rPr>
              <w:t>B</w:t>
            </w:r>
          </w:p>
        </w:tc>
        <w:tc>
          <w:tcPr>
            <w:tcW w:w="409" w:type="pct"/>
            <w:tcBorders>
              <w:top w:val="single" w:sz="4" w:space="0" w:color="auto"/>
              <w:left w:val="single" w:sz="4" w:space="0" w:color="auto"/>
              <w:bottom w:val="single" w:sz="4" w:space="0" w:color="auto"/>
              <w:right w:val="single" w:sz="4" w:space="0" w:color="auto"/>
            </w:tcBorders>
            <w:vAlign w:val="center"/>
          </w:tcPr>
          <w:p w14:paraId="75D0ECD4" w14:textId="77777777" w:rsidR="00826230" w:rsidRPr="00F075F6" w:rsidRDefault="00826230" w:rsidP="00D62E64">
            <w:pPr>
              <w:jc w:val="center"/>
              <w:rPr>
                <w:sz w:val="18"/>
                <w:szCs w:val="18"/>
              </w:rPr>
            </w:pPr>
            <w:r w:rsidRPr="00F075F6">
              <w:rPr>
                <w:sz w:val="18"/>
                <w:szCs w:val="18"/>
              </w:rPr>
              <w:t>CHIM/03</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A6B69" w14:textId="77777777" w:rsidR="00826230" w:rsidRPr="00F075F6" w:rsidRDefault="00826230" w:rsidP="00D62E64">
            <w:pPr>
              <w:jc w:val="center"/>
              <w:rPr>
                <w:sz w:val="18"/>
                <w:szCs w:val="18"/>
              </w:rPr>
            </w:pPr>
            <w:r w:rsidRPr="00F075F6">
              <w:rPr>
                <w:sz w:val="18"/>
                <w:szCs w:val="18"/>
              </w:rPr>
              <w:t>7</w:t>
            </w:r>
          </w:p>
          <w:p w14:paraId="70C2C203" w14:textId="4229964E" w:rsidR="00826230" w:rsidRDefault="00087F40" w:rsidP="00D62E64">
            <w:pPr>
              <w:jc w:val="center"/>
              <w:rPr>
                <w:sz w:val="18"/>
                <w:szCs w:val="18"/>
              </w:rPr>
            </w:pPr>
            <w:r>
              <w:rPr>
                <w:sz w:val="18"/>
                <w:szCs w:val="18"/>
              </w:rPr>
              <w:t>(</w:t>
            </w:r>
            <w:r w:rsidR="00D62E64">
              <w:rPr>
                <w:sz w:val="18"/>
                <w:szCs w:val="18"/>
              </w:rPr>
              <w:t>6+1</w:t>
            </w:r>
            <w:r>
              <w:rPr>
                <w:sz w:val="18"/>
                <w:szCs w:val="18"/>
              </w:rPr>
              <w:t>)</w:t>
            </w:r>
          </w:p>
          <w:p w14:paraId="6F9798A6" w14:textId="7A563B07" w:rsidR="00087F40" w:rsidRPr="00087F40" w:rsidRDefault="00087F40" w:rsidP="00D62E64">
            <w:pPr>
              <w:jc w:val="center"/>
              <w:rPr>
                <w:i/>
                <w:iCs/>
                <w:sz w:val="18"/>
                <w:szCs w:val="18"/>
              </w:rPr>
            </w:pPr>
            <w:r w:rsidRPr="00087F40">
              <w:rPr>
                <w:i/>
                <w:iCs/>
                <w:sz w:val="18"/>
                <w:szCs w:val="18"/>
              </w:rPr>
              <w:t>48+12</w:t>
            </w:r>
          </w:p>
        </w:tc>
      </w:tr>
      <w:tr w:rsidR="000E1E06" w:rsidRPr="00F075F6" w14:paraId="1F228B44" w14:textId="77777777" w:rsidTr="000E1E06">
        <w:trPr>
          <w:cantSplit/>
          <w:trHeight w:val="330"/>
          <w:jc w:val="center"/>
        </w:trPr>
        <w:tc>
          <w:tcPr>
            <w:tcW w:w="307" w:type="pct"/>
            <w:vMerge/>
            <w:tcBorders>
              <w:left w:val="single" w:sz="4" w:space="0" w:color="auto"/>
              <w:right w:val="single" w:sz="4" w:space="0" w:color="auto"/>
            </w:tcBorders>
            <w:shd w:val="clear" w:color="auto" w:fill="auto"/>
            <w:vAlign w:val="center"/>
          </w:tcPr>
          <w:p w14:paraId="041136A3"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vAlign w:val="center"/>
          </w:tcPr>
          <w:p w14:paraId="2369CECD" w14:textId="77777777" w:rsidR="00826230" w:rsidRPr="00F075F6" w:rsidRDefault="00826230" w:rsidP="00D62E64">
            <w:pPr>
              <w:rPr>
                <w:sz w:val="18"/>
                <w:szCs w:val="18"/>
              </w:rPr>
            </w:pPr>
          </w:p>
        </w:tc>
        <w:tc>
          <w:tcPr>
            <w:tcW w:w="332" w:type="pct"/>
            <w:tcBorders>
              <w:left w:val="single" w:sz="4" w:space="0" w:color="auto"/>
              <w:right w:val="single" w:sz="4" w:space="0" w:color="auto"/>
            </w:tcBorders>
          </w:tcPr>
          <w:p w14:paraId="2D2F622B" w14:textId="77777777" w:rsidR="00826230" w:rsidRPr="00F075F6" w:rsidRDefault="00826230" w:rsidP="00D62E64">
            <w:pPr>
              <w:rPr>
                <w:sz w:val="18"/>
                <w:szCs w:val="18"/>
              </w:rPr>
            </w:pPr>
            <w:r w:rsidRPr="00F075F6">
              <w:rPr>
                <w:sz w:val="18"/>
                <w:szCs w:val="18"/>
              </w:rPr>
              <w:t>3</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5E158" w14:textId="77777777" w:rsidR="00826230" w:rsidRPr="00F075F6" w:rsidRDefault="00826230" w:rsidP="00D62E64">
            <w:pPr>
              <w:rPr>
                <w:sz w:val="18"/>
                <w:szCs w:val="18"/>
              </w:rPr>
            </w:pPr>
            <w:proofErr w:type="spellStart"/>
            <w:r w:rsidRPr="00F075F6">
              <w:rPr>
                <w:sz w:val="18"/>
                <w:szCs w:val="18"/>
              </w:rPr>
              <w:t>Citologia</w:t>
            </w:r>
            <w:proofErr w:type="spellEnd"/>
            <w:r w:rsidRPr="00F075F6">
              <w:rPr>
                <w:sz w:val="18"/>
                <w:szCs w:val="18"/>
              </w:rPr>
              <w:t xml:space="preserve"> </w:t>
            </w:r>
            <w:proofErr w:type="spellStart"/>
            <w:r w:rsidRPr="00F075F6">
              <w:rPr>
                <w:sz w:val="18"/>
                <w:szCs w:val="18"/>
              </w:rPr>
              <w:t>ed</w:t>
            </w:r>
            <w:proofErr w:type="spellEnd"/>
            <w:r w:rsidRPr="00F075F6">
              <w:rPr>
                <w:sz w:val="18"/>
                <w:szCs w:val="18"/>
              </w:rPr>
              <w:t xml:space="preserve"> </w:t>
            </w:r>
            <w:proofErr w:type="spellStart"/>
            <w:r w:rsidRPr="00301AEA">
              <w:rPr>
                <w:sz w:val="18"/>
                <w:szCs w:val="18"/>
              </w:rPr>
              <w:t>istologia</w:t>
            </w:r>
            <w:proofErr w:type="spellEnd"/>
          </w:p>
        </w:tc>
        <w:tc>
          <w:tcPr>
            <w:tcW w:w="590" w:type="pct"/>
            <w:tcBorders>
              <w:top w:val="single" w:sz="4" w:space="0" w:color="auto"/>
              <w:left w:val="single" w:sz="4" w:space="0" w:color="auto"/>
              <w:bottom w:val="single" w:sz="4" w:space="0" w:color="auto"/>
              <w:right w:val="single" w:sz="4" w:space="0" w:color="auto"/>
            </w:tcBorders>
          </w:tcPr>
          <w:p w14:paraId="613298A6" w14:textId="77777777" w:rsidR="00826230" w:rsidRPr="00895656" w:rsidRDefault="00826230" w:rsidP="00D62E64">
            <w:pPr>
              <w:jc w:val="center"/>
              <w:rPr>
                <w:strike/>
                <w:sz w:val="18"/>
                <w:szCs w:val="18"/>
              </w:rPr>
            </w:pPr>
          </w:p>
        </w:tc>
        <w:tc>
          <w:tcPr>
            <w:tcW w:w="567" w:type="pct"/>
            <w:tcBorders>
              <w:top w:val="single" w:sz="4" w:space="0" w:color="auto"/>
              <w:left w:val="single" w:sz="4" w:space="0" w:color="auto"/>
              <w:bottom w:val="single" w:sz="4" w:space="0" w:color="auto"/>
              <w:right w:val="single" w:sz="4" w:space="0" w:color="auto"/>
            </w:tcBorders>
            <w:vAlign w:val="center"/>
          </w:tcPr>
          <w:p w14:paraId="6D171489" w14:textId="77777777" w:rsidR="00826230" w:rsidRPr="00F075F6" w:rsidRDefault="00826230" w:rsidP="00D62E64">
            <w:pPr>
              <w:jc w:val="center"/>
              <w:rPr>
                <w:sz w:val="18"/>
                <w:szCs w:val="18"/>
              </w:rPr>
            </w:pPr>
            <w:r w:rsidRPr="00301AEA">
              <w:rPr>
                <w:sz w:val="18"/>
                <w:szCs w:val="18"/>
              </w:rPr>
              <w:t>A</w:t>
            </w:r>
          </w:p>
        </w:tc>
        <w:tc>
          <w:tcPr>
            <w:tcW w:w="409" w:type="pct"/>
            <w:tcBorders>
              <w:top w:val="single" w:sz="4" w:space="0" w:color="auto"/>
              <w:left w:val="single" w:sz="4" w:space="0" w:color="auto"/>
              <w:bottom w:val="single" w:sz="4" w:space="0" w:color="auto"/>
              <w:right w:val="single" w:sz="4" w:space="0" w:color="auto"/>
            </w:tcBorders>
            <w:vAlign w:val="center"/>
          </w:tcPr>
          <w:p w14:paraId="297BABC1" w14:textId="77777777" w:rsidR="00826230" w:rsidRPr="001A1851" w:rsidRDefault="00826230" w:rsidP="00D62E64">
            <w:pPr>
              <w:jc w:val="center"/>
              <w:rPr>
                <w:sz w:val="18"/>
                <w:szCs w:val="18"/>
              </w:rPr>
            </w:pPr>
            <w:r w:rsidRPr="00301AEA">
              <w:rPr>
                <w:sz w:val="18"/>
                <w:szCs w:val="18"/>
              </w:rPr>
              <w:t>BIO/17</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DDE55CE" w14:textId="77777777" w:rsidR="00826230" w:rsidRDefault="00826230" w:rsidP="00D62E64">
            <w:pPr>
              <w:jc w:val="center"/>
              <w:rPr>
                <w:sz w:val="18"/>
                <w:szCs w:val="18"/>
              </w:rPr>
            </w:pPr>
            <w:r w:rsidRPr="00F075F6">
              <w:rPr>
                <w:sz w:val="18"/>
                <w:szCs w:val="18"/>
              </w:rPr>
              <w:t>8</w:t>
            </w:r>
          </w:p>
          <w:p w14:paraId="794FF8AA" w14:textId="06A3A34B" w:rsidR="00D62E64" w:rsidRDefault="00087F40" w:rsidP="00D62E64">
            <w:pPr>
              <w:jc w:val="center"/>
              <w:rPr>
                <w:sz w:val="18"/>
                <w:szCs w:val="18"/>
              </w:rPr>
            </w:pPr>
            <w:r>
              <w:rPr>
                <w:sz w:val="18"/>
                <w:szCs w:val="18"/>
              </w:rPr>
              <w:t>(</w:t>
            </w:r>
            <w:r w:rsidR="00D62E64">
              <w:rPr>
                <w:sz w:val="18"/>
                <w:szCs w:val="18"/>
              </w:rPr>
              <w:t>6+2</w:t>
            </w:r>
            <w:r>
              <w:rPr>
                <w:sz w:val="18"/>
                <w:szCs w:val="18"/>
              </w:rPr>
              <w:t>)</w:t>
            </w:r>
            <w:r w:rsidR="00EF082F">
              <w:rPr>
                <w:sz w:val="18"/>
                <w:szCs w:val="18"/>
              </w:rPr>
              <w:t xml:space="preserve"> lab</w:t>
            </w:r>
          </w:p>
          <w:p w14:paraId="0878D8D1" w14:textId="1F4D9D9E" w:rsidR="00087F40" w:rsidRPr="00087F40" w:rsidRDefault="00087F40" w:rsidP="00D62E64">
            <w:pPr>
              <w:jc w:val="center"/>
              <w:rPr>
                <w:i/>
                <w:iCs/>
                <w:sz w:val="18"/>
                <w:szCs w:val="18"/>
              </w:rPr>
            </w:pPr>
            <w:r w:rsidRPr="00087F40">
              <w:rPr>
                <w:i/>
                <w:iCs/>
                <w:sz w:val="18"/>
                <w:szCs w:val="18"/>
              </w:rPr>
              <w:t>48+24</w:t>
            </w:r>
          </w:p>
        </w:tc>
      </w:tr>
      <w:tr w:rsidR="000E1E06" w:rsidRPr="00F075F6" w14:paraId="1F747972" w14:textId="77777777" w:rsidTr="000E1E06">
        <w:trPr>
          <w:cantSplit/>
          <w:trHeight w:val="220"/>
          <w:jc w:val="center"/>
        </w:trPr>
        <w:tc>
          <w:tcPr>
            <w:tcW w:w="307" w:type="pct"/>
            <w:vMerge/>
            <w:tcBorders>
              <w:left w:val="single" w:sz="4" w:space="0" w:color="auto"/>
              <w:right w:val="single" w:sz="4" w:space="0" w:color="auto"/>
            </w:tcBorders>
            <w:shd w:val="clear" w:color="auto" w:fill="auto"/>
            <w:vAlign w:val="center"/>
          </w:tcPr>
          <w:p w14:paraId="0B45722B"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vAlign w:val="center"/>
          </w:tcPr>
          <w:p w14:paraId="02399386" w14:textId="77777777" w:rsidR="00826230" w:rsidRPr="00F075F6" w:rsidRDefault="00826230" w:rsidP="00D62E64">
            <w:pPr>
              <w:jc w:val="center"/>
              <w:rPr>
                <w:bCs/>
                <w:i/>
                <w:iCs/>
                <w:sz w:val="18"/>
                <w:szCs w:val="18"/>
              </w:rPr>
            </w:pPr>
          </w:p>
        </w:tc>
        <w:tc>
          <w:tcPr>
            <w:tcW w:w="332" w:type="pct"/>
            <w:tcBorders>
              <w:left w:val="single" w:sz="4" w:space="0" w:color="auto"/>
              <w:right w:val="single" w:sz="4" w:space="0" w:color="auto"/>
            </w:tcBorders>
          </w:tcPr>
          <w:p w14:paraId="75DD1C1F" w14:textId="77777777" w:rsidR="00826230" w:rsidRPr="00F075F6" w:rsidRDefault="00826230" w:rsidP="00D62E64">
            <w:pPr>
              <w:rPr>
                <w:sz w:val="18"/>
                <w:szCs w:val="18"/>
              </w:rPr>
            </w:pP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8CC40E" w14:textId="77777777" w:rsidR="00826230" w:rsidRPr="00F075F6" w:rsidRDefault="00826230" w:rsidP="00D62E64">
            <w:pPr>
              <w:rPr>
                <w:sz w:val="18"/>
                <w:szCs w:val="18"/>
              </w:rPr>
            </w:pPr>
            <w:proofErr w:type="spellStart"/>
            <w:r w:rsidRPr="00F075F6">
              <w:rPr>
                <w:sz w:val="18"/>
                <w:szCs w:val="18"/>
              </w:rPr>
              <w:t>Scelta</w:t>
            </w:r>
            <w:proofErr w:type="spellEnd"/>
            <w:r w:rsidRPr="00F075F6">
              <w:rPr>
                <w:sz w:val="18"/>
                <w:szCs w:val="18"/>
              </w:rPr>
              <w:t xml:space="preserve"> </w:t>
            </w:r>
            <w:proofErr w:type="spellStart"/>
            <w:r w:rsidRPr="00F075F6">
              <w:rPr>
                <w:sz w:val="18"/>
                <w:szCs w:val="18"/>
              </w:rPr>
              <w:t>libera</w:t>
            </w:r>
            <w:proofErr w:type="spellEnd"/>
          </w:p>
        </w:tc>
        <w:tc>
          <w:tcPr>
            <w:tcW w:w="590" w:type="pct"/>
            <w:tcBorders>
              <w:top w:val="single" w:sz="4" w:space="0" w:color="auto"/>
              <w:left w:val="single" w:sz="4" w:space="0" w:color="auto"/>
              <w:bottom w:val="single" w:sz="4" w:space="0" w:color="auto"/>
              <w:right w:val="single" w:sz="4" w:space="0" w:color="auto"/>
            </w:tcBorders>
          </w:tcPr>
          <w:p w14:paraId="394A2221" w14:textId="77777777" w:rsidR="00826230" w:rsidRPr="00F075F6" w:rsidRDefault="00826230" w:rsidP="00D62E64">
            <w:pPr>
              <w:jc w:val="center"/>
              <w:rPr>
                <w:sz w:val="18"/>
                <w:szCs w:val="18"/>
              </w:rPr>
            </w:pPr>
          </w:p>
        </w:tc>
        <w:tc>
          <w:tcPr>
            <w:tcW w:w="567" w:type="pct"/>
            <w:tcBorders>
              <w:top w:val="single" w:sz="4" w:space="0" w:color="auto"/>
              <w:left w:val="single" w:sz="4" w:space="0" w:color="auto"/>
              <w:bottom w:val="single" w:sz="4" w:space="0" w:color="auto"/>
              <w:right w:val="single" w:sz="4" w:space="0" w:color="auto"/>
            </w:tcBorders>
            <w:vAlign w:val="center"/>
          </w:tcPr>
          <w:p w14:paraId="6C0C2C0B" w14:textId="77777777" w:rsidR="00826230" w:rsidRPr="00F075F6" w:rsidRDefault="00826230" w:rsidP="00D62E64">
            <w:pPr>
              <w:jc w:val="center"/>
              <w:rPr>
                <w:sz w:val="18"/>
                <w:szCs w:val="18"/>
              </w:rPr>
            </w:pPr>
          </w:p>
        </w:tc>
        <w:tc>
          <w:tcPr>
            <w:tcW w:w="409" w:type="pct"/>
            <w:tcBorders>
              <w:top w:val="single" w:sz="4" w:space="0" w:color="auto"/>
              <w:left w:val="single" w:sz="4" w:space="0" w:color="auto"/>
              <w:bottom w:val="single" w:sz="4" w:space="0" w:color="auto"/>
              <w:right w:val="single" w:sz="4" w:space="0" w:color="auto"/>
            </w:tcBorders>
            <w:vAlign w:val="center"/>
          </w:tcPr>
          <w:p w14:paraId="2A029CF5" w14:textId="77777777" w:rsidR="00826230" w:rsidRPr="00F075F6" w:rsidRDefault="00826230" w:rsidP="00D62E64">
            <w:pPr>
              <w:jc w:val="center"/>
              <w:rPr>
                <w:sz w:val="18"/>
                <w:szCs w:val="18"/>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414C1954" w14:textId="77777777" w:rsidR="00826230" w:rsidRPr="001A1851" w:rsidRDefault="00826230" w:rsidP="00D62E64">
            <w:pPr>
              <w:jc w:val="center"/>
              <w:rPr>
                <w:strike/>
                <w:sz w:val="18"/>
                <w:szCs w:val="18"/>
              </w:rPr>
            </w:pPr>
            <w:r w:rsidRPr="00301AEA">
              <w:rPr>
                <w:sz w:val="18"/>
                <w:szCs w:val="18"/>
              </w:rPr>
              <w:t>4</w:t>
            </w:r>
          </w:p>
        </w:tc>
      </w:tr>
      <w:tr w:rsidR="000E1E06" w:rsidRPr="00F075F6" w14:paraId="46C7ED8E" w14:textId="77777777" w:rsidTr="000E1E06">
        <w:trPr>
          <w:cantSplit/>
          <w:trHeight w:val="220"/>
          <w:jc w:val="center"/>
        </w:trPr>
        <w:tc>
          <w:tcPr>
            <w:tcW w:w="307" w:type="pct"/>
            <w:vMerge/>
            <w:tcBorders>
              <w:left w:val="single" w:sz="4" w:space="0" w:color="auto"/>
              <w:right w:val="single" w:sz="4" w:space="0" w:color="auto"/>
            </w:tcBorders>
            <w:shd w:val="clear" w:color="auto" w:fill="auto"/>
            <w:vAlign w:val="center"/>
          </w:tcPr>
          <w:p w14:paraId="5263BA4B" w14:textId="77777777" w:rsidR="00826230" w:rsidRPr="00F075F6" w:rsidRDefault="00826230" w:rsidP="00D62E64">
            <w:pPr>
              <w:rPr>
                <w:sz w:val="18"/>
                <w:szCs w:val="18"/>
              </w:rPr>
            </w:pPr>
          </w:p>
        </w:tc>
        <w:tc>
          <w:tcPr>
            <w:tcW w:w="462" w:type="pct"/>
            <w:vMerge w:val="restart"/>
            <w:tcBorders>
              <w:left w:val="single" w:sz="4" w:space="0" w:color="auto"/>
              <w:right w:val="single" w:sz="4" w:space="0" w:color="auto"/>
            </w:tcBorders>
            <w:vAlign w:val="center"/>
          </w:tcPr>
          <w:p w14:paraId="56EEABB5" w14:textId="77777777" w:rsidR="00826230" w:rsidRPr="00F075F6" w:rsidRDefault="00826230" w:rsidP="00D62E64">
            <w:pPr>
              <w:jc w:val="center"/>
              <w:rPr>
                <w:rFonts w:asciiTheme="minorBidi" w:hAnsiTheme="minorBidi" w:cstheme="minorBidi"/>
                <w:bCs/>
                <w:i/>
                <w:iCs/>
                <w:sz w:val="18"/>
                <w:szCs w:val="18"/>
              </w:rPr>
            </w:pPr>
            <w:r>
              <w:rPr>
                <w:rFonts w:asciiTheme="minorBidi" w:hAnsiTheme="minorBidi" w:cstheme="minorBidi"/>
                <w:i/>
                <w:iCs/>
                <w:sz w:val="18"/>
                <w:szCs w:val="18"/>
              </w:rPr>
              <w:t>Secondo (25</w:t>
            </w:r>
            <w:r w:rsidRPr="00F075F6">
              <w:rPr>
                <w:rFonts w:asciiTheme="minorBidi" w:hAnsiTheme="minorBidi" w:cstheme="minorBidi"/>
                <w:i/>
                <w:iCs/>
                <w:sz w:val="18"/>
                <w:szCs w:val="18"/>
              </w:rPr>
              <w:t>)</w:t>
            </w:r>
          </w:p>
        </w:tc>
        <w:tc>
          <w:tcPr>
            <w:tcW w:w="332" w:type="pct"/>
            <w:tcBorders>
              <w:left w:val="single" w:sz="4" w:space="0" w:color="auto"/>
              <w:right w:val="single" w:sz="4" w:space="0" w:color="auto"/>
            </w:tcBorders>
          </w:tcPr>
          <w:p w14:paraId="1D3E1E24" w14:textId="77777777" w:rsidR="00826230" w:rsidRPr="00F075F6" w:rsidRDefault="00826230" w:rsidP="00D62E64">
            <w:pPr>
              <w:rPr>
                <w:sz w:val="18"/>
                <w:szCs w:val="18"/>
              </w:rPr>
            </w:pPr>
          </w:p>
          <w:p w14:paraId="73170751" w14:textId="77777777" w:rsidR="00826230" w:rsidRPr="00F075F6" w:rsidRDefault="00826230" w:rsidP="00D62E64">
            <w:pPr>
              <w:rPr>
                <w:sz w:val="18"/>
                <w:szCs w:val="18"/>
              </w:rPr>
            </w:pPr>
            <w:r w:rsidRPr="00F075F6">
              <w:rPr>
                <w:sz w:val="18"/>
                <w:szCs w:val="18"/>
              </w:rPr>
              <w:t>4</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20FBC" w14:textId="77777777" w:rsidR="00826230" w:rsidRDefault="00826230" w:rsidP="00D62E64">
            <w:pPr>
              <w:rPr>
                <w:sz w:val="18"/>
                <w:szCs w:val="18"/>
              </w:rPr>
            </w:pPr>
            <w:proofErr w:type="spellStart"/>
            <w:r w:rsidRPr="00F075F6">
              <w:rPr>
                <w:sz w:val="18"/>
                <w:szCs w:val="18"/>
              </w:rPr>
              <w:t>Fisica</w:t>
            </w:r>
            <w:proofErr w:type="spellEnd"/>
          </w:p>
          <w:p w14:paraId="5580B020" w14:textId="0BE287D3" w:rsidR="00133547" w:rsidRPr="007B01BC" w:rsidRDefault="00133547" w:rsidP="00D62E64">
            <w:pPr>
              <w:rPr>
                <w:i/>
                <w:iCs/>
                <w:sz w:val="18"/>
                <w:szCs w:val="18"/>
              </w:rPr>
            </w:pPr>
          </w:p>
        </w:tc>
        <w:tc>
          <w:tcPr>
            <w:tcW w:w="590" w:type="pct"/>
            <w:tcBorders>
              <w:top w:val="single" w:sz="4" w:space="0" w:color="auto"/>
              <w:left w:val="single" w:sz="4" w:space="0" w:color="auto"/>
              <w:bottom w:val="single" w:sz="4" w:space="0" w:color="auto"/>
              <w:right w:val="single" w:sz="4" w:space="0" w:color="auto"/>
            </w:tcBorders>
          </w:tcPr>
          <w:p w14:paraId="44F1A5A6" w14:textId="77777777" w:rsidR="00826230" w:rsidRPr="0062119F" w:rsidRDefault="00826230" w:rsidP="00D62E64">
            <w:pPr>
              <w:jc w:val="center"/>
              <w:rPr>
                <w:sz w:val="18"/>
                <w:szCs w:val="18"/>
                <w:lang w:val="it-IT"/>
              </w:rPr>
            </w:pPr>
            <w:r w:rsidRPr="0062119F">
              <w:rPr>
                <w:bCs/>
                <w:sz w:val="18"/>
                <w:szCs w:val="18"/>
                <w:lang w:val="it-IT"/>
              </w:rPr>
              <w:t>Discipline matematiche, fisiche e informatiche</w:t>
            </w:r>
          </w:p>
        </w:tc>
        <w:tc>
          <w:tcPr>
            <w:tcW w:w="567" w:type="pct"/>
            <w:tcBorders>
              <w:top w:val="single" w:sz="4" w:space="0" w:color="auto"/>
              <w:left w:val="single" w:sz="4" w:space="0" w:color="auto"/>
              <w:bottom w:val="single" w:sz="4" w:space="0" w:color="auto"/>
              <w:right w:val="single" w:sz="4" w:space="0" w:color="auto"/>
            </w:tcBorders>
            <w:vAlign w:val="center"/>
          </w:tcPr>
          <w:p w14:paraId="056CABF9" w14:textId="77777777" w:rsidR="00826230" w:rsidRPr="00F075F6" w:rsidRDefault="00826230" w:rsidP="00D62E64">
            <w:pPr>
              <w:jc w:val="center"/>
              <w:rPr>
                <w:sz w:val="18"/>
                <w:szCs w:val="18"/>
              </w:rPr>
            </w:pPr>
            <w:r w:rsidRPr="00F075F6">
              <w:rPr>
                <w:sz w:val="18"/>
                <w:szCs w:val="18"/>
              </w:rPr>
              <w:t>B</w:t>
            </w:r>
          </w:p>
        </w:tc>
        <w:tc>
          <w:tcPr>
            <w:tcW w:w="409" w:type="pct"/>
            <w:tcBorders>
              <w:top w:val="single" w:sz="4" w:space="0" w:color="auto"/>
              <w:left w:val="single" w:sz="4" w:space="0" w:color="auto"/>
              <w:bottom w:val="single" w:sz="4" w:space="0" w:color="auto"/>
              <w:right w:val="single" w:sz="4" w:space="0" w:color="auto"/>
            </w:tcBorders>
            <w:vAlign w:val="center"/>
          </w:tcPr>
          <w:p w14:paraId="350E1AB1" w14:textId="1CDD747D" w:rsidR="00826230" w:rsidRPr="00F075F6" w:rsidRDefault="00826230" w:rsidP="00D62E64">
            <w:pPr>
              <w:jc w:val="center"/>
              <w:rPr>
                <w:sz w:val="18"/>
                <w:szCs w:val="18"/>
              </w:rPr>
            </w:pPr>
            <w:r w:rsidRPr="00F075F6">
              <w:rPr>
                <w:sz w:val="18"/>
                <w:szCs w:val="18"/>
              </w:rPr>
              <w:t>FIS/0</w:t>
            </w:r>
            <w:r w:rsidR="00087F40">
              <w:rPr>
                <w:sz w:val="18"/>
                <w:szCs w:val="18"/>
              </w:rPr>
              <w:t>7</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3DC3AFD3" w14:textId="77777777" w:rsidR="00826230" w:rsidRDefault="00826230" w:rsidP="00D62E64">
            <w:pPr>
              <w:jc w:val="center"/>
              <w:rPr>
                <w:sz w:val="18"/>
                <w:szCs w:val="18"/>
              </w:rPr>
            </w:pPr>
            <w:r w:rsidRPr="00F075F6">
              <w:rPr>
                <w:sz w:val="18"/>
                <w:szCs w:val="18"/>
              </w:rPr>
              <w:t>6</w:t>
            </w:r>
          </w:p>
          <w:p w14:paraId="119F93D6" w14:textId="77777777" w:rsidR="00D62E64" w:rsidRDefault="00087F40" w:rsidP="00D62E64">
            <w:pPr>
              <w:jc w:val="center"/>
              <w:rPr>
                <w:sz w:val="18"/>
                <w:szCs w:val="18"/>
              </w:rPr>
            </w:pPr>
            <w:r>
              <w:rPr>
                <w:sz w:val="18"/>
                <w:szCs w:val="18"/>
              </w:rPr>
              <w:t>(</w:t>
            </w:r>
            <w:r w:rsidR="00D62E64">
              <w:rPr>
                <w:sz w:val="18"/>
                <w:szCs w:val="18"/>
              </w:rPr>
              <w:t>5+1</w:t>
            </w:r>
            <w:r>
              <w:rPr>
                <w:sz w:val="18"/>
                <w:szCs w:val="18"/>
              </w:rPr>
              <w:t>)</w:t>
            </w:r>
          </w:p>
          <w:p w14:paraId="7922CAB8" w14:textId="2B6B1199" w:rsidR="00087F40" w:rsidRPr="00087F40" w:rsidRDefault="00087F40" w:rsidP="00D62E64">
            <w:pPr>
              <w:jc w:val="center"/>
              <w:rPr>
                <w:i/>
                <w:iCs/>
                <w:sz w:val="18"/>
                <w:szCs w:val="18"/>
              </w:rPr>
            </w:pPr>
            <w:r w:rsidRPr="00087F40">
              <w:rPr>
                <w:i/>
                <w:iCs/>
                <w:sz w:val="18"/>
                <w:szCs w:val="18"/>
              </w:rPr>
              <w:t>40+12</w:t>
            </w:r>
          </w:p>
        </w:tc>
      </w:tr>
      <w:tr w:rsidR="000E1E06" w:rsidRPr="00F075F6" w14:paraId="2F4D9278" w14:textId="77777777" w:rsidTr="000E1E06">
        <w:trPr>
          <w:cantSplit/>
          <w:trHeight w:val="220"/>
          <w:jc w:val="center"/>
        </w:trPr>
        <w:tc>
          <w:tcPr>
            <w:tcW w:w="307" w:type="pct"/>
            <w:vMerge/>
            <w:tcBorders>
              <w:left w:val="single" w:sz="4" w:space="0" w:color="auto"/>
              <w:right w:val="single" w:sz="4" w:space="0" w:color="auto"/>
            </w:tcBorders>
            <w:shd w:val="clear" w:color="auto" w:fill="auto"/>
            <w:vAlign w:val="center"/>
          </w:tcPr>
          <w:p w14:paraId="7EF12C09"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vAlign w:val="center"/>
          </w:tcPr>
          <w:p w14:paraId="0533521B" w14:textId="77777777" w:rsidR="00826230" w:rsidRPr="00F075F6" w:rsidRDefault="00826230" w:rsidP="00D62E64">
            <w:pPr>
              <w:jc w:val="center"/>
              <w:rPr>
                <w:rFonts w:asciiTheme="minorBidi" w:hAnsiTheme="minorBidi" w:cstheme="minorBidi"/>
                <w:i/>
                <w:iCs/>
                <w:sz w:val="18"/>
                <w:szCs w:val="18"/>
              </w:rPr>
            </w:pPr>
          </w:p>
        </w:tc>
        <w:tc>
          <w:tcPr>
            <w:tcW w:w="332" w:type="pct"/>
            <w:tcBorders>
              <w:left w:val="single" w:sz="4" w:space="0" w:color="auto"/>
              <w:right w:val="single" w:sz="4" w:space="0" w:color="auto"/>
            </w:tcBorders>
          </w:tcPr>
          <w:p w14:paraId="1CE17A9A" w14:textId="77777777" w:rsidR="00826230" w:rsidRPr="00F075F6" w:rsidRDefault="00826230" w:rsidP="00D62E64">
            <w:pPr>
              <w:rPr>
                <w:sz w:val="18"/>
                <w:szCs w:val="18"/>
              </w:rPr>
            </w:pPr>
            <w:r w:rsidRPr="00F075F6">
              <w:rPr>
                <w:sz w:val="18"/>
                <w:szCs w:val="18"/>
              </w:rPr>
              <w:t>5</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9208B" w14:textId="77777777" w:rsidR="00826230" w:rsidRPr="00F075F6" w:rsidRDefault="00826230" w:rsidP="00D62E64">
            <w:pPr>
              <w:rPr>
                <w:sz w:val="18"/>
                <w:szCs w:val="18"/>
              </w:rPr>
            </w:pPr>
            <w:proofErr w:type="spellStart"/>
            <w:r w:rsidRPr="00F075F6">
              <w:rPr>
                <w:sz w:val="18"/>
                <w:szCs w:val="18"/>
              </w:rPr>
              <w:t>Botanica</w:t>
            </w:r>
            <w:proofErr w:type="spellEnd"/>
          </w:p>
        </w:tc>
        <w:tc>
          <w:tcPr>
            <w:tcW w:w="590" w:type="pct"/>
            <w:tcBorders>
              <w:top w:val="single" w:sz="4" w:space="0" w:color="auto"/>
              <w:left w:val="single" w:sz="4" w:space="0" w:color="auto"/>
              <w:bottom w:val="single" w:sz="4" w:space="0" w:color="auto"/>
              <w:right w:val="single" w:sz="4" w:space="0" w:color="auto"/>
            </w:tcBorders>
          </w:tcPr>
          <w:p w14:paraId="71D2299E" w14:textId="77777777" w:rsidR="00826230" w:rsidRPr="00F075F6" w:rsidRDefault="00826230" w:rsidP="00D62E64">
            <w:pPr>
              <w:jc w:val="center"/>
              <w:rPr>
                <w:bCs/>
                <w:sz w:val="18"/>
                <w:szCs w:val="18"/>
              </w:rPr>
            </w:pPr>
            <w:r w:rsidRPr="00F075F6">
              <w:rPr>
                <w:sz w:val="18"/>
                <w:szCs w:val="18"/>
              </w:rPr>
              <w:t xml:space="preserve">Discipline </w:t>
            </w:r>
            <w:proofErr w:type="spellStart"/>
            <w:r w:rsidRPr="00F075F6">
              <w:rPr>
                <w:sz w:val="18"/>
                <w:szCs w:val="18"/>
              </w:rPr>
              <w:t>botaniche</w:t>
            </w:r>
            <w:proofErr w:type="spellEnd"/>
            <w:r w:rsidRPr="00F075F6">
              <w:rPr>
                <w:sz w:val="18"/>
                <w:szCs w:val="18"/>
              </w:rPr>
              <w:t xml:space="preserve">, </w:t>
            </w:r>
            <w:proofErr w:type="spellStart"/>
            <w:r w:rsidRPr="00F075F6">
              <w:rPr>
                <w:sz w:val="18"/>
                <w:szCs w:val="18"/>
              </w:rPr>
              <w:t>zoologiche</w:t>
            </w:r>
            <w:proofErr w:type="spellEnd"/>
            <w:r w:rsidRPr="00F075F6">
              <w:rPr>
                <w:sz w:val="18"/>
                <w:szCs w:val="18"/>
              </w:rPr>
              <w:t xml:space="preserve">, </w:t>
            </w:r>
            <w:proofErr w:type="spellStart"/>
            <w:r w:rsidRPr="00F075F6">
              <w:rPr>
                <w:sz w:val="18"/>
                <w:szCs w:val="18"/>
              </w:rPr>
              <w:t>ecologiche</w:t>
            </w:r>
            <w:proofErr w:type="spellEnd"/>
          </w:p>
        </w:tc>
        <w:tc>
          <w:tcPr>
            <w:tcW w:w="567" w:type="pct"/>
            <w:tcBorders>
              <w:top w:val="single" w:sz="4" w:space="0" w:color="auto"/>
              <w:left w:val="single" w:sz="4" w:space="0" w:color="auto"/>
              <w:bottom w:val="single" w:sz="4" w:space="0" w:color="auto"/>
              <w:right w:val="single" w:sz="4" w:space="0" w:color="auto"/>
            </w:tcBorders>
          </w:tcPr>
          <w:p w14:paraId="26938A49" w14:textId="77777777" w:rsidR="00826230" w:rsidRPr="00F075F6" w:rsidRDefault="00826230" w:rsidP="00D62E64">
            <w:pPr>
              <w:jc w:val="center"/>
              <w:rPr>
                <w:sz w:val="18"/>
                <w:szCs w:val="18"/>
              </w:rPr>
            </w:pPr>
          </w:p>
          <w:p w14:paraId="052CDDFA" w14:textId="77777777" w:rsidR="00826230" w:rsidRPr="00F075F6" w:rsidRDefault="00826230" w:rsidP="00D62E64">
            <w:pPr>
              <w:jc w:val="center"/>
              <w:rPr>
                <w:sz w:val="18"/>
                <w:szCs w:val="18"/>
              </w:rPr>
            </w:pPr>
            <w:r w:rsidRPr="00F075F6">
              <w:rPr>
                <w:sz w:val="18"/>
                <w:szCs w:val="18"/>
              </w:rPr>
              <w:t>C</w:t>
            </w:r>
          </w:p>
        </w:tc>
        <w:tc>
          <w:tcPr>
            <w:tcW w:w="409" w:type="pct"/>
            <w:tcBorders>
              <w:top w:val="single" w:sz="4" w:space="0" w:color="auto"/>
              <w:left w:val="single" w:sz="4" w:space="0" w:color="auto"/>
              <w:bottom w:val="single" w:sz="4" w:space="0" w:color="auto"/>
              <w:right w:val="single" w:sz="4" w:space="0" w:color="auto"/>
            </w:tcBorders>
            <w:vAlign w:val="center"/>
          </w:tcPr>
          <w:p w14:paraId="254C6FED" w14:textId="77777777" w:rsidR="00826230" w:rsidRPr="00F075F6" w:rsidRDefault="00826230" w:rsidP="00D62E64">
            <w:pPr>
              <w:jc w:val="center"/>
              <w:rPr>
                <w:sz w:val="18"/>
                <w:szCs w:val="18"/>
              </w:rPr>
            </w:pPr>
            <w:r w:rsidRPr="00F075F6">
              <w:rPr>
                <w:sz w:val="18"/>
                <w:szCs w:val="18"/>
              </w:rPr>
              <w:t>BIO/01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0A25895E" w14:textId="77777777" w:rsidR="00826230" w:rsidRDefault="00826230" w:rsidP="00D62E64">
            <w:pPr>
              <w:jc w:val="center"/>
              <w:rPr>
                <w:sz w:val="18"/>
                <w:szCs w:val="18"/>
              </w:rPr>
            </w:pPr>
            <w:r w:rsidRPr="00F075F6">
              <w:rPr>
                <w:sz w:val="18"/>
                <w:szCs w:val="18"/>
              </w:rPr>
              <w:t>8</w:t>
            </w:r>
          </w:p>
          <w:p w14:paraId="53F8E494" w14:textId="77777777" w:rsidR="00D62E64" w:rsidRDefault="00087F40" w:rsidP="00D62E64">
            <w:pPr>
              <w:jc w:val="center"/>
              <w:rPr>
                <w:sz w:val="18"/>
                <w:szCs w:val="18"/>
              </w:rPr>
            </w:pPr>
            <w:r>
              <w:rPr>
                <w:sz w:val="18"/>
                <w:szCs w:val="18"/>
              </w:rPr>
              <w:t>(</w:t>
            </w:r>
            <w:r w:rsidR="00D62E64">
              <w:rPr>
                <w:sz w:val="18"/>
                <w:szCs w:val="18"/>
              </w:rPr>
              <w:t>6+2</w:t>
            </w:r>
            <w:r>
              <w:rPr>
                <w:sz w:val="18"/>
                <w:szCs w:val="18"/>
              </w:rPr>
              <w:t>)</w:t>
            </w:r>
          </w:p>
          <w:p w14:paraId="006EA21B" w14:textId="5E70CCA3" w:rsidR="00087F40" w:rsidRPr="00491C5B" w:rsidRDefault="00087F40" w:rsidP="00D62E64">
            <w:pPr>
              <w:jc w:val="center"/>
              <w:rPr>
                <w:i/>
                <w:iCs/>
                <w:sz w:val="18"/>
                <w:szCs w:val="18"/>
              </w:rPr>
            </w:pPr>
            <w:r w:rsidRPr="00491C5B">
              <w:rPr>
                <w:i/>
                <w:iCs/>
                <w:sz w:val="18"/>
                <w:szCs w:val="18"/>
              </w:rPr>
              <w:t>48+24</w:t>
            </w:r>
          </w:p>
        </w:tc>
      </w:tr>
      <w:tr w:rsidR="000E1E06" w:rsidRPr="00F075F6" w14:paraId="73C37D0B" w14:textId="77777777" w:rsidTr="000E1E06">
        <w:trPr>
          <w:cantSplit/>
          <w:trHeight w:val="383"/>
          <w:jc w:val="center"/>
        </w:trPr>
        <w:tc>
          <w:tcPr>
            <w:tcW w:w="307" w:type="pct"/>
            <w:vMerge/>
            <w:tcBorders>
              <w:left w:val="single" w:sz="4" w:space="0" w:color="auto"/>
              <w:right w:val="single" w:sz="4" w:space="0" w:color="auto"/>
            </w:tcBorders>
            <w:shd w:val="clear" w:color="auto" w:fill="auto"/>
            <w:vAlign w:val="center"/>
          </w:tcPr>
          <w:p w14:paraId="4DF8C2F6"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vAlign w:val="center"/>
          </w:tcPr>
          <w:p w14:paraId="5B5C33A4" w14:textId="77777777" w:rsidR="00826230" w:rsidRPr="00F075F6" w:rsidRDefault="00826230" w:rsidP="00D62E64">
            <w:pPr>
              <w:jc w:val="center"/>
              <w:rPr>
                <w:sz w:val="18"/>
                <w:szCs w:val="18"/>
              </w:rPr>
            </w:pPr>
          </w:p>
        </w:tc>
        <w:tc>
          <w:tcPr>
            <w:tcW w:w="332" w:type="pct"/>
            <w:tcBorders>
              <w:left w:val="single" w:sz="4" w:space="0" w:color="auto"/>
              <w:right w:val="single" w:sz="4" w:space="0" w:color="auto"/>
            </w:tcBorders>
          </w:tcPr>
          <w:p w14:paraId="7B35FBAF" w14:textId="77777777" w:rsidR="00826230" w:rsidRPr="00F075F6" w:rsidRDefault="00826230" w:rsidP="00D62E64">
            <w:pPr>
              <w:rPr>
                <w:sz w:val="18"/>
                <w:szCs w:val="18"/>
              </w:rPr>
            </w:pPr>
            <w:r>
              <w:rPr>
                <w:sz w:val="18"/>
                <w:szCs w:val="18"/>
              </w:rPr>
              <w:t>6</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551FF" w14:textId="28F64C86" w:rsidR="00826230" w:rsidRPr="00F075F6" w:rsidRDefault="00826230" w:rsidP="00D62E64">
            <w:pPr>
              <w:rPr>
                <w:sz w:val="18"/>
                <w:szCs w:val="18"/>
              </w:rPr>
            </w:pPr>
            <w:proofErr w:type="spellStart"/>
            <w:r w:rsidRPr="00F075F6">
              <w:rPr>
                <w:sz w:val="18"/>
                <w:szCs w:val="18"/>
              </w:rPr>
              <w:t>Chimica</w:t>
            </w:r>
            <w:proofErr w:type="spellEnd"/>
            <w:r w:rsidRPr="00F075F6">
              <w:rPr>
                <w:sz w:val="18"/>
                <w:szCs w:val="18"/>
              </w:rPr>
              <w:t xml:space="preserve"> </w:t>
            </w:r>
            <w:proofErr w:type="spellStart"/>
            <w:r w:rsidRPr="00F075F6">
              <w:rPr>
                <w:sz w:val="18"/>
                <w:szCs w:val="18"/>
              </w:rPr>
              <w:t>organica</w:t>
            </w:r>
            <w:proofErr w:type="spellEnd"/>
            <w:r w:rsidR="00F90C70">
              <w:rPr>
                <w:sz w:val="18"/>
                <w:szCs w:val="18"/>
              </w:rPr>
              <w:t xml:space="preserve"> </w:t>
            </w:r>
            <w:r w:rsidR="00F90C70" w:rsidRPr="007B01BC">
              <w:rPr>
                <w:i/>
                <w:iCs/>
                <w:sz w:val="18"/>
                <w:szCs w:val="18"/>
              </w:rPr>
              <w:t>(e-learning)</w:t>
            </w:r>
          </w:p>
        </w:tc>
        <w:tc>
          <w:tcPr>
            <w:tcW w:w="590" w:type="pct"/>
            <w:tcBorders>
              <w:top w:val="single" w:sz="4" w:space="0" w:color="auto"/>
              <w:left w:val="single" w:sz="4" w:space="0" w:color="auto"/>
              <w:bottom w:val="single" w:sz="4" w:space="0" w:color="auto"/>
              <w:right w:val="single" w:sz="4" w:space="0" w:color="auto"/>
            </w:tcBorders>
          </w:tcPr>
          <w:p w14:paraId="2427935B" w14:textId="77777777" w:rsidR="00826230" w:rsidRPr="00F075F6" w:rsidRDefault="00826230" w:rsidP="00D62E64">
            <w:pPr>
              <w:jc w:val="center"/>
              <w:rPr>
                <w:sz w:val="18"/>
                <w:szCs w:val="18"/>
              </w:rPr>
            </w:pPr>
            <w:r w:rsidRPr="00F075F6">
              <w:rPr>
                <w:bCs/>
                <w:sz w:val="18"/>
                <w:szCs w:val="18"/>
              </w:rPr>
              <w:t xml:space="preserve">Discipline </w:t>
            </w:r>
            <w:proofErr w:type="spellStart"/>
            <w:r w:rsidRPr="00F075F6">
              <w:rPr>
                <w:bCs/>
                <w:sz w:val="18"/>
                <w:szCs w:val="18"/>
              </w:rPr>
              <w:t>chimiche</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14:paraId="1D4CDD3B" w14:textId="77777777" w:rsidR="00826230" w:rsidRPr="00F075F6" w:rsidRDefault="00826230" w:rsidP="00D62E64">
            <w:pPr>
              <w:jc w:val="center"/>
              <w:rPr>
                <w:sz w:val="18"/>
                <w:szCs w:val="18"/>
              </w:rPr>
            </w:pPr>
            <w:r w:rsidRPr="00F075F6">
              <w:rPr>
                <w:sz w:val="18"/>
                <w:szCs w:val="18"/>
              </w:rPr>
              <w:t>B</w:t>
            </w:r>
          </w:p>
        </w:tc>
        <w:tc>
          <w:tcPr>
            <w:tcW w:w="409" w:type="pct"/>
            <w:tcBorders>
              <w:top w:val="single" w:sz="4" w:space="0" w:color="auto"/>
              <w:left w:val="single" w:sz="4" w:space="0" w:color="auto"/>
              <w:bottom w:val="single" w:sz="4" w:space="0" w:color="auto"/>
              <w:right w:val="single" w:sz="4" w:space="0" w:color="auto"/>
            </w:tcBorders>
            <w:vAlign w:val="center"/>
          </w:tcPr>
          <w:p w14:paraId="28CFEBBD" w14:textId="77777777" w:rsidR="00826230" w:rsidRPr="00F075F6" w:rsidRDefault="00826230" w:rsidP="00D62E64">
            <w:pPr>
              <w:jc w:val="center"/>
              <w:rPr>
                <w:sz w:val="18"/>
                <w:szCs w:val="18"/>
              </w:rPr>
            </w:pPr>
            <w:r w:rsidRPr="00F075F6">
              <w:rPr>
                <w:sz w:val="18"/>
                <w:szCs w:val="18"/>
              </w:rPr>
              <w:t>CHIM/06</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DE2DBF2" w14:textId="77777777" w:rsidR="00826230" w:rsidRDefault="00826230" w:rsidP="00D62E64">
            <w:pPr>
              <w:jc w:val="center"/>
              <w:rPr>
                <w:sz w:val="18"/>
                <w:szCs w:val="18"/>
              </w:rPr>
            </w:pPr>
            <w:r w:rsidRPr="00F075F6">
              <w:rPr>
                <w:sz w:val="18"/>
                <w:szCs w:val="18"/>
              </w:rPr>
              <w:t>7</w:t>
            </w:r>
          </w:p>
          <w:p w14:paraId="73BEED99" w14:textId="77777777" w:rsidR="00D62E64" w:rsidRDefault="00087F40" w:rsidP="00D62E64">
            <w:pPr>
              <w:jc w:val="center"/>
              <w:rPr>
                <w:sz w:val="18"/>
                <w:szCs w:val="18"/>
              </w:rPr>
            </w:pPr>
            <w:r>
              <w:rPr>
                <w:sz w:val="18"/>
                <w:szCs w:val="18"/>
              </w:rPr>
              <w:t>(</w:t>
            </w:r>
            <w:r w:rsidR="00D62E64">
              <w:rPr>
                <w:sz w:val="18"/>
                <w:szCs w:val="18"/>
              </w:rPr>
              <w:t>6+1</w:t>
            </w:r>
            <w:r>
              <w:rPr>
                <w:sz w:val="18"/>
                <w:szCs w:val="18"/>
              </w:rPr>
              <w:t>)</w:t>
            </w:r>
          </w:p>
          <w:p w14:paraId="4B937A31" w14:textId="7A25B7B4" w:rsidR="00087F40" w:rsidRPr="00491C5B" w:rsidRDefault="00087F40" w:rsidP="00D62E64">
            <w:pPr>
              <w:jc w:val="center"/>
              <w:rPr>
                <w:i/>
                <w:iCs/>
                <w:sz w:val="18"/>
                <w:szCs w:val="18"/>
              </w:rPr>
            </w:pPr>
            <w:r w:rsidRPr="00491C5B">
              <w:rPr>
                <w:i/>
                <w:iCs/>
                <w:sz w:val="18"/>
                <w:szCs w:val="18"/>
              </w:rPr>
              <w:t>48+12</w:t>
            </w:r>
          </w:p>
        </w:tc>
      </w:tr>
      <w:tr w:rsidR="000E1E06" w:rsidRPr="00F075F6" w14:paraId="0A3C2829" w14:textId="77777777" w:rsidTr="000E1E06">
        <w:trPr>
          <w:cantSplit/>
          <w:trHeight w:val="549"/>
          <w:jc w:val="center"/>
        </w:trPr>
        <w:tc>
          <w:tcPr>
            <w:tcW w:w="307" w:type="pct"/>
            <w:vMerge/>
            <w:tcBorders>
              <w:left w:val="single" w:sz="4" w:space="0" w:color="auto"/>
              <w:right w:val="single" w:sz="4" w:space="0" w:color="auto"/>
            </w:tcBorders>
            <w:shd w:val="clear" w:color="auto" w:fill="auto"/>
            <w:vAlign w:val="center"/>
          </w:tcPr>
          <w:p w14:paraId="2DA107A2" w14:textId="1A116858" w:rsidR="00826230" w:rsidRPr="00F075F6" w:rsidRDefault="00826230" w:rsidP="00D62E64">
            <w:pPr>
              <w:rPr>
                <w:sz w:val="18"/>
                <w:szCs w:val="18"/>
              </w:rPr>
            </w:pPr>
          </w:p>
        </w:tc>
        <w:tc>
          <w:tcPr>
            <w:tcW w:w="462" w:type="pct"/>
            <w:vMerge/>
            <w:tcBorders>
              <w:left w:val="single" w:sz="4" w:space="0" w:color="auto"/>
              <w:right w:val="single" w:sz="4" w:space="0" w:color="auto"/>
            </w:tcBorders>
            <w:vAlign w:val="center"/>
          </w:tcPr>
          <w:p w14:paraId="15AE966A" w14:textId="77777777" w:rsidR="00826230" w:rsidRPr="00F075F6" w:rsidRDefault="00826230" w:rsidP="00D62E64">
            <w:pPr>
              <w:rPr>
                <w:sz w:val="18"/>
                <w:szCs w:val="18"/>
              </w:rPr>
            </w:pPr>
          </w:p>
        </w:tc>
        <w:tc>
          <w:tcPr>
            <w:tcW w:w="332" w:type="pct"/>
            <w:tcBorders>
              <w:left w:val="single" w:sz="4" w:space="0" w:color="auto"/>
              <w:right w:val="single" w:sz="4" w:space="0" w:color="auto"/>
            </w:tcBorders>
          </w:tcPr>
          <w:p w14:paraId="65CD1BB3" w14:textId="77777777" w:rsidR="00826230" w:rsidRPr="00F075F6" w:rsidRDefault="00826230" w:rsidP="00D62E64">
            <w:pPr>
              <w:rPr>
                <w:sz w:val="18"/>
                <w:szCs w:val="18"/>
              </w:rPr>
            </w:pP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5B1D4" w14:textId="77777777" w:rsidR="00133547" w:rsidRDefault="00826230" w:rsidP="00D62E64">
            <w:pPr>
              <w:rPr>
                <w:sz w:val="18"/>
                <w:szCs w:val="18"/>
              </w:rPr>
            </w:pPr>
            <w:proofErr w:type="spellStart"/>
            <w:r w:rsidRPr="00F075F6">
              <w:rPr>
                <w:sz w:val="18"/>
                <w:szCs w:val="18"/>
              </w:rPr>
              <w:t>Abilità</w:t>
            </w:r>
            <w:proofErr w:type="spellEnd"/>
            <w:r w:rsidRPr="00F075F6">
              <w:rPr>
                <w:sz w:val="18"/>
                <w:szCs w:val="18"/>
              </w:rPr>
              <w:t xml:space="preserve"> </w:t>
            </w:r>
            <w:proofErr w:type="spellStart"/>
            <w:r w:rsidRPr="00F075F6">
              <w:rPr>
                <w:sz w:val="18"/>
                <w:szCs w:val="18"/>
              </w:rPr>
              <w:t>informatiche</w:t>
            </w:r>
            <w:proofErr w:type="spellEnd"/>
          </w:p>
          <w:p w14:paraId="08AC8EE7" w14:textId="5463F25D" w:rsidR="00826230" w:rsidRPr="00F075F6" w:rsidRDefault="00826230" w:rsidP="00D62E64">
            <w:pPr>
              <w:rPr>
                <w:sz w:val="18"/>
                <w:szCs w:val="18"/>
              </w:rPr>
            </w:pPr>
            <w:r w:rsidRPr="007B01BC">
              <w:rPr>
                <w:i/>
                <w:iCs/>
                <w:sz w:val="18"/>
                <w:szCs w:val="18"/>
              </w:rPr>
              <w:t>(</w:t>
            </w:r>
            <w:r w:rsidR="00133547" w:rsidRPr="007B01BC">
              <w:rPr>
                <w:i/>
                <w:iCs/>
                <w:sz w:val="18"/>
                <w:szCs w:val="18"/>
              </w:rPr>
              <w:t>e-learning</w:t>
            </w:r>
            <w:r w:rsidRPr="007B01BC">
              <w:rPr>
                <w:i/>
                <w:iCs/>
                <w:sz w:val="18"/>
                <w:szCs w:val="18"/>
              </w:rPr>
              <w:t>)</w:t>
            </w:r>
          </w:p>
          <w:p w14:paraId="5EF2E478" w14:textId="77777777" w:rsidR="00826230" w:rsidRPr="00F075F6" w:rsidRDefault="00826230" w:rsidP="00D62E64">
            <w:pPr>
              <w:rPr>
                <w:sz w:val="18"/>
                <w:szCs w:val="18"/>
              </w:rPr>
            </w:pPr>
          </w:p>
        </w:tc>
        <w:tc>
          <w:tcPr>
            <w:tcW w:w="590" w:type="pct"/>
            <w:tcBorders>
              <w:top w:val="single" w:sz="4" w:space="0" w:color="auto"/>
              <w:left w:val="single" w:sz="4" w:space="0" w:color="auto"/>
              <w:bottom w:val="single" w:sz="4" w:space="0" w:color="auto"/>
              <w:right w:val="single" w:sz="4" w:space="0" w:color="auto"/>
            </w:tcBorders>
          </w:tcPr>
          <w:p w14:paraId="2733C469" w14:textId="77777777" w:rsidR="00826230" w:rsidRPr="00F075F6" w:rsidRDefault="00826230" w:rsidP="00D62E64">
            <w:pPr>
              <w:jc w:val="center"/>
              <w:rPr>
                <w:sz w:val="18"/>
                <w:szCs w:val="18"/>
              </w:rPr>
            </w:pPr>
          </w:p>
        </w:tc>
        <w:tc>
          <w:tcPr>
            <w:tcW w:w="567" w:type="pct"/>
            <w:tcBorders>
              <w:top w:val="single" w:sz="4" w:space="0" w:color="auto"/>
              <w:left w:val="single" w:sz="4" w:space="0" w:color="auto"/>
              <w:bottom w:val="single" w:sz="4" w:space="0" w:color="auto"/>
              <w:right w:val="single" w:sz="4" w:space="0" w:color="auto"/>
            </w:tcBorders>
            <w:vAlign w:val="center"/>
          </w:tcPr>
          <w:p w14:paraId="0802AA71" w14:textId="77777777" w:rsidR="00826230" w:rsidRPr="00F075F6" w:rsidRDefault="00826230" w:rsidP="00D62E64">
            <w:pPr>
              <w:jc w:val="center"/>
              <w:rPr>
                <w:sz w:val="18"/>
                <w:szCs w:val="18"/>
              </w:rPr>
            </w:pPr>
          </w:p>
        </w:tc>
        <w:tc>
          <w:tcPr>
            <w:tcW w:w="409" w:type="pct"/>
            <w:tcBorders>
              <w:top w:val="single" w:sz="4" w:space="0" w:color="auto"/>
              <w:left w:val="single" w:sz="4" w:space="0" w:color="auto"/>
              <w:bottom w:val="single" w:sz="4" w:space="0" w:color="auto"/>
              <w:right w:val="single" w:sz="4" w:space="0" w:color="auto"/>
            </w:tcBorders>
            <w:vAlign w:val="center"/>
          </w:tcPr>
          <w:p w14:paraId="695170AA" w14:textId="77777777" w:rsidR="00826230" w:rsidRPr="00F075F6" w:rsidRDefault="00826230" w:rsidP="00D62E64">
            <w:pPr>
              <w:jc w:val="center"/>
              <w:rPr>
                <w:sz w:val="18"/>
                <w:szCs w:val="18"/>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451A0609" w14:textId="77777777" w:rsidR="00826230" w:rsidRDefault="00826230" w:rsidP="00D62E64">
            <w:pPr>
              <w:jc w:val="center"/>
              <w:rPr>
                <w:sz w:val="18"/>
                <w:szCs w:val="18"/>
              </w:rPr>
            </w:pPr>
            <w:r w:rsidRPr="00F075F6">
              <w:rPr>
                <w:sz w:val="18"/>
                <w:szCs w:val="18"/>
              </w:rPr>
              <w:t>4</w:t>
            </w:r>
          </w:p>
          <w:p w14:paraId="745C0BC3" w14:textId="7E7CCBC3" w:rsidR="00491C5B" w:rsidRPr="00491C5B" w:rsidRDefault="00491C5B" w:rsidP="00D62E64">
            <w:pPr>
              <w:jc w:val="center"/>
              <w:rPr>
                <w:i/>
                <w:iCs/>
                <w:sz w:val="18"/>
                <w:szCs w:val="18"/>
              </w:rPr>
            </w:pPr>
            <w:r w:rsidRPr="00491C5B">
              <w:rPr>
                <w:i/>
                <w:iCs/>
                <w:sz w:val="18"/>
                <w:szCs w:val="18"/>
              </w:rPr>
              <w:t>32</w:t>
            </w:r>
          </w:p>
        </w:tc>
      </w:tr>
      <w:tr w:rsidR="000E1E06" w:rsidRPr="00F075F6" w14:paraId="7D47EAB7" w14:textId="77777777" w:rsidTr="000E1E06">
        <w:trPr>
          <w:cantSplit/>
          <w:trHeight w:val="219"/>
          <w:jc w:val="center"/>
        </w:trPr>
        <w:tc>
          <w:tcPr>
            <w:tcW w:w="5000" w:type="pct"/>
            <w:gridSpan w:val="8"/>
            <w:tcBorders>
              <w:left w:val="single" w:sz="4" w:space="0" w:color="auto"/>
              <w:bottom w:val="single" w:sz="4" w:space="0" w:color="auto"/>
              <w:right w:val="single" w:sz="4" w:space="0" w:color="auto"/>
            </w:tcBorders>
            <w:shd w:val="clear" w:color="auto" w:fill="D9D9D9" w:themeFill="background1" w:themeFillShade="D9"/>
            <w:vAlign w:val="center"/>
          </w:tcPr>
          <w:p w14:paraId="40DD6B29" w14:textId="77777777" w:rsidR="00826230" w:rsidRPr="004C2913" w:rsidRDefault="00826230" w:rsidP="00D62E64">
            <w:pPr>
              <w:jc w:val="center"/>
              <w:rPr>
                <w:sz w:val="10"/>
                <w:szCs w:val="10"/>
                <w:shd w:val="pct15" w:color="auto" w:fill="FFFFFF"/>
              </w:rPr>
            </w:pPr>
          </w:p>
          <w:p w14:paraId="0964DB90" w14:textId="77777777" w:rsidR="00826230" w:rsidRPr="00F075F6" w:rsidRDefault="00826230" w:rsidP="00D62E64">
            <w:pPr>
              <w:jc w:val="center"/>
              <w:rPr>
                <w:sz w:val="18"/>
                <w:szCs w:val="18"/>
                <w:shd w:val="pct15" w:color="auto" w:fill="FFFFFF"/>
              </w:rPr>
            </w:pPr>
          </w:p>
        </w:tc>
      </w:tr>
      <w:tr w:rsidR="000E1E06" w:rsidRPr="00F075F6" w14:paraId="450E3AF0" w14:textId="77777777" w:rsidTr="000E1E06">
        <w:trPr>
          <w:cantSplit/>
          <w:trHeight w:val="591"/>
          <w:jc w:val="center"/>
        </w:trPr>
        <w:tc>
          <w:tcPr>
            <w:tcW w:w="307" w:type="pct"/>
            <w:vMerge w:val="restart"/>
            <w:tcBorders>
              <w:top w:val="single" w:sz="4" w:space="0" w:color="auto"/>
              <w:left w:val="single" w:sz="4" w:space="0" w:color="auto"/>
              <w:right w:val="single" w:sz="4" w:space="0" w:color="auto"/>
            </w:tcBorders>
            <w:shd w:val="clear" w:color="auto" w:fill="auto"/>
            <w:textDirection w:val="btLr"/>
            <w:vAlign w:val="center"/>
          </w:tcPr>
          <w:p w14:paraId="4B0472A7" w14:textId="77777777" w:rsidR="00826230" w:rsidRPr="00F075F6" w:rsidRDefault="00826230" w:rsidP="00D62E64">
            <w:pPr>
              <w:ind w:left="113" w:right="113"/>
              <w:jc w:val="center"/>
              <w:rPr>
                <w:b/>
                <w:bCs/>
                <w:i/>
                <w:iCs/>
                <w:sz w:val="18"/>
                <w:szCs w:val="18"/>
              </w:rPr>
            </w:pPr>
            <w:r w:rsidRPr="00F075F6">
              <w:rPr>
                <w:b/>
                <w:bCs/>
                <w:i/>
                <w:iCs/>
                <w:sz w:val="18"/>
                <w:szCs w:val="18"/>
              </w:rPr>
              <w:t>Secondo</w:t>
            </w:r>
          </w:p>
          <w:p w14:paraId="04AF5A65" w14:textId="77777777" w:rsidR="00826230" w:rsidRPr="00F075F6" w:rsidRDefault="00826230" w:rsidP="00D62E64">
            <w:pPr>
              <w:ind w:left="113" w:right="113"/>
              <w:jc w:val="center"/>
              <w:rPr>
                <w:b/>
                <w:bCs/>
                <w:i/>
                <w:iCs/>
                <w:sz w:val="18"/>
                <w:szCs w:val="18"/>
              </w:rPr>
            </w:pPr>
            <w:r w:rsidRPr="00F075F6">
              <w:rPr>
                <w:b/>
                <w:bCs/>
                <w:i/>
                <w:iCs/>
                <w:sz w:val="18"/>
                <w:szCs w:val="18"/>
              </w:rPr>
              <w:t>(6</w:t>
            </w:r>
            <w:r>
              <w:rPr>
                <w:b/>
                <w:bCs/>
                <w:i/>
                <w:iCs/>
                <w:sz w:val="18"/>
                <w:szCs w:val="18"/>
              </w:rPr>
              <w:t>2</w:t>
            </w:r>
            <w:r w:rsidRPr="00F075F6">
              <w:rPr>
                <w:b/>
                <w:bCs/>
                <w:i/>
                <w:iCs/>
                <w:sz w:val="18"/>
                <w:szCs w:val="18"/>
              </w:rPr>
              <w:t>)</w:t>
            </w:r>
          </w:p>
        </w:tc>
        <w:tc>
          <w:tcPr>
            <w:tcW w:w="462" w:type="pct"/>
            <w:vMerge w:val="restart"/>
            <w:tcBorders>
              <w:top w:val="single" w:sz="4" w:space="0" w:color="auto"/>
              <w:left w:val="single" w:sz="4" w:space="0" w:color="auto"/>
              <w:right w:val="single" w:sz="4" w:space="0" w:color="auto"/>
            </w:tcBorders>
            <w:vAlign w:val="center"/>
          </w:tcPr>
          <w:p w14:paraId="562B937B" w14:textId="77777777" w:rsidR="00826230" w:rsidRPr="00F075F6" w:rsidRDefault="00826230" w:rsidP="00D62E64">
            <w:pPr>
              <w:jc w:val="center"/>
              <w:rPr>
                <w:bCs/>
                <w:i/>
                <w:iCs/>
                <w:sz w:val="18"/>
                <w:szCs w:val="18"/>
              </w:rPr>
            </w:pPr>
            <w:r w:rsidRPr="00F075F6">
              <w:rPr>
                <w:bCs/>
                <w:i/>
                <w:iCs/>
                <w:sz w:val="18"/>
                <w:szCs w:val="18"/>
              </w:rPr>
              <w:t>Primo</w:t>
            </w:r>
          </w:p>
          <w:p w14:paraId="60C5B7C3" w14:textId="77777777" w:rsidR="00826230" w:rsidRPr="00F075F6" w:rsidRDefault="00826230" w:rsidP="00D62E64">
            <w:pPr>
              <w:jc w:val="center"/>
              <w:rPr>
                <w:bCs/>
                <w:i/>
                <w:iCs/>
                <w:sz w:val="18"/>
                <w:szCs w:val="18"/>
              </w:rPr>
            </w:pPr>
            <w:r>
              <w:rPr>
                <w:bCs/>
                <w:i/>
                <w:iCs/>
                <w:sz w:val="18"/>
                <w:szCs w:val="18"/>
              </w:rPr>
              <w:t>(29</w:t>
            </w:r>
            <w:r w:rsidRPr="00F075F6">
              <w:rPr>
                <w:bCs/>
                <w:i/>
                <w:iCs/>
                <w:sz w:val="18"/>
                <w:szCs w:val="18"/>
              </w:rPr>
              <w:t>)</w:t>
            </w:r>
          </w:p>
        </w:tc>
        <w:tc>
          <w:tcPr>
            <w:tcW w:w="332" w:type="pct"/>
            <w:tcBorders>
              <w:top w:val="single" w:sz="4" w:space="0" w:color="auto"/>
              <w:left w:val="single" w:sz="4" w:space="0" w:color="auto"/>
              <w:right w:val="single" w:sz="4" w:space="0" w:color="auto"/>
            </w:tcBorders>
          </w:tcPr>
          <w:p w14:paraId="1C27AB21" w14:textId="77777777" w:rsidR="00826230" w:rsidRPr="00F075F6" w:rsidRDefault="00826230" w:rsidP="00D62E64">
            <w:pPr>
              <w:rPr>
                <w:sz w:val="18"/>
                <w:szCs w:val="18"/>
              </w:rPr>
            </w:pPr>
            <w:r>
              <w:rPr>
                <w:sz w:val="18"/>
                <w:szCs w:val="18"/>
              </w:rPr>
              <w:t>7</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CCB0F" w14:textId="77777777" w:rsidR="00826230" w:rsidRPr="00F075F6" w:rsidRDefault="00826230" w:rsidP="00D62E64">
            <w:pPr>
              <w:rPr>
                <w:sz w:val="18"/>
                <w:szCs w:val="18"/>
              </w:rPr>
            </w:pPr>
            <w:proofErr w:type="spellStart"/>
            <w:r w:rsidRPr="00F075F6">
              <w:rPr>
                <w:sz w:val="18"/>
                <w:szCs w:val="18"/>
              </w:rPr>
              <w:t>Biochimica</w:t>
            </w:r>
            <w:proofErr w:type="spellEnd"/>
            <w:r w:rsidRPr="00F075F6">
              <w:rPr>
                <w:sz w:val="18"/>
                <w:szCs w:val="18"/>
              </w:rPr>
              <w:t xml:space="preserve"> </w:t>
            </w:r>
            <w:proofErr w:type="spellStart"/>
            <w:r w:rsidRPr="00F075F6">
              <w:rPr>
                <w:sz w:val="18"/>
                <w:szCs w:val="18"/>
              </w:rPr>
              <w:t>generale</w:t>
            </w:r>
            <w:proofErr w:type="spellEnd"/>
            <w:r>
              <w:rPr>
                <w:sz w:val="18"/>
                <w:szCs w:val="18"/>
              </w:rPr>
              <w:t xml:space="preserve"> e </w:t>
            </w:r>
            <w:proofErr w:type="spellStart"/>
            <w:r>
              <w:rPr>
                <w:sz w:val="18"/>
                <w:szCs w:val="18"/>
              </w:rPr>
              <w:t>applicata</w:t>
            </w:r>
            <w:proofErr w:type="spellEnd"/>
          </w:p>
        </w:tc>
        <w:tc>
          <w:tcPr>
            <w:tcW w:w="590" w:type="pct"/>
            <w:tcBorders>
              <w:top w:val="single" w:sz="4" w:space="0" w:color="auto"/>
              <w:left w:val="single" w:sz="4" w:space="0" w:color="auto"/>
              <w:bottom w:val="single" w:sz="4" w:space="0" w:color="auto"/>
              <w:right w:val="single" w:sz="4" w:space="0" w:color="auto"/>
            </w:tcBorders>
          </w:tcPr>
          <w:p w14:paraId="0966CF86" w14:textId="77777777" w:rsidR="00826230" w:rsidRPr="00F075F6" w:rsidRDefault="00826230" w:rsidP="00D62E64">
            <w:pPr>
              <w:jc w:val="center"/>
              <w:rPr>
                <w:bCs/>
                <w:sz w:val="18"/>
                <w:szCs w:val="18"/>
              </w:rPr>
            </w:pPr>
            <w:r w:rsidRPr="00F075F6">
              <w:rPr>
                <w:bCs/>
                <w:sz w:val="18"/>
                <w:szCs w:val="18"/>
              </w:rPr>
              <w:t xml:space="preserve">Discipline </w:t>
            </w:r>
            <w:proofErr w:type="spellStart"/>
            <w:r w:rsidRPr="00F075F6">
              <w:rPr>
                <w:bCs/>
                <w:sz w:val="18"/>
                <w:szCs w:val="18"/>
              </w:rPr>
              <w:t>biologiche</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14:paraId="48340FB0" w14:textId="77777777" w:rsidR="00826230" w:rsidRPr="00F075F6" w:rsidRDefault="00826230" w:rsidP="00D62E64">
            <w:pPr>
              <w:jc w:val="center"/>
              <w:rPr>
                <w:bCs/>
                <w:sz w:val="18"/>
                <w:szCs w:val="18"/>
              </w:rPr>
            </w:pPr>
            <w:r w:rsidRPr="00F075F6">
              <w:rPr>
                <w:bCs/>
                <w:sz w:val="18"/>
                <w:szCs w:val="18"/>
              </w:rPr>
              <w:t>B</w:t>
            </w:r>
          </w:p>
        </w:tc>
        <w:tc>
          <w:tcPr>
            <w:tcW w:w="409" w:type="pct"/>
            <w:tcBorders>
              <w:top w:val="single" w:sz="4" w:space="0" w:color="auto"/>
              <w:left w:val="single" w:sz="4" w:space="0" w:color="auto"/>
              <w:bottom w:val="single" w:sz="4" w:space="0" w:color="auto"/>
              <w:right w:val="single" w:sz="4" w:space="0" w:color="auto"/>
            </w:tcBorders>
            <w:vAlign w:val="center"/>
          </w:tcPr>
          <w:p w14:paraId="104A9BC5" w14:textId="77777777" w:rsidR="00826230" w:rsidRPr="00F075F6" w:rsidRDefault="00826230" w:rsidP="00D62E64">
            <w:pPr>
              <w:jc w:val="center"/>
              <w:rPr>
                <w:bCs/>
                <w:sz w:val="18"/>
                <w:szCs w:val="18"/>
              </w:rPr>
            </w:pPr>
            <w:r w:rsidRPr="00F075F6">
              <w:rPr>
                <w:bCs/>
                <w:sz w:val="18"/>
                <w:szCs w:val="18"/>
              </w:rPr>
              <w:t>BIO/10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00EBBEC" w14:textId="77777777" w:rsidR="00826230" w:rsidRDefault="00826230" w:rsidP="00D62E64">
            <w:pPr>
              <w:jc w:val="center"/>
              <w:rPr>
                <w:bCs/>
                <w:sz w:val="18"/>
                <w:szCs w:val="18"/>
              </w:rPr>
            </w:pPr>
            <w:r>
              <w:rPr>
                <w:bCs/>
                <w:sz w:val="18"/>
                <w:szCs w:val="18"/>
              </w:rPr>
              <w:t>14</w:t>
            </w:r>
          </w:p>
          <w:p w14:paraId="4B9905AD" w14:textId="2F610E74" w:rsidR="00D62E64" w:rsidRDefault="00491C5B" w:rsidP="00D62E64">
            <w:pPr>
              <w:jc w:val="center"/>
              <w:rPr>
                <w:bCs/>
                <w:sz w:val="18"/>
                <w:szCs w:val="18"/>
              </w:rPr>
            </w:pPr>
            <w:r>
              <w:rPr>
                <w:bCs/>
                <w:sz w:val="18"/>
                <w:szCs w:val="18"/>
              </w:rPr>
              <w:t>(</w:t>
            </w:r>
            <w:r w:rsidR="00D62E64">
              <w:rPr>
                <w:bCs/>
                <w:sz w:val="18"/>
                <w:szCs w:val="18"/>
              </w:rPr>
              <w:t>8+6</w:t>
            </w:r>
            <w:r>
              <w:rPr>
                <w:bCs/>
                <w:sz w:val="18"/>
                <w:szCs w:val="18"/>
              </w:rPr>
              <w:t>)</w:t>
            </w:r>
            <w:r w:rsidR="005E1441">
              <w:rPr>
                <w:bCs/>
                <w:sz w:val="18"/>
                <w:szCs w:val="18"/>
              </w:rPr>
              <w:t xml:space="preserve"> lab</w:t>
            </w:r>
            <w:r w:rsidR="00EF082F">
              <w:rPr>
                <w:bCs/>
                <w:sz w:val="18"/>
                <w:szCs w:val="18"/>
              </w:rPr>
              <w:t xml:space="preserve"> </w:t>
            </w:r>
          </w:p>
          <w:p w14:paraId="19469D53" w14:textId="4A6F315A" w:rsidR="00491C5B" w:rsidRPr="00491C5B" w:rsidRDefault="00491C5B" w:rsidP="00D62E64">
            <w:pPr>
              <w:jc w:val="center"/>
              <w:rPr>
                <w:bCs/>
                <w:i/>
                <w:iCs/>
                <w:sz w:val="18"/>
                <w:szCs w:val="18"/>
              </w:rPr>
            </w:pPr>
            <w:r w:rsidRPr="00491C5B">
              <w:rPr>
                <w:bCs/>
                <w:i/>
                <w:iCs/>
                <w:sz w:val="18"/>
                <w:szCs w:val="18"/>
              </w:rPr>
              <w:t>64+72</w:t>
            </w:r>
          </w:p>
        </w:tc>
      </w:tr>
      <w:tr w:rsidR="000E1E06" w:rsidRPr="00F075F6" w14:paraId="79BD93C9" w14:textId="77777777" w:rsidTr="000E1E06">
        <w:trPr>
          <w:cantSplit/>
          <w:trHeight w:val="239"/>
          <w:jc w:val="center"/>
        </w:trPr>
        <w:tc>
          <w:tcPr>
            <w:tcW w:w="307" w:type="pct"/>
            <w:vMerge/>
            <w:tcBorders>
              <w:left w:val="single" w:sz="4" w:space="0" w:color="auto"/>
              <w:right w:val="single" w:sz="4" w:space="0" w:color="auto"/>
            </w:tcBorders>
            <w:shd w:val="clear" w:color="auto" w:fill="auto"/>
            <w:vAlign w:val="center"/>
            <w:hideMark/>
          </w:tcPr>
          <w:p w14:paraId="4DF7F575" w14:textId="77777777" w:rsidR="00826230" w:rsidRPr="00F075F6" w:rsidRDefault="00826230" w:rsidP="00D62E64">
            <w:pPr>
              <w:jc w:val="center"/>
              <w:rPr>
                <w:sz w:val="18"/>
                <w:szCs w:val="18"/>
              </w:rPr>
            </w:pPr>
          </w:p>
        </w:tc>
        <w:tc>
          <w:tcPr>
            <w:tcW w:w="462" w:type="pct"/>
            <w:vMerge/>
            <w:tcBorders>
              <w:left w:val="single" w:sz="4" w:space="0" w:color="auto"/>
              <w:right w:val="single" w:sz="4" w:space="0" w:color="auto"/>
            </w:tcBorders>
            <w:vAlign w:val="center"/>
          </w:tcPr>
          <w:p w14:paraId="3C907567" w14:textId="77777777" w:rsidR="00826230" w:rsidRPr="00F075F6" w:rsidRDefault="00826230" w:rsidP="00D62E64">
            <w:pPr>
              <w:jc w:val="center"/>
              <w:rPr>
                <w:sz w:val="18"/>
                <w:szCs w:val="18"/>
              </w:rPr>
            </w:pPr>
          </w:p>
        </w:tc>
        <w:tc>
          <w:tcPr>
            <w:tcW w:w="332" w:type="pct"/>
            <w:tcBorders>
              <w:left w:val="single" w:sz="4" w:space="0" w:color="auto"/>
              <w:right w:val="single" w:sz="4" w:space="0" w:color="auto"/>
            </w:tcBorders>
          </w:tcPr>
          <w:p w14:paraId="0CF4B97A" w14:textId="77777777" w:rsidR="00826230" w:rsidRPr="00F075F6" w:rsidRDefault="00826230" w:rsidP="00D62E64">
            <w:pPr>
              <w:rPr>
                <w:sz w:val="18"/>
                <w:szCs w:val="18"/>
              </w:rPr>
            </w:pPr>
            <w:r>
              <w:rPr>
                <w:sz w:val="18"/>
                <w:szCs w:val="18"/>
              </w:rPr>
              <w:t>8</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7A95B" w14:textId="77777777" w:rsidR="00826230" w:rsidRDefault="00826230" w:rsidP="00D62E64">
            <w:pPr>
              <w:rPr>
                <w:sz w:val="18"/>
                <w:szCs w:val="18"/>
              </w:rPr>
            </w:pPr>
            <w:proofErr w:type="spellStart"/>
            <w:r w:rsidRPr="00F075F6">
              <w:rPr>
                <w:sz w:val="18"/>
                <w:szCs w:val="18"/>
              </w:rPr>
              <w:t>Ecologia</w:t>
            </w:r>
            <w:proofErr w:type="spellEnd"/>
            <w:r w:rsidRPr="00F075F6">
              <w:rPr>
                <w:sz w:val="18"/>
                <w:szCs w:val="18"/>
              </w:rPr>
              <w:t xml:space="preserve"> </w:t>
            </w:r>
          </w:p>
          <w:p w14:paraId="237C349F" w14:textId="4058C320" w:rsidR="007B01BC" w:rsidRPr="00F075F6" w:rsidRDefault="007B01BC" w:rsidP="00D62E64">
            <w:pPr>
              <w:rPr>
                <w:sz w:val="18"/>
                <w:szCs w:val="18"/>
              </w:rPr>
            </w:pPr>
            <w:r>
              <w:rPr>
                <w:sz w:val="18"/>
                <w:szCs w:val="18"/>
              </w:rPr>
              <w:t>(</w:t>
            </w:r>
            <w:r w:rsidRPr="007B01BC">
              <w:rPr>
                <w:i/>
                <w:iCs/>
                <w:sz w:val="18"/>
                <w:szCs w:val="18"/>
              </w:rPr>
              <w:t>e-learning</w:t>
            </w:r>
            <w:r>
              <w:rPr>
                <w:sz w:val="18"/>
                <w:szCs w:val="18"/>
              </w:rPr>
              <w:t>)</w:t>
            </w:r>
          </w:p>
        </w:tc>
        <w:tc>
          <w:tcPr>
            <w:tcW w:w="590" w:type="pct"/>
            <w:tcBorders>
              <w:top w:val="single" w:sz="4" w:space="0" w:color="auto"/>
              <w:left w:val="single" w:sz="4" w:space="0" w:color="auto"/>
              <w:bottom w:val="single" w:sz="4" w:space="0" w:color="auto"/>
              <w:right w:val="single" w:sz="4" w:space="0" w:color="auto"/>
            </w:tcBorders>
          </w:tcPr>
          <w:p w14:paraId="6EFB6D2F" w14:textId="77777777" w:rsidR="00826230" w:rsidRPr="00F075F6" w:rsidRDefault="00826230" w:rsidP="00D62E64">
            <w:pPr>
              <w:jc w:val="center"/>
              <w:rPr>
                <w:bCs/>
                <w:sz w:val="18"/>
                <w:szCs w:val="18"/>
              </w:rPr>
            </w:pPr>
            <w:r w:rsidRPr="00F075F6">
              <w:rPr>
                <w:sz w:val="18"/>
                <w:szCs w:val="18"/>
              </w:rPr>
              <w:t xml:space="preserve">Discipline </w:t>
            </w:r>
            <w:proofErr w:type="spellStart"/>
            <w:r w:rsidRPr="00F075F6">
              <w:rPr>
                <w:sz w:val="18"/>
                <w:szCs w:val="18"/>
              </w:rPr>
              <w:t>botaniche</w:t>
            </w:r>
            <w:proofErr w:type="spellEnd"/>
            <w:r w:rsidRPr="00F075F6">
              <w:rPr>
                <w:sz w:val="18"/>
                <w:szCs w:val="18"/>
              </w:rPr>
              <w:t xml:space="preserve">, </w:t>
            </w:r>
            <w:proofErr w:type="spellStart"/>
            <w:r w:rsidRPr="00F075F6">
              <w:rPr>
                <w:sz w:val="18"/>
                <w:szCs w:val="18"/>
              </w:rPr>
              <w:t>zoologiche</w:t>
            </w:r>
            <w:proofErr w:type="spellEnd"/>
            <w:r w:rsidRPr="00F075F6">
              <w:rPr>
                <w:sz w:val="18"/>
                <w:szCs w:val="18"/>
              </w:rPr>
              <w:t xml:space="preserve">, </w:t>
            </w:r>
            <w:proofErr w:type="spellStart"/>
            <w:r w:rsidRPr="00F075F6">
              <w:rPr>
                <w:sz w:val="18"/>
                <w:szCs w:val="18"/>
              </w:rPr>
              <w:t>ecologiche</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14:paraId="3E989178" w14:textId="77777777" w:rsidR="00826230" w:rsidRPr="00895656" w:rsidRDefault="00826230" w:rsidP="00D62E64">
            <w:pPr>
              <w:jc w:val="center"/>
              <w:rPr>
                <w:bCs/>
                <w:sz w:val="18"/>
                <w:szCs w:val="18"/>
              </w:rPr>
            </w:pPr>
            <w:r w:rsidRPr="00895656">
              <w:rPr>
                <w:bCs/>
                <w:sz w:val="18"/>
                <w:szCs w:val="18"/>
              </w:rPr>
              <w:t>C</w:t>
            </w:r>
          </w:p>
        </w:tc>
        <w:tc>
          <w:tcPr>
            <w:tcW w:w="409" w:type="pct"/>
            <w:tcBorders>
              <w:top w:val="single" w:sz="4" w:space="0" w:color="auto"/>
              <w:left w:val="single" w:sz="4" w:space="0" w:color="auto"/>
              <w:bottom w:val="single" w:sz="4" w:space="0" w:color="auto"/>
              <w:right w:val="single" w:sz="4" w:space="0" w:color="auto"/>
            </w:tcBorders>
            <w:vAlign w:val="center"/>
          </w:tcPr>
          <w:p w14:paraId="7E1189EC" w14:textId="77777777" w:rsidR="00826230" w:rsidRPr="00F075F6" w:rsidRDefault="00826230" w:rsidP="00D62E64">
            <w:pPr>
              <w:jc w:val="center"/>
              <w:rPr>
                <w:bCs/>
                <w:sz w:val="18"/>
                <w:szCs w:val="18"/>
              </w:rPr>
            </w:pPr>
            <w:r w:rsidRPr="00F075F6">
              <w:rPr>
                <w:bCs/>
                <w:sz w:val="18"/>
                <w:szCs w:val="18"/>
              </w:rPr>
              <w:t>BIO/07</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01E52111" w14:textId="37109A5F" w:rsidR="00826230" w:rsidRDefault="00826230" w:rsidP="00D62E64">
            <w:pPr>
              <w:jc w:val="center"/>
              <w:rPr>
                <w:sz w:val="18"/>
                <w:szCs w:val="18"/>
              </w:rPr>
            </w:pPr>
            <w:r w:rsidRPr="00F075F6">
              <w:rPr>
                <w:sz w:val="18"/>
                <w:szCs w:val="18"/>
              </w:rPr>
              <w:t>6</w:t>
            </w:r>
          </w:p>
          <w:p w14:paraId="12FEFED7" w14:textId="5A099735" w:rsidR="009C6360" w:rsidRDefault="009C6360" w:rsidP="00D62E64">
            <w:pPr>
              <w:jc w:val="center"/>
              <w:rPr>
                <w:sz w:val="18"/>
                <w:szCs w:val="18"/>
              </w:rPr>
            </w:pPr>
            <w:r>
              <w:rPr>
                <w:sz w:val="18"/>
                <w:szCs w:val="18"/>
              </w:rPr>
              <w:t>(5+1)</w:t>
            </w:r>
          </w:p>
          <w:p w14:paraId="7674F378" w14:textId="3ECB588C" w:rsidR="00491C5B" w:rsidRPr="00491C5B" w:rsidRDefault="00491C5B" w:rsidP="00D62E64">
            <w:pPr>
              <w:jc w:val="center"/>
              <w:rPr>
                <w:i/>
                <w:iCs/>
                <w:sz w:val="18"/>
                <w:szCs w:val="18"/>
              </w:rPr>
            </w:pPr>
            <w:r w:rsidRPr="00491C5B">
              <w:rPr>
                <w:i/>
                <w:iCs/>
                <w:sz w:val="18"/>
                <w:szCs w:val="18"/>
              </w:rPr>
              <w:t>4</w:t>
            </w:r>
            <w:r w:rsidR="009C6360">
              <w:rPr>
                <w:i/>
                <w:iCs/>
                <w:sz w:val="18"/>
                <w:szCs w:val="18"/>
              </w:rPr>
              <w:t>0+12</w:t>
            </w:r>
          </w:p>
          <w:p w14:paraId="4E32463E" w14:textId="77777777" w:rsidR="00826230" w:rsidRPr="00F075F6" w:rsidRDefault="00826230" w:rsidP="00D62E64">
            <w:pPr>
              <w:jc w:val="center"/>
              <w:rPr>
                <w:bCs/>
                <w:sz w:val="18"/>
                <w:szCs w:val="18"/>
              </w:rPr>
            </w:pPr>
          </w:p>
        </w:tc>
      </w:tr>
      <w:tr w:rsidR="000E1E06" w:rsidRPr="00F075F6" w14:paraId="168453E3" w14:textId="77777777" w:rsidTr="000E1E06">
        <w:trPr>
          <w:cantSplit/>
          <w:trHeight w:val="646"/>
          <w:jc w:val="center"/>
        </w:trPr>
        <w:tc>
          <w:tcPr>
            <w:tcW w:w="307" w:type="pct"/>
            <w:vMerge/>
            <w:tcBorders>
              <w:left w:val="single" w:sz="4" w:space="0" w:color="auto"/>
              <w:right w:val="single" w:sz="4" w:space="0" w:color="auto"/>
            </w:tcBorders>
            <w:shd w:val="clear" w:color="auto" w:fill="FFFF99"/>
            <w:vAlign w:val="center"/>
            <w:hideMark/>
          </w:tcPr>
          <w:p w14:paraId="78DB8000"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vAlign w:val="center"/>
          </w:tcPr>
          <w:p w14:paraId="17CA751E" w14:textId="77777777" w:rsidR="00826230" w:rsidRPr="00F075F6" w:rsidRDefault="00826230" w:rsidP="00D62E64">
            <w:pPr>
              <w:rPr>
                <w:sz w:val="18"/>
                <w:szCs w:val="18"/>
              </w:rPr>
            </w:pPr>
          </w:p>
        </w:tc>
        <w:tc>
          <w:tcPr>
            <w:tcW w:w="332" w:type="pct"/>
            <w:tcBorders>
              <w:left w:val="single" w:sz="4" w:space="0" w:color="auto"/>
              <w:right w:val="single" w:sz="4" w:space="0" w:color="auto"/>
            </w:tcBorders>
          </w:tcPr>
          <w:p w14:paraId="4CFBAFC7" w14:textId="77777777" w:rsidR="00826230" w:rsidRPr="00F075F6" w:rsidRDefault="00826230" w:rsidP="00D62E64">
            <w:pPr>
              <w:rPr>
                <w:sz w:val="18"/>
                <w:szCs w:val="18"/>
              </w:rPr>
            </w:pPr>
            <w:r>
              <w:rPr>
                <w:sz w:val="18"/>
                <w:szCs w:val="18"/>
              </w:rPr>
              <w:t>9</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341C1" w14:textId="77777777" w:rsidR="00826230" w:rsidRPr="00F075F6" w:rsidRDefault="00826230" w:rsidP="00D62E64">
            <w:pPr>
              <w:rPr>
                <w:sz w:val="18"/>
                <w:szCs w:val="18"/>
              </w:rPr>
            </w:pPr>
            <w:proofErr w:type="spellStart"/>
            <w:r w:rsidRPr="00F075F6">
              <w:rPr>
                <w:sz w:val="18"/>
                <w:szCs w:val="18"/>
              </w:rPr>
              <w:t>Micr</w:t>
            </w:r>
            <w:r>
              <w:rPr>
                <w:sz w:val="18"/>
                <w:szCs w:val="18"/>
              </w:rPr>
              <w:t>obiologia</w:t>
            </w:r>
            <w:proofErr w:type="spellEnd"/>
            <w:r>
              <w:rPr>
                <w:sz w:val="18"/>
                <w:szCs w:val="18"/>
              </w:rPr>
              <w:t xml:space="preserve"> </w:t>
            </w:r>
            <w:proofErr w:type="spellStart"/>
            <w:r>
              <w:rPr>
                <w:sz w:val="18"/>
                <w:szCs w:val="18"/>
              </w:rPr>
              <w:t>generale</w:t>
            </w:r>
            <w:proofErr w:type="spellEnd"/>
          </w:p>
        </w:tc>
        <w:tc>
          <w:tcPr>
            <w:tcW w:w="590" w:type="pct"/>
            <w:tcBorders>
              <w:top w:val="single" w:sz="4" w:space="0" w:color="auto"/>
              <w:left w:val="single" w:sz="4" w:space="0" w:color="auto"/>
              <w:bottom w:val="single" w:sz="4" w:space="0" w:color="auto"/>
              <w:right w:val="single" w:sz="4" w:space="0" w:color="auto"/>
            </w:tcBorders>
          </w:tcPr>
          <w:p w14:paraId="224E6880" w14:textId="77777777" w:rsidR="00826230" w:rsidRPr="00F075F6" w:rsidRDefault="00826230" w:rsidP="00D62E64">
            <w:pPr>
              <w:jc w:val="center"/>
              <w:rPr>
                <w:sz w:val="18"/>
                <w:szCs w:val="18"/>
              </w:rPr>
            </w:pPr>
            <w:r w:rsidRPr="00F075F6">
              <w:rPr>
                <w:sz w:val="18"/>
                <w:szCs w:val="18"/>
              </w:rPr>
              <w:t xml:space="preserve">Discipline </w:t>
            </w:r>
            <w:proofErr w:type="spellStart"/>
            <w:r>
              <w:rPr>
                <w:sz w:val="18"/>
                <w:szCs w:val="18"/>
              </w:rPr>
              <w:t>biologiche</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14:paraId="350BB2D1" w14:textId="77777777" w:rsidR="00826230" w:rsidRPr="00F075F6" w:rsidRDefault="00826230" w:rsidP="00D62E64">
            <w:pPr>
              <w:jc w:val="center"/>
              <w:rPr>
                <w:sz w:val="18"/>
                <w:szCs w:val="18"/>
              </w:rPr>
            </w:pPr>
            <w:r w:rsidRPr="00F075F6">
              <w:rPr>
                <w:sz w:val="18"/>
                <w:szCs w:val="18"/>
              </w:rPr>
              <w:t>B</w:t>
            </w:r>
          </w:p>
        </w:tc>
        <w:tc>
          <w:tcPr>
            <w:tcW w:w="409" w:type="pct"/>
            <w:tcBorders>
              <w:top w:val="single" w:sz="4" w:space="0" w:color="auto"/>
              <w:left w:val="single" w:sz="4" w:space="0" w:color="auto"/>
              <w:bottom w:val="single" w:sz="4" w:space="0" w:color="auto"/>
              <w:right w:val="single" w:sz="4" w:space="0" w:color="auto"/>
            </w:tcBorders>
            <w:vAlign w:val="center"/>
          </w:tcPr>
          <w:p w14:paraId="1CD7DE3C" w14:textId="77777777" w:rsidR="00826230" w:rsidRPr="00F075F6" w:rsidRDefault="00826230" w:rsidP="00D62E64">
            <w:pPr>
              <w:jc w:val="center"/>
              <w:rPr>
                <w:sz w:val="18"/>
                <w:szCs w:val="18"/>
              </w:rPr>
            </w:pPr>
            <w:r w:rsidRPr="00F075F6">
              <w:rPr>
                <w:sz w:val="18"/>
                <w:szCs w:val="18"/>
              </w:rPr>
              <w:t>BIO/19</w:t>
            </w:r>
          </w:p>
          <w:p w14:paraId="20756343" w14:textId="77777777" w:rsidR="00826230" w:rsidRPr="00F075F6" w:rsidRDefault="00826230" w:rsidP="00D62E64">
            <w:pPr>
              <w:rPr>
                <w:strike/>
                <w:sz w:val="18"/>
                <w:szCs w:val="18"/>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DD569" w14:textId="77777777" w:rsidR="00826230" w:rsidRDefault="00826230" w:rsidP="00D62E64">
            <w:pPr>
              <w:jc w:val="center"/>
              <w:rPr>
                <w:bCs/>
                <w:sz w:val="18"/>
                <w:szCs w:val="18"/>
              </w:rPr>
            </w:pPr>
            <w:r>
              <w:rPr>
                <w:bCs/>
                <w:sz w:val="18"/>
                <w:szCs w:val="18"/>
              </w:rPr>
              <w:t>9</w:t>
            </w:r>
          </w:p>
          <w:p w14:paraId="62A4BBC4" w14:textId="6B66A88D" w:rsidR="00D62E64" w:rsidRPr="00F075F6" w:rsidRDefault="00491C5B" w:rsidP="00D62E64">
            <w:pPr>
              <w:jc w:val="center"/>
              <w:rPr>
                <w:bCs/>
                <w:sz w:val="18"/>
                <w:szCs w:val="18"/>
              </w:rPr>
            </w:pPr>
            <w:r>
              <w:rPr>
                <w:bCs/>
                <w:sz w:val="18"/>
                <w:szCs w:val="18"/>
              </w:rPr>
              <w:t>(</w:t>
            </w:r>
            <w:r w:rsidR="00D62E64">
              <w:rPr>
                <w:bCs/>
                <w:sz w:val="18"/>
                <w:szCs w:val="18"/>
              </w:rPr>
              <w:t>6+3</w:t>
            </w:r>
            <w:r>
              <w:rPr>
                <w:bCs/>
                <w:sz w:val="18"/>
                <w:szCs w:val="18"/>
              </w:rPr>
              <w:t>)</w:t>
            </w:r>
            <w:r w:rsidR="00EF082F">
              <w:rPr>
                <w:bCs/>
                <w:sz w:val="18"/>
                <w:szCs w:val="18"/>
              </w:rPr>
              <w:t xml:space="preserve"> lab</w:t>
            </w:r>
          </w:p>
          <w:p w14:paraId="5AA0EF57" w14:textId="7FA4377A" w:rsidR="00826230" w:rsidRPr="00491C5B" w:rsidRDefault="00491C5B" w:rsidP="00D62E64">
            <w:pPr>
              <w:jc w:val="center"/>
              <w:rPr>
                <w:bCs/>
                <w:i/>
                <w:iCs/>
                <w:sz w:val="18"/>
                <w:szCs w:val="18"/>
              </w:rPr>
            </w:pPr>
            <w:r w:rsidRPr="00491C5B">
              <w:rPr>
                <w:bCs/>
                <w:i/>
                <w:iCs/>
                <w:sz w:val="18"/>
                <w:szCs w:val="18"/>
              </w:rPr>
              <w:t>48+36</w:t>
            </w:r>
          </w:p>
          <w:p w14:paraId="6B0AC068" w14:textId="77777777" w:rsidR="00826230" w:rsidRPr="00F075F6" w:rsidRDefault="00826230" w:rsidP="00D62E64">
            <w:pPr>
              <w:rPr>
                <w:bCs/>
                <w:strike/>
                <w:sz w:val="18"/>
                <w:szCs w:val="18"/>
              </w:rPr>
            </w:pPr>
          </w:p>
        </w:tc>
      </w:tr>
      <w:tr w:rsidR="000E1E06" w:rsidRPr="00F075F6" w14:paraId="58862D58" w14:textId="77777777" w:rsidTr="000E1E06">
        <w:trPr>
          <w:cantSplit/>
          <w:trHeight w:val="681"/>
          <w:jc w:val="center"/>
        </w:trPr>
        <w:tc>
          <w:tcPr>
            <w:tcW w:w="307" w:type="pct"/>
            <w:vMerge/>
            <w:tcBorders>
              <w:left w:val="single" w:sz="4" w:space="0" w:color="auto"/>
              <w:right w:val="single" w:sz="4" w:space="0" w:color="auto"/>
            </w:tcBorders>
            <w:shd w:val="clear" w:color="auto" w:fill="FFFF99"/>
            <w:vAlign w:val="center"/>
          </w:tcPr>
          <w:p w14:paraId="6D92F9EA" w14:textId="77777777" w:rsidR="00826230" w:rsidRPr="00F075F6" w:rsidRDefault="00826230" w:rsidP="00D62E64">
            <w:pPr>
              <w:rPr>
                <w:sz w:val="18"/>
                <w:szCs w:val="18"/>
              </w:rPr>
            </w:pPr>
          </w:p>
        </w:tc>
        <w:tc>
          <w:tcPr>
            <w:tcW w:w="462" w:type="pct"/>
            <w:vMerge w:val="restart"/>
            <w:tcBorders>
              <w:left w:val="single" w:sz="4" w:space="0" w:color="auto"/>
              <w:right w:val="single" w:sz="4" w:space="0" w:color="auto"/>
            </w:tcBorders>
            <w:vAlign w:val="center"/>
          </w:tcPr>
          <w:p w14:paraId="3A8A66AA" w14:textId="77777777" w:rsidR="00826230" w:rsidRDefault="00826230" w:rsidP="00D62E64">
            <w:pPr>
              <w:jc w:val="center"/>
              <w:rPr>
                <w:bCs/>
                <w:i/>
                <w:iCs/>
                <w:sz w:val="18"/>
                <w:szCs w:val="18"/>
              </w:rPr>
            </w:pPr>
            <w:r>
              <w:rPr>
                <w:bCs/>
                <w:i/>
                <w:iCs/>
                <w:sz w:val="18"/>
                <w:szCs w:val="18"/>
              </w:rPr>
              <w:t xml:space="preserve">Secondo </w:t>
            </w:r>
          </w:p>
          <w:p w14:paraId="6A916DE2" w14:textId="77777777" w:rsidR="00826230" w:rsidRPr="00F075F6" w:rsidRDefault="00826230" w:rsidP="00D62E64">
            <w:pPr>
              <w:jc w:val="center"/>
              <w:rPr>
                <w:bCs/>
                <w:i/>
                <w:iCs/>
                <w:sz w:val="18"/>
                <w:szCs w:val="18"/>
              </w:rPr>
            </w:pPr>
            <w:r>
              <w:rPr>
                <w:bCs/>
                <w:i/>
                <w:iCs/>
                <w:sz w:val="18"/>
                <w:szCs w:val="18"/>
              </w:rPr>
              <w:t>(33)</w:t>
            </w:r>
          </w:p>
        </w:tc>
        <w:tc>
          <w:tcPr>
            <w:tcW w:w="332" w:type="pct"/>
            <w:tcBorders>
              <w:left w:val="single" w:sz="4" w:space="0" w:color="auto"/>
              <w:right w:val="single" w:sz="4" w:space="0" w:color="auto"/>
            </w:tcBorders>
          </w:tcPr>
          <w:p w14:paraId="6831670B" w14:textId="77777777" w:rsidR="00826230" w:rsidRPr="00F075F6" w:rsidRDefault="00826230" w:rsidP="00D62E64">
            <w:pPr>
              <w:rPr>
                <w:sz w:val="18"/>
                <w:szCs w:val="18"/>
              </w:rPr>
            </w:pPr>
            <w:r>
              <w:rPr>
                <w:bCs/>
                <w:sz w:val="18"/>
                <w:szCs w:val="18"/>
              </w:rPr>
              <w:t>10</w:t>
            </w:r>
          </w:p>
        </w:tc>
        <w:tc>
          <w:tcPr>
            <w:tcW w:w="1639" w:type="pct"/>
            <w:tcBorders>
              <w:top w:val="single" w:sz="4" w:space="0" w:color="auto"/>
              <w:left w:val="single" w:sz="4" w:space="0" w:color="auto"/>
              <w:right w:val="single" w:sz="4" w:space="0" w:color="auto"/>
            </w:tcBorders>
            <w:shd w:val="clear" w:color="auto" w:fill="auto"/>
            <w:noWrap/>
            <w:vAlign w:val="center"/>
          </w:tcPr>
          <w:p w14:paraId="4A4AF912" w14:textId="77777777" w:rsidR="00826230" w:rsidRPr="00F075F6" w:rsidRDefault="00826230" w:rsidP="00D62E64">
            <w:pPr>
              <w:rPr>
                <w:bCs/>
                <w:sz w:val="18"/>
                <w:szCs w:val="18"/>
              </w:rPr>
            </w:pPr>
            <w:proofErr w:type="spellStart"/>
            <w:r w:rsidRPr="00F075F6">
              <w:rPr>
                <w:bCs/>
                <w:sz w:val="18"/>
                <w:szCs w:val="18"/>
              </w:rPr>
              <w:t>Biologia</w:t>
            </w:r>
            <w:proofErr w:type="spellEnd"/>
            <w:r w:rsidRPr="00F075F6">
              <w:rPr>
                <w:bCs/>
                <w:sz w:val="18"/>
                <w:szCs w:val="18"/>
              </w:rPr>
              <w:t xml:space="preserve"> </w:t>
            </w:r>
            <w:proofErr w:type="spellStart"/>
            <w:r w:rsidRPr="00F075F6">
              <w:rPr>
                <w:bCs/>
                <w:sz w:val="18"/>
                <w:szCs w:val="18"/>
              </w:rPr>
              <w:t>molecolare</w:t>
            </w:r>
            <w:proofErr w:type="spellEnd"/>
          </w:p>
        </w:tc>
        <w:tc>
          <w:tcPr>
            <w:tcW w:w="590" w:type="pct"/>
            <w:tcBorders>
              <w:top w:val="single" w:sz="4" w:space="0" w:color="auto"/>
              <w:left w:val="single" w:sz="4" w:space="0" w:color="auto"/>
              <w:right w:val="single" w:sz="4" w:space="0" w:color="auto"/>
            </w:tcBorders>
          </w:tcPr>
          <w:p w14:paraId="39420CD8" w14:textId="77777777" w:rsidR="00826230" w:rsidRPr="00F075F6" w:rsidRDefault="00826230" w:rsidP="00D62E64">
            <w:pPr>
              <w:jc w:val="center"/>
              <w:rPr>
                <w:sz w:val="18"/>
                <w:szCs w:val="18"/>
              </w:rPr>
            </w:pPr>
            <w:r w:rsidRPr="00F075F6">
              <w:rPr>
                <w:sz w:val="18"/>
                <w:szCs w:val="18"/>
              </w:rPr>
              <w:t xml:space="preserve">Discipline </w:t>
            </w:r>
            <w:proofErr w:type="spellStart"/>
            <w:r w:rsidRPr="00F075F6">
              <w:rPr>
                <w:sz w:val="18"/>
                <w:szCs w:val="18"/>
              </w:rPr>
              <w:t>biomolecolari</w:t>
            </w:r>
            <w:proofErr w:type="spellEnd"/>
          </w:p>
        </w:tc>
        <w:tc>
          <w:tcPr>
            <w:tcW w:w="567" w:type="pct"/>
            <w:tcBorders>
              <w:top w:val="single" w:sz="4" w:space="0" w:color="auto"/>
              <w:left w:val="single" w:sz="4" w:space="0" w:color="auto"/>
              <w:right w:val="single" w:sz="4" w:space="0" w:color="auto"/>
            </w:tcBorders>
            <w:vAlign w:val="center"/>
          </w:tcPr>
          <w:p w14:paraId="35F38420" w14:textId="77777777" w:rsidR="00826230" w:rsidRPr="00F075F6" w:rsidRDefault="00826230" w:rsidP="00D62E64">
            <w:pPr>
              <w:jc w:val="center"/>
              <w:rPr>
                <w:sz w:val="18"/>
                <w:szCs w:val="18"/>
              </w:rPr>
            </w:pPr>
            <w:r w:rsidRPr="00F075F6">
              <w:rPr>
                <w:sz w:val="18"/>
                <w:szCs w:val="18"/>
              </w:rPr>
              <w:t>C</w:t>
            </w:r>
          </w:p>
        </w:tc>
        <w:tc>
          <w:tcPr>
            <w:tcW w:w="409" w:type="pct"/>
            <w:tcBorders>
              <w:top w:val="single" w:sz="4" w:space="0" w:color="auto"/>
              <w:left w:val="single" w:sz="4" w:space="0" w:color="auto"/>
              <w:right w:val="single" w:sz="4" w:space="0" w:color="auto"/>
            </w:tcBorders>
            <w:vAlign w:val="center"/>
          </w:tcPr>
          <w:p w14:paraId="5A20884E" w14:textId="77777777" w:rsidR="00826230" w:rsidRPr="00F075F6" w:rsidRDefault="00826230" w:rsidP="00D62E64">
            <w:pPr>
              <w:rPr>
                <w:sz w:val="18"/>
                <w:szCs w:val="18"/>
              </w:rPr>
            </w:pPr>
            <w:r w:rsidRPr="00F075F6">
              <w:rPr>
                <w:sz w:val="18"/>
                <w:szCs w:val="18"/>
              </w:rPr>
              <w:t>BIO/11</w:t>
            </w:r>
          </w:p>
        </w:tc>
        <w:tc>
          <w:tcPr>
            <w:tcW w:w="694" w:type="pct"/>
            <w:tcBorders>
              <w:top w:val="single" w:sz="4" w:space="0" w:color="auto"/>
              <w:left w:val="single" w:sz="4" w:space="0" w:color="auto"/>
              <w:right w:val="single" w:sz="4" w:space="0" w:color="auto"/>
            </w:tcBorders>
            <w:shd w:val="clear" w:color="auto" w:fill="auto"/>
            <w:vAlign w:val="center"/>
          </w:tcPr>
          <w:p w14:paraId="5543B407" w14:textId="77777777" w:rsidR="00826230" w:rsidRDefault="00826230" w:rsidP="00D62E64">
            <w:pPr>
              <w:jc w:val="center"/>
              <w:rPr>
                <w:sz w:val="18"/>
                <w:szCs w:val="18"/>
              </w:rPr>
            </w:pPr>
            <w:r>
              <w:rPr>
                <w:sz w:val="18"/>
                <w:szCs w:val="18"/>
              </w:rPr>
              <w:t>12</w:t>
            </w:r>
          </w:p>
          <w:p w14:paraId="18D7B07F" w14:textId="18A11623" w:rsidR="00D62E64" w:rsidRDefault="00491C5B" w:rsidP="00D62E64">
            <w:pPr>
              <w:jc w:val="center"/>
              <w:rPr>
                <w:sz w:val="18"/>
                <w:szCs w:val="18"/>
              </w:rPr>
            </w:pPr>
            <w:r>
              <w:rPr>
                <w:sz w:val="18"/>
                <w:szCs w:val="18"/>
              </w:rPr>
              <w:t>(</w:t>
            </w:r>
            <w:r w:rsidR="00D62E64">
              <w:rPr>
                <w:sz w:val="18"/>
                <w:szCs w:val="18"/>
              </w:rPr>
              <w:t>6+6</w:t>
            </w:r>
            <w:r>
              <w:rPr>
                <w:sz w:val="18"/>
                <w:szCs w:val="18"/>
              </w:rPr>
              <w:t>)</w:t>
            </w:r>
            <w:r w:rsidR="00EF082F">
              <w:rPr>
                <w:sz w:val="18"/>
                <w:szCs w:val="18"/>
              </w:rPr>
              <w:t xml:space="preserve"> lab</w:t>
            </w:r>
          </w:p>
          <w:p w14:paraId="2D19F985" w14:textId="345ED2C2" w:rsidR="00491C5B" w:rsidRPr="00491C5B" w:rsidRDefault="00491C5B" w:rsidP="00D62E64">
            <w:pPr>
              <w:jc w:val="center"/>
              <w:rPr>
                <w:i/>
                <w:iCs/>
                <w:sz w:val="18"/>
                <w:szCs w:val="18"/>
              </w:rPr>
            </w:pPr>
            <w:r w:rsidRPr="00491C5B">
              <w:rPr>
                <w:i/>
                <w:iCs/>
                <w:sz w:val="18"/>
                <w:szCs w:val="18"/>
              </w:rPr>
              <w:t>48+72</w:t>
            </w:r>
          </w:p>
        </w:tc>
      </w:tr>
      <w:tr w:rsidR="000E1E06" w:rsidRPr="00F075F6" w14:paraId="496EBB08" w14:textId="77777777" w:rsidTr="000E1E06">
        <w:trPr>
          <w:cantSplit/>
          <w:trHeight w:val="691"/>
          <w:jc w:val="center"/>
        </w:trPr>
        <w:tc>
          <w:tcPr>
            <w:tcW w:w="307" w:type="pct"/>
            <w:vMerge/>
            <w:tcBorders>
              <w:left w:val="single" w:sz="4" w:space="0" w:color="auto"/>
              <w:right w:val="single" w:sz="4" w:space="0" w:color="auto"/>
            </w:tcBorders>
            <w:shd w:val="clear" w:color="auto" w:fill="FFFF99"/>
            <w:vAlign w:val="center"/>
          </w:tcPr>
          <w:p w14:paraId="2E86747E"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vAlign w:val="center"/>
          </w:tcPr>
          <w:p w14:paraId="772FD259" w14:textId="77777777" w:rsidR="00826230" w:rsidRPr="00F075F6" w:rsidRDefault="00826230" w:rsidP="00D62E64">
            <w:pPr>
              <w:jc w:val="center"/>
              <w:rPr>
                <w:bCs/>
                <w:i/>
                <w:iCs/>
                <w:sz w:val="18"/>
                <w:szCs w:val="18"/>
              </w:rPr>
            </w:pPr>
          </w:p>
        </w:tc>
        <w:tc>
          <w:tcPr>
            <w:tcW w:w="332" w:type="pct"/>
            <w:tcBorders>
              <w:left w:val="single" w:sz="4" w:space="0" w:color="auto"/>
              <w:right w:val="single" w:sz="4" w:space="0" w:color="auto"/>
            </w:tcBorders>
          </w:tcPr>
          <w:p w14:paraId="00A5929A" w14:textId="77777777" w:rsidR="00826230" w:rsidRPr="00F075F6" w:rsidRDefault="00826230" w:rsidP="00D62E64">
            <w:pPr>
              <w:rPr>
                <w:bCs/>
                <w:sz w:val="18"/>
                <w:szCs w:val="18"/>
              </w:rPr>
            </w:pPr>
            <w:r>
              <w:rPr>
                <w:bCs/>
                <w:sz w:val="18"/>
                <w:szCs w:val="18"/>
              </w:rPr>
              <w:t>11</w:t>
            </w:r>
          </w:p>
        </w:tc>
        <w:tc>
          <w:tcPr>
            <w:tcW w:w="1639" w:type="pct"/>
            <w:tcBorders>
              <w:top w:val="single" w:sz="4" w:space="0" w:color="auto"/>
              <w:left w:val="single" w:sz="4" w:space="0" w:color="auto"/>
              <w:right w:val="single" w:sz="4" w:space="0" w:color="auto"/>
            </w:tcBorders>
            <w:shd w:val="clear" w:color="auto" w:fill="auto"/>
            <w:noWrap/>
            <w:vAlign w:val="center"/>
          </w:tcPr>
          <w:p w14:paraId="1AB906E1" w14:textId="77777777" w:rsidR="00826230" w:rsidRDefault="00826230" w:rsidP="00D62E64">
            <w:pPr>
              <w:rPr>
                <w:sz w:val="18"/>
                <w:szCs w:val="18"/>
              </w:rPr>
            </w:pPr>
            <w:proofErr w:type="spellStart"/>
            <w:r>
              <w:rPr>
                <w:sz w:val="18"/>
                <w:szCs w:val="18"/>
              </w:rPr>
              <w:t>Anatomia</w:t>
            </w:r>
            <w:proofErr w:type="spellEnd"/>
            <w:r>
              <w:rPr>
                <w:sz w:val="18"/>
                <w:szCs w:val="18"/>
              </w:rPr>
              <w:t xml:space="preserve"> </w:t>
            </w:r>
            <w:proofErr w:type="spellStart"/>
            <w:r>
              <w:rPr>
                <w:sz w:val="18"/>
                <w:szCs w:val="18"/>
              </w:rPr>
              <w:t>comparata</w:t>
            </w:r>
            <w:proofErr w:type="spellEnd"/>
          </w:p>
          <w:p w14:paraId="6AF5D192" w14:textId="3F4A0BFC" w:rsidR="007B01BC" w:rsidRPr="007B01BC" w:rsidRDefault="007B01BC" w:rsidP="00D62E64">
            <w:pPr>
              <w:rPr>
                <w:bCs/>
                <w:i/>
                <w:iCs/>
                <w:sz w:val="18"/>
                <w:szCs w:val="18"/>
              </w:rPr>
            </w:pPr>
            <w:r w:rsidRPr="007B01BC">
              <w:rPr>
                <w:bCs/>
                <w:i/>
                <w:iCs/>
                <w:sz w:val="18"/>
                <w:szCs w:val="18"/>
              </w:rPr>
              <w:t>(e-learning)</w:t>
            </w:r>
          </w:p>
        </w:tc>
        <w:tc>
          <w:tcPr>
            <w:tcW w:w="590" w:type="pct"/>
            <w:tcBorders>
              <w:top w:val="single" w:sz="4" w:space="0" w:color="auto"/>
              <w:left w:val="single" w:sz="4" w:space="0" w:color="auto"/>
              <w:right w:val="single" w:sz="4" w:space="0" w:color="auto"/>
            </w:tcBorders>
          </w:tcPr>
          <w:p w14:paraId="7375ADA5" w14:textId="77777777" w:rsidR="00826230" w:rsidRPr="00895656" w:rsidRDefault="00826230" w:rsidP="00D62E64">
            <w:pPr>
              <w:jc w:val="center"/>
              <w:rPr>
                <w:sz w:val="18"/>
                <w:szCs w:val="18"/>
              </w:rPr>
            </w:pPr>
          </w:p>
          <w:p w14:paraId="049395FF" w14:textId="77777777" w:rsidR="00826230" w:rsidRPr="00895656" w:rsidRDefault="00826230" w:rsidP="002E1992">
            <w:pPr>
              <w:jc w:val="center"/>
              <w:rPr>
                <w:sz w:val="18"/>
                <w:szCs w:val="18"/>
              </w:rPr>
            </w:pPr>
            <w:r w:rsidRPr="00301AEA">
              <w:rPr>
                <w:sz w:val="18"/>
                <w:szCs w:val="18"/>
              </w:rPr>
              <w:t xml:space="preserve">Discipline </w:t>
            </w:r>
            <w:proofErr w:type="spellStart"/>
            <w:r w:rsidRPr="00301AEA">
              <w:rPr>
                <w:sz w:val="18"/>
                <w:szCs w:val="18"/>
              </w:rPr>
              <w:t>biologiche</w:t>
            </w:r>
            <w:proofErr w:type="spellEnd"/>
          </w:p>
          <w:p w14:paraId="2CEDFF46" w14:textId="77777777" w:rsidR="00826230" w:rsidRPr="00F075F6" w:rsidRDefault="00826230" w:rsidP="00D62E64">
            <w:pPr>
              <w:jc w:val="center"/>
              <w:rPr>
                <w:sz w:val="18"/>
                <w:szCs w:val="18"/>
              </w:rPr>
            </w:pPr>
          </w:p>
        </w:tc>
        <w:tc>
          <w:tcPr>
            <w:tcW w:w="567" w:type="pct"/>
            <w:tcBorders>
              <w:top w:val="single" w:sz="4" w:space="0" w:color="auto"/>
              <w:left w:val="single" w:sz="4" w:space="0" w:color="auto"/>
              <w:right w:val="single" w:sz="4" w:space="0" w:color="auto"/>
            </w:tcBorders>
            <w:vAlign w:val="center"/>
          </w:tcPr>
          <w:p w14:paraId="4166FDA4" w14:textId="77777777" w:rsidR="00826230" w:rsidRPr="00F075F6" w:rsidRDefault="00826230" w:rsidP="00D62E64">
            <w:pPr>
              <w:jc w:val="center"/>
              <w:rPr>
                <w:sz w:val="18"/>
                <w:szCs w:val="18"/>
              </w:rPr>
            </w:pPr>
          </w:p>
          <w:p w14:paraId="271D54EC" w14:textId="77777777" w:rsidR="00826230" w:rsidRPr="00F075F6" w:rsidRDefault="00826230" w:rsidP="00D62E64">
            <w:pPr>
              <w:jc w:val="center"/>
              <w:rPr>
                <w:sz w:val="18"/>
                <w:szCs w:val="18"/>
              </w:rPr>
            </w:pPr>
          </w:p>
          <w:p w14:paraId="2B4F9B22" w14:textId="77777777" w:rsidR="00826230" w:rsidRPr="00895656" w:rsidRDefault="00826230" w:rsidP="00D62E64">
            <w:pPr>
              <w:jc w:val="center"/>
              <w:rPr>
                <w:strike/>
                <w:sz w:val="18"/>
                <w:szCs w:val="18"/>
              </w:rPr>
            </w:pPr>
            <w:r w:rsidRPr="00895656">
              <w:rPr>
                <w:sz w:val="18"/>
                <w:szCs w:val="18"/>
              </w:rPr>
              <w:t>B</w:t>
            </w:r>
          </w:p>
          <w:p w14:paraId="27FF2013" w14:textId="77777777" w:rsidR="00826230" w:rsidRPr="00F075F6" w:rsidRDefault="00826230" w:rsidP="00D62E64">
            <w:pPr>
              <w:jc w:val="center"/>
              <w:rPr>
                <w:sz w:val="18"/>
                <w:szCs w:val="18"/>
              </w:rPr>
            </w:pPr>
          </w:p>
          <w:p w14:paraId="017E3FA4" w14:textId="77777777" w:rsidR="00826230" w:rsidRPr="00F075F6" w:rsidRDefault="00826230" w:rsidP="00D62E64">
            <w:pPr>
              <w:jc w:val="center"/>
              <w:rPr>
                <w:sz w:val="18"/>
                <w:szCs w:val="18"/>
              </w:rPr>
            </w:pPr>
          </w:p>
          <w:p w14:paraId="635C15AC" w14:textId="77777777" w:rsidR="00826230" w:rsidRPr="00F075F6" w:rsidRDefault="00826230" w:rsidP="00D62E64">
            <w:pPr>
              <w:jc w:val="center"/>
              <w:rPr>
                <w:sz w:val="18"/>
                <w:szCs w:val="18"/>
              </w:rPr>
            </w:pPr>
          </w:p>
        </w:tc>
        <w:tc>
          <w:tcPr>
            <w:tcW w:w="409" w:type="pct"/>
            <w:tcBorders>
              <w:top w:val="single" w:sz="4" w:space="0" w:color="auto"/>
              <w:left w:val="single" w:sz="4" w:space="0" w:color="auto"/>
              <w:right w:val="single" w:sz="4" w:space="0" w:color="auto"/>
            </w:tcBorders>
            <w:vAlign w:val="center"/>
          </w:tcPr>
          <w:p w14:paraId="5EB84FEF" w14:textId="77777777" w:rsidR="00826230" w:rsidRPr="00F075F6" w:rsidRDefault="00826230" w:rsidP="00D62E64">
            <w:pPr>
              <w:jc w:val="center"/>
              <w:rPr>
                <w:sz w:val="18"/>
                <w:szCs w:val="18"/>
              </w:rPr>
            </w:pPr>
          </w:p>
          <w:p w14:paraId="5FDF7111" w14:textId="77777777" w:rsidR="00826230" w:rsidRPr="00F075F6" w:rsidRDefault="00826230" w:rsidP="00D62E64">
            <w:pPr>
              <w:rPr>
                <w:sz w:val="18"/>
                <w:szCs w:val="18"/>
              </w:rPr>
            </w:pPr>
            <w:r>
              <w:rPr>
                <w:sz w:val="18"/>
                <w:szCs w:val="18"/>
              </w:rPr>
              <w:t>BIO/06</w:t>
            </w:r>
          </w:p>
        </w:tc>
        <w:tc>
          <w:tcPr>
            <w:tcW w:w="694" w:type="pct"/>
            <w:tcBorders>
              <w:top w:val="single" w:sz="4" w:space="0" w:color="auto"/>
              <w:left w:val="single" w:sz="4" w:space="0" w:color="auto"/>
              <w:right w:val="single" w:sz="4" w:space="0" w:color="auto"/>
            </w:tcBorders>
            <w:shd w:val="clear" w:color="auto" w:fill="auto"/>
            <w:vAlign w:val="center"/>
          </w:tcPr>
          <w:p w14:paraId="1FCB9742" w14:textId="77777777" w:rsidR="00826230" w:rsidRDefault="00826230" w:rsidP="00D62E64">
            <w:pPr>
              <w:jc w:val="center"/>
              <w:rPr>
                <w:sz w:val="18"/>
                <w:szCs w:val="18"/>
              </w:rPr>
            </w:pPr>
            <w:r>
              <w:rPr>
                <w:sz w:val="18"/>
                <w:szCs w:val="18"/>
              </w:rPr>
              <w:t>6</w:t>
            </w:r>
          </w:p>
          <w:p w14:paraId="1A0192F0" w14:textId="3FEB65F2" w:rsidR="00491C5B" w:rsidRPr="00491C5B" w:rsidRDefault="00491C5B" w:rsidP="00D62E64">
            <w:pPr>
              <w:jc w:val="center"/>
              <w:rPr>
                <w:i/>
                <w:iCs/>
                <w:sz w:val="18"/>
                <w:szCs w:val="18"/>
              </w:rPr>
            </w:pPr>
            <w:r w:rsidRPr="00491C5B">
              <w:rPr>
                <w:i/>
                <w:iCs/>
                <w:sz w:val="18"/>
                <w:szCs w:val="18"/>
              </w:rPr>
              <w:t>48</w:t>
            </w:r>
          </w:p>
        </w:tc>
      </w:tr>
      <w:tr w:rsidR="000E1E06" w:rsidRPr="00F075F6" w14:paraId="11A662BF" w14:textId="77777777" w:rsidTr="000E1E06">
        <w:trPr>
          <w:cantSplit/>
          <w:trHeight w:val="566"/>
          <w:jc w:val="center"/>
        </w:trPr>
        <w:tc>
          <w:tcPr>
            <w:tcW w:w="307" w:type="pct"/>
            <w:vMerge/>
            <w:tcBorders>
              <w:left w:val="single" w:sz="4" w:space="0" w:color="auto"/>
              <w:right w:val="single" w:sz="4" w:space="0" w:color="auto"/>
            </w:tcBorders>
            <w:shd w:val="clear" w:color="auto" w:fill="FFFF99"/>
            <w:vAlign w:val="center"/>
          </w:tcPr>
          <w:p w14:paraId="380A0470"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vAlign w:val="center"/>
          </w:tcPr>
          <w:p w14:paraId="7359110E" w14:textId="77777777" w:rsidR="00826230" w:rsidRPr="00F075F6" w:rsidRDefault="00826230" w:rsidP="00D62E64">
            <w:pPr>
              <w:rPr>
                <w:sz w:val="18"/>
                <w:szCs w:val="18"/>
              </w:rPr>
            </w:pPr>
          </w:p>
        </w:tc>
        <w:tc>
          <w:tcPr>
            <w:tcW w:w="332" w:type="pct"/>
            <w:tcBorders>
              <w:left w:val="single" w:sz="4" w:space="0" w:color="auto"/>
              <w:right w:val="single" w:sz="4" w:space="0" w:color="auto"/>
            </w:tcBorders>
          </w:tcPr>
          <w:p w14:paraId="3AF03428" w14:textId="77777777" w:rsidR="00826230" w:rsidRPr="00F075F6" w:rsidRDefault="00826230" w:rsidP="00D62E64">
            <w:pPr>
              <w:rPr>
                <w:bCs/>
                <w:sz w:val="18"/>
                <w:szCs w:val="18"/>
              </w:rPr>
            </w:pPr>
            <w:r>
              <w:rPr>
                <w:bCs/>
                <w:sz w:val="18"/>
                <w:szCs w:val="18"/>
              </w:rPr>
              <w:t>12</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DB5EE" w14:textId="7297D642" w:rsidR="00826230" w:rsidRPr="00F075F6" w:rsidRDefault="00826230" w:rsidP="00D62E64">
            <w:pPr>
              <w:rPr>
                <w:bCs/>
                <w:sz w:val="18"/>
                <w:szCs w:val="18"/>
              </w:rPr>
            </w:pPr>
            <w:proofErr w:type="spellStart"/>
            <w:r>
              <w:rPr>
                <w:bCs/>
                <w:sz w:val="18"/>
                <w:szCs w:val="18"/>
              </w:rPr>
              <w:t>Zoologia</w:t>
            </w:r>
            <w:proofErr w:type="spellEnd"/>
            <w:r w:rsidR="006D0B62">
              <w:rPr>
                <w:bCs/>
                <w:sz w:val="18"/>
                <w:szCs w:val="18"/>
              </w:rPr>
              <w:t xml:space="preserve"> </w:t>
            </w:r>
            <w:r w:rsidR="006D0B62" w:rsidRPr="006D0B62">
              <w:rPr>
                <w:bCs/>
                <w:i/>
                <w:iCs/>
                <w:sz w:val="18"/>
                <w:szCs w:val="18"/>
              </w:rPr>
              <w:t>(e-learning)</w:t>
            </w:r>
          </w:p>
        </w:tc>
        <w:tc>
          <w:tcPr>
            <w:tcW w:w="590" w:type="pct"/>
            <w:tcBorders>
              <w:top w:val="single" w:sz="4" w:space="0" w:color="auto"/>
              <w:left w:val="single" w:sz="4" w:space="0" w:color="auto"/>
              <w:bottom w:val="single" w:sz="4" w:space="0" w:color="auto"/>
              <w:right w:val="single" w:sz="4" w:space="0" w:color="auto"/>
            </w:tcBorders>
          </w:tcPr>
          <w:p w14:paraId="2509254F" w14:textId="77777777" w:rsidR="00826230" w:rsidRPr="00895656" w:rsidRDefault="00826230" w:rsidP="00D62E64">
            <w:pPr>
              <w:jc w:val="center"/>
              <w:rPr>
                <w:sz w:val="18"/>
                <w:szCs w:val="18"/>
              </w:rPr>
            </w:pPr>
            <w:r w:rsidRPr="00F075F6">
              <w:rPr>
                <w:sz w:val="18"/>
                <w:szCs w:val="18"/>
              </w:rPr>
              <w:t xml:space="preserve">Discipline </w:t>
            </w:r>
            <w:proofErr w:type="spellStart"/>
            <w:r w:rsidRPr="00F075F6">
              <w:rPr>
                <w:sz w:val="18"/>
                <w:szCs w:val="18"/>
              </w:rPr>
              <w:t>botaniche</w:t>
            </w:r>
            <w:proofErr w:type="spellEnd"/>
            <w:r w:rsidRPr="00F075F6">
              <w:rPr>
                <w:sz w:val="18"/>
                <w:szCs w:val="18"/>
              </w:rPr>
              <w:t xml:space="preserve">, </w:t>
            </w:r>
            <w:proofErr w:type="spellStart"/>
            <w:r w:rsidRPr="00F075F6">
              <w:rPr>
                <w:sz w:val="18"/>
                <w:szCs w:val="18"/>
              </w:rPr>
              <w:t>zoologiche</w:t>
            </w:r>
            <w:proofErr w:type="spellEnd"/>
            <w:r w:rsidRPr="00F075F6">
              <w:rPr>
                <w:sz w:val="18"/>
                <w:szCs w:val="18"/>
              </w:rPr>
              <w:t xml:space="preserve">, </w:t>
            </w:r>
            <w:proofErr w:type="spellStart"/>
            <w:r w:rsidRPr="00F075F6">
              <w:rPr>
                <w:sz w:val="18"/>
                <w:szCs w:val="18"/>
              </w:rPr>
              <w:t>ecologiche</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14:paraId="6AE903DD" w14:textId="77777777" w:rsidR="00826230" w:rsidRPr="00F075F6" w:rsidRDefault="00826230" w:rsidP="00D62E64">
            <w:pPr>
              <w:jc w:val="center"/>
              <w:rPr>
                <w:sz w:val="18"/>
                <w:szCs w:val="18"/>
              </w:rPr>
            </w:pPr>
            <w:r w:rsidRPr="00F075F6">
              <w:rPr>
                <w:sz w:val="18"/>
                <w:szCs w:val="18"/>
              </w:rPr>
              <w:t>C</w:t>
            </w:r>
          </w:p>
        </w:tc>
        <w:tc>
          <w:tcPr>
            <w:tcW w:w="409" w:type="pct"/>
            <w:tcBorders>
              <w:top w:val="single" w:sz="4" w:space="0" w:color="auto"/>
              <w:left w:val="single" w:sz="4" w:space="0" w:color="auto"/>
              <w:bottom w:val="single" w:sz="4" w:space="0" w:color="auto"/>
              <w:right w:val="single" w:sz="4" w:space="0" w:color="auto"/>
            </w:tcBorders>
            <w:vAlign w:val="center"/>
          </w:tcPr>
          <w:p w14:paraId="08463005" w14:textId="77777777" w:rsidR="00826230" w:rsidRPr="00F075F6" w:rsidRDefault="00826230" w:rsidP="00D62E64">
            <w:pPr>
              <w:jc w:val="center"/>
              <w:rPr>
                <w:sz w:val="18"/>
                <w:szCs w:val="18"/>
              </w:rPr>
            </w:pPr>
            <w:r>
              <w:rPr>
                <w:sz w:val="18"/>
                <w:szCs w:val="18"/>
              </w:rPr>
              <w:t>BIO/05</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D5067BE" w14:textId="77777777" w:rsidR="00826230" w:rsidRDefault="00826230" w:rsidP="00D62E64">
            <w:pPr>
              <w:jc w:val="center"/>
              <w:rPr>
                <w:sz w:val="18"/>
                <w:szCs w:val="18"/>
              </w:rPr>
            </w:pPr>
            <w:r>
              <w:rPr>
                <w:sz w:val="18"/>
                <w:szCs w:val="18"/>
              </w:rPr>
              <w:t>8</w:t>
            </w:r>
          </w:p>
          <w:p w14:paraId="127A01FB" w14:textId="77777777" w:rsidR="00C268DB" w:rsidRDefault="00491C5B" w:rsidP="00D62E64">
            <w:pPr>
              <w:jc w:val="center"/>
              <w:rPr>
                <w:sz w:val="18"/>
                <w:szCs w:val="18"/>
              </w:rPr>
            </w:pPr>
            <w:r>
              <w:rPr>
                <w:sz w:val="18"/>
                <w:szCs w:val="18"/>
              </w:rPr>
              <w:t>(</w:t>
            </w:r>
            <w:r w:rsidR="00C268DB">
              <w:rPr>
                <w:sz w:val="18"/>
                <w:szCs w:val="18"/>
              </w:rPr>
              <w:t>6+2</w:t>
            </w:r>
            <w:r>
              <w:rPr>
                <w:sz w:val="18"/>
                <w:szCs w:val="18"/>
              </w:rPr>
              <w:t>)</w:t>
            </w:r>
          </w:p>
          <w:p w14:paraId="07ACF7AD" w14:textId="63628B37" w:rsidR="00491C5B" w:rsidRPr="00491C5B" w:rsidRDefault="00491C5B" w:rsidP="00D62E64">
            <w:pPr>
              <w:jc w:val="center"/>
              <w:rPr>
                <w:i/>
                <w:iCs/>
                <w:sz w:val="18"/>
                <w:szCs w:val="18"/>
              </w:rPr>
            </w:pPr>
            <w:r w:rsidRPr="00491C5B">
              <w:rPr>
                <w:i/>
                <w:iCs/>
                <w:sz w:val="18"/>
                <w:szCs w:val="18"/>
              </w:rPr>
              <w:t>48+24</w:t>
            </w:r>
          </w:p>
        </w:tc>
      </w:tr>
      <w:tr w:rsidR="000E1E06" w:rsidRPr="00F075F6" w14:paraId="39B1F47D" w14:textId="77777777" w:rsidTr="000E1E06">
        <w:trPr>
          <w:cantSplit/>
          <w:trHeight w:val="213"/>
          <w:jc w:val="center"/>
        </w:trPr>
        <w:tc>
          <w:tcPr>
            <w:tcW w:w="307" w:type="pct"/>
            <w:vMerge/>
            <w:tcBorders>
              <w:left w:val="single" w:sz="4" w:space="0" w:color="auto"/>
              <w:right w:val="single" w:sz="4" w:space="0" w:color="auto"/>
            </w:tcBorders>
            <w:shd w:val="clear" w:color="auto" w:fill="FFFF99"/>
            <w:vAlign w:val="center"/>
          </w:tcPr>
          <w:p w14:paraId="3726E406"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vAlign w:val="center"/>
          </w:tcPr>
          <w:p w14:paraId="6A067B37" w14:textId="77777777" w:rsidR="00826230" w:rsidRPr="00F075F6" w:rsidRDefault="00826230" w:rsidP="00D62E64">
            <w:pPr>
              <w:rPr>
                <w:sz w:val="18"/>
                <w:szCs w:val="18"/>
              </w:rPr>
            </w:pPr>
          </w:p>
        </w:tc>
        <w:tc>
          <w:tcPr>
            <w:tcW w:w="332" w:type="pct"/>
            <w:tcBorders>
              <w:left w:val="single" w:sz="4" w:space="0" w:color="auto"/>
              <w:right w:val="single" w:sz="4" w:space="0" w:color="auto"/>
            </w:tcBorders>
          </w:tcPr>
          <w:p w14:paraId="15B1E04C" w14:textId="77777777" w:rsidR="00826230" w:rsidRPr="00F075F6" w:rsidRDefault="00826230" w:rsidP="00D62E64">
            <w:pPr>
              <w:rPr>
                <w:bCs/>
                <w:sz w:val="18"/>
                <w:szCs w:val="18"/>
              </w:rPr>
            </w:pP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68BFD" w14:textId="77777777" w:rsidR="00826230" w:rsidRPr="00F075F6" w:rsidRDefault="00826230" w:rsidP="00D62E64">
            <w:pPr>
              <w:rPr>
                <w:sz w:val="18"/>
                <w:szCs w:val="18"/>
              </w:rPr>
            </w:pPr>
            <w:proofErr w:type="spellStart"/>
            <w:r w:rsidRPr="00F075F6">
              <w:rPr>
                <w:sz w:val="18"/>
                <w:szCs w:val="18"/>
              </w:rPr>
              <w:t>Scelta</w:t>
            </w:r>
            <w:proofErr w:type="spellEnd"/>
            <w:r w:rsidRPr="00F075F6">
              <w:rPr>
                <w:sz w:val="18"/>
                <w:szCs w:val="18"/>
              </w:rPr>
              <w:t xml:space="preserve"> </w:t>
            </w:r>
            <w:proofErr w:type="spellStart"/>
            <w:r w:rsidRPr="00F075F6">
              <w:rPr>
                <w:sz w:val="18"/>
                <w:szCs w:val="18"/>
              </w:rPr>
              <w:t>libera</w:t>
            </w:r>
            <w:proofErr w:type="spellEnd"/>
          </w:p>
          <w:p w14:paraId="04655496" w14:textId="77777777" w:rsidR="00826230" w:rsidRPr="00F075F6" w:rsidRDefault="00826230" w:rsidP="00D62E64">
            <w:pPr>
              <w:rPr>
                <w:sz w:val="18"/>
                <w:szCs w:val="18"/>
              </w:rPr>
            </w:pPr>
          </w:p>
        </w:tc>
        <w:tc>
          <w:tcPr>
            <w:tcW w:w="590" w:type="pct"/>
            <w:tcBorders>
              <w:top w:val="single" w:sz="4" w:space="0" w:color="auto"/>
              <w:left w:val="single" w:sz="4" w:space="0" w:color="auto"/>
              <w:bottom w:val="single" w:sz="4" w:space="0" w:color="auto"/>
              <w:right w:val="single" w:sz="4" w:space="0" w:color="auto"/>
            </w:tcBorders>
          </w:tcPr>
          <w:p w14:paraId="3E6AB2A5" w14:textId="77777777" w:rsidR="00826230" w:rsidRPr="00F075F6" w:rsidRDefault="00826230" w:rsidP="00D62E64">
            <w:pPr>
              <w:jc w:val="center"/>
              <w:rPr>
                <w:sz w:val="18"/>
                <w:szCs w:val="18"/>
              </w:rPr>
            </w:pPr>
          </w:p>
        </w:tc>
        <w:tc>
          <w:tcPr>
            <w:tcW w:w="567" w:type="pct"/>
            <w:tcBorders>
              <w:top w:val="single" w:sz="4" w:space="0" w:color="auto"/>
              <w:left w:val="single" w:sz="4" w:space="0" w:color="auto"/>
              <w:bottom w:val="single" w:sz="4" w:space="0" w:color="auto"/>
              <w:right w:val="single" w:sz="4" w:space="0" w:color="auto"/>
            </w:tcBorders>
          </w:tcPr>
          <w:p w14:paraId="1E54279B" w14:textId="77777777" w:rsidR="00826230" w:rsidRPr="00F075F6" w:rsidRDefault="00826230" w:rsidP="00D62E64">
            <w:pPr>
              <w:jc w:val="center"/>
              <w:rPr>
                <w:sz w:val="18"/>
                <w:szCs w:val="18"/>
              </w:rPr>
            </w:pPr>
          </w:p>
        </w:tc>
        <w:tc>
          <w:tcPr>
            <w:tcW w:w="409" w:type="pct"/>
            <w:tcBorders>
              <w:top w:val="single" w:sz="4" w:space="0" w:color="auto"/>
              <w:left w:val="single" w:sz="4" w:space="0" w:color="auto"/>
              <w:bottom w:val="single" w:sz="4" w:space="0" w:color="auto"/>
              <w:right w:val="single" w:sz="4" w:space="0" w:color="auto"/>
            </w:tcBorders>
            <w:vAlign w:val="center"/>
          </w:tcPr>
          <w:p w14:paraId="1D80199C" w14:textId="77777777" w:rsidR="00826230" w:rsidRPr="00F075F6" w:rsidRDefault="00826230" w:rsidP="00D62E64">
            <w:pPr>
              <w:jc w:val="center"/>
              <w:rPr>
                <w:sz w:val="18"/>
                <w:szCs w:val="18"/>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6634745" w14:textId="77777777" w:rsidR="00826230" w:rsidRPr="00F075F6" w:rsidRDefault="00826230" w:rsidP="00D62E64">
            <w:pPr>
              <w:jc w:val="center"/>
              <w:rPr>
                <w:sz w:val="18"/>
                <w:szCs w:val="18"/>
              </w:rPr>
            </w:pPr>
            <w:r>
              <w:rPr>
                <w:sz w:val="18"/>
                <w:szCs w:val="18"/>
              </w:rPr>
              <w:t>7</w:t>
            </w:r>
          </w:p>
        </w:tc>
      </w:tr>
      <w:tr w:rsidR="000E1E06" w:rsidRPr="00F075F6" w14:paraId="3D296335" w14:textId="77777777" w:rsidTr="000E1E06">
        <w:trPr>
          <w:cantSplit/>
          <w:trHeight w:val="14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D31C1" w14:textId="77777777" w:rsidR="00826230" w:rsidRPr="004C2913" w:rsidRDefault="00826230" w:rsidP="00D62E64">
            <w:pPr>
              <w:jc w:val="center"/>
              <w:rPr>
                <w:sz w:val="10"/>
                <w:szCs w:val="10"/>
              </w:rPr>
            </w:pPr>
          </w:p>
          <w:p w14:paraId="5E6AAADA" w14:textId="77777777" w:rsidR="00826230" w:rsidRPr="00F075F6" w:rsidRDefault="00826230" w:rsidP="00D62E64">
            <w:pPr>
              <w:jc w:val="center"/>
              <w:rPr>
                <w:sz w:val="18"/>
                <w:szCs w:val="18"/>
              </w:rPr>
            </w:pPr>
          </w:p>
        </w:tc>
      </w:tr>
      <w:tr w:rsidR="000E1E06" w:rsidRPr="00F075F6" w14:paraId="0F47EB1F" w14:textId="77777777" w:rsidTr="000E1E06">
        <w:trPr>
          <w:cantSplit/>
          <w:trHeight w:val="348"/>
          <w:jc w:val="center"/>
        </w:trPr>
        <w:tc>
          <w:tcPr>
            <w:tcW w:w="30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7CFC550" w14:textId="77777777" w:rsidR="00826230" w:rsidRPr="00F075F6" w:rsidRDefault="00826230" w:rsidP="00D62E64">
            <w:pPr>
              <w:ind w:left="113" w:right="113"/>
              <w:jc w:val="center"/>
              <w:rPr>
                <w:b/>
                <w:bCs/>
                <w:i/>
                <w:iCs/>
                <w:sz w:val="18"/>
                <w:szCs w:val="18"/>
              </w:rPr>
            </w:pPr>
            <w:proofErr w:type="spellStart"/>
            <w:r w:rsidRPr="00F075F6">
              <w:rPr>
                <w:b/>
                <w:bCs/>
                <w:i/>
                <w:iCs/>
                <w:sz w:val="18"/>
                <w:szCs w:val="18"/>
              </w:rPr>
              <w:t>Terzo</w:t>
            </w:r>
            <w:proofErr w:type="spellEnd"/>
          </w:p>
          <w:p w14:paraId="78D17ED4" w14:textId="77777777" w:rsidR="00826230" w:rsidRPr="00F075F6" w:rsidRDefault="00826230" w:rsidP="00D62E64">
            <w:pPr>
              <w:ind w:left="113" w:right="113"/>
              <w:jc w:val="center"/>
              <w:rPr>
                <w:sz w:val="18"/>
                <w:szCs w:val="18"/>
              </w:rPr>
            </w:pPr>
            <w:r>
              <w:rPr>
                <w:b/>
                <w:bCs/>
                <w:i/>
                <w:iCs/>
                <w:sz w:val="18"/>
                <w:szCs w:val="18"/>
              </w:rPr>
              <w:t>(64</w:t>
            </w:r>
            <w:r w:rsidRPr="00F075F6">
              <w:rPr>
                <w:b/>
                <w:bCs/>
                <w:i/>
                <w:iCs/>
                <w:sz w:val="18"/>
                <w:szCs w:val="18"/>
              </w:rPr>
              <w:t>)</w:t>
            </w:r>
          </w:p>
        </w:tc>
        <w:tc>
          <w:tcPr>
            <w:tcW w:w="462" w:type="pct"/>
            <w:vMerge w:val="restart"/>
            <w:tcBorders>
              <w:top w:val="single" w:sz="4" w:space="0" w:color="auto"/>
              <w:left w:val="single" w:sz="4" w:space="0" w:color="auto"/>
              <w:right w:val="single" w:sz="4" w:space="0" w:color="auto"/>
            </w:tcBorders>
            <w:vAlign w:val="center"/>
          </w:tcPr>
          <w:p w14:paraId="17FB7318" w14:textId="77777777" w:rsidR="00826230" w:rsidRPr="00F075F6" w:rsidRDefault="00826230" w:rsidP="00D62E64">
            <w:pPr>
              <w:jc w:val="center"/>
              <w:rPr>
                <w:bCs/>
                <w:i/>
                <w:iCs/>
                <w:sz w:val="18"/>
                <w:szCs w:val="18"/>
              </w:rPr>
            </w:pPr>
            <w:r w:rsidRPr="00F075F6">
              <w:rPr>
                <w:bCs/>
                <w:i/>
                <w:iCs/>
                <w:sz w:val="18"/>
                <w:szCs w:val="18"/>
              </w:rPr>
              <w:t>Primo</w:t>
            </w:r>
          </w:p>
          <w:p w14:paraId="247B1EBC" w14:textId="77777777" w:rsidR="00826230" w:rsidRPr="00F075F6" w:rsidRDefault="00826230" w:rsidP="00D62E64">
            <w:pPr>
              <w:jc w:val="center"/>
              <w:rPr>
                <w:sz w:val="18"/>
                <w:szCs w:val="18"/>
              </w:rPr>
            </w:pPr>
            <w:r w:rsidRPr="00F075F6">
              <w:rPr>
                <w:bCs/>
                <w:i/>
                <w:iCs/>
                <w:sz w:val="18"/>
                <w:szCs w:val="18"/>
              </w:rPr>
              <w:t>(3</w:t>
            </w:r>
            <w:r>
              <w:rPr>
                <w:bCs/>
                <w:i/>
                <w:iCs/>
                <w:sz w:val="18"/>
                <w:szCs w:val="18"/>
              </w:rPr>
              <w:t>5</w:t>
            </w:r>
            <w:r w:rsidRPr="00F075F6">
              <w:rPr>
                <w:bCs/>
                <w:i/>
                <w:iCs/>
                <w:sz w:val="18"/>
                <w:szCs w:val="18"/>
              </w:rPr>
              <w:t>)</w:t>
            </w:r>
          </w:p>
        </w:tc>
        <w:tc>
          <w:tcPr>
            <w:tcW w:w="332" w:type="pct"/>
            <w:tcBorders>
              <w:top w:val="single" w:sz="4" w:space="0" w:color="auto"/>
              <w:left w:val="single" w:sz="4" w:space="0" w:color="auto"/>
              <w:right w:val="single" w:sz="4" w:space="0" w:color="auto"/>
            </w:tcBorders>
          </w:tcPr>
          <w:p w14:paraId="2256E2EC" w14:textId="77777777" w:rsidR="00826230" w:rsidRPr="00F075F6" w:rsidRDefault="00826230" w:rsidP="00D62E64">
            <w:pPr>
              <w:rPr>
                <w:bCs/>
                <w:sz w:val="18"/>
                <w:szCs w:val="18"/>
              </w:rPr>
            </w:pPr>
          </w:p>
          <w:p w14:paraId="7A4C3C4A" w14:textId="77777777" w:rsidR="00826230" w:rsidRPr="00F075F6" w:rsidRDefault="00826230" w:rsidP="00D62E64">
            <w:pPr>
              <w:rPr>
                <w:sz w:val="18"/>
                <w:szCs w:val="18"/>
              </w:rPr>
            </w:pPr>
            <w:r>
              <w:rPr>
                <w:bCs/>
                <w:sz w:val="18"/>
                <w:szCs w:val="18"/>
              </w:rPr>
              <w:t>13</w:t>
            </w:r>
          </w:p>
        </w:tc>
        <w:tc>
          <w:tcPr>
            <w:tcW w:w="1639" w:type="pct"/>
            <w:tcBorders>
              <w:top w:val="single" w:sz="4" w:space="0" w:color="auto"/>
              <w:left w:val="single" w:sz="4" w:space="0" w:color="auto"/>
              <w:right w:val="single" w:sz="4" w:space="0" w:color="auto"/>
            </w:tcBorders>
            <w:shd w:val="clear" w:color="auto" w:fill="auto"/>
            <w:noWrap/>
            <w:vAlign w:val="center"/>
          </w:tcPr>
          <w:p w14:paraId="59B1EACD" w14:textId="77777777" w:rsidR="00826230" w:rsidRPr="00F075F6" w:rsidRDefault="00826230" w:rsidP="00D62E64">
            <w:pPr>
              <w:rPr>
                <w:sz w:val="18"/>
                <w:szCs w:val="18"/>
              </w:rPr>
            </w:pPr>
            <w:proofErr w:type="spellStart"/>
            <w:r w:rsidRPr="00F075F6">
              <w:rPr>
                <w:bCs/>
                <w:sz w:val="18"/>
                <w:szCs w:val="18"/>
              </w:rPr>
              <w:t>Fisiologia</w:t>
            </w:r>
            <w:proofErr w:type="spellEnd"/>
            <w:r w:rsidRPr="00F075F6">
              <w:rPr>
                <w:bCs/>
                <w:sz w:val="18"/>
                <w:szCs w:val="18"/>
              </w:rPr>
              <w:t xml:space="preserve"> </w:t>
            </w:r>
            <w:proofErr w:type="spellStart"/>
            <w:r w:rsidRPr="00F075F6">
              <w:rPr>
                <w:bCs/>
                <w:sz w:val="18"/>
                <w:szCs w:val="18"/>
              </w:rPr>
              <w:t>generale</w:t>
            </w:r>
            <w:proofErr w:type="spellEnd"/>
          </w:p>
        </w:tc>
        <w:tc>
          <w:tcPr>
            <w:tcW w:w="590" w:type="pct"/>
            <w:tcBorders>
              <w:top w:val="single" w:sz="4" w:space="0" w:color="auto"/>
              <w:left w:val="single" w:sz="4" w:space="0" w:color="auto"/>
              <w:right w:val="single" w:sz="4" w:space="0" w:color="auto"/>
            </w:tcBorders>
          </w:tcPr>
          <w:p w14:paraId="1989A77F" w14:textId="77777777" w:rsidR="00826230" w:rsidRPr="00F075F6" w:rsidRDefault="00826230" w:rsidP="00D62E64">
            <w:pPr>
              <w:jc w:val="center"/>
              <w:rPr>
                <w:sz w:val="18"/>
                <w:szCs w:val="18"/>
              </w:rPr>
            </w:pPr>
            <w:r w:rsidRPr="00F075F6">
              <w:rPr>
                <w:sz w:val="18"/>
                <w:szCs w:val="18"/>
              </w:rPr>
              <w:t xml:space="preserve">Discipline </w:t>
            </w:r>
            <w:proofErr w:type="spellStart"/>
            <w:r w:rsidRPr="00F075F6">
              <w:rPr>
                <w:sz w:val="18"/>
                <w:szCs w:val="18"/>
              </w:rPr>
              <w:t>fisiologiche</w:t>
            </w:r>
            <w:proofErr w:type="spellEnd"/>
            <w:r w:rsidRPr="00F075F6">
              <w:rPr>
                <w:sz w:val="18"/>
                <w:szCs w:val="18"/>
              </w:rPr>
              <w:t xml:space="preserve"> e </w:t>
            </w:r>
            <w:proofErr w:type="spellStart"/>
            <w:r w:rsidRPr="00F075F6">
              <w:rPr>
                <w:sz w:val="18"/>
                <w:szCs w:val="18"/>
              </w:rPr>
              <w:t>biomediche</w:t>
            </w:r>
            <w:proofErr w:type="spellEnd"/>
          </w:p>
        </w:tc>
        <w:tc>
          <w:tcPr>
            <w:tcW w:w="567" w:type="pct"/>
            <w:tcBorders>
              <w:top w:val="single" w:sz="4" w:space="0" w:color="auto"/>
              <w:left w:val="single" w:sz="4" w:space="0" w:color="auto"/>
              <w:right w:val="single" w:sz="4" w:space="0" w:color="auto"/>
            </w:tcBorders>
          </w:tcPr>
          <w:p w14:paraId="50EB71A0" w14:textId="77777777" w:rsidR="00826230" w:rsidRPr="00F075F6" w:rsidRDefault="00826230" w:rsidP="00D62E64">
            <w:pPr>
              <w:jc w:val="center"/>
              <w:rPr>
                <w:sz w:val="18"/>
                <w:szCs w:val="18"/>
              </w:rPr>
            </w:pPr>
          </w:p>
          <w:p w14:paraId="7372F3B1" w14:textId="77777777" w:rsidR="00826230" w:rsidRPr="00F075F6" w:rsidRDefault="00826230" w:rsidP="00D62E64">
            <w:pPr>
              <w:jc w:val="center"/>
              <w:rPr>
                <w:sz w:val="18"/>
                <w:szCs w:val="18"/>
              </w:rPr>
            </w:pPr>
            <w:r w:rsidRPr="00F075F6">
              <w:rPr>
                <w:sz w:val="18"/>
                <w:szCs w:val="18"/>
              </w:rPr>
              <w:t>C</w:t>
            </w:r>
          </w:p>
        </w:tc>
        <w:tc>
          <w:tcPr>
            <w:tcW w:w="409" w:type="pct"/>
            <w:tcBorders>
              <w:top w:val="single" w:sz="4" w:space="0" w:color="auto"/>
              <w:left w:val="single" w:sz="4" w:space="0" w:color="auto"/>
              <w:right w:val="single" w:sz="4" w:space="0" w:color="auto"/>
            </w:tcBorders>
            <w:vAlign w:val="center"/>
          </w:tcPr>
          <w:p w14:paraId="1BFBD513" w14:textId="77777777" w:rsidR="00826230" w:rsidRPr="00F075F6" w:rsidRDefault="00826230" w:rsidP="00D62E64">
            <w:pPr>
              <w:jc w:val="center"/>
              <w:rPr>
                <w:sz w:val="18"/>
                <w:szCs w:val="18"/>
              </w:rPr>
            </w:pPr>
            <w:r w:rsidRPr="00F075F6">
              <w:rPr>
                <w:sz w:val="18"/>
                <w:szCs w:val="18"/>
              </w:rPr>
              <w:t>BIO/09</w:t>
            </w:r>
          </w:p>
        </w:tc>
        <w:tc>
          <w:tcPr>
            <w:tcW w:w="694" w:type="pct"/>
            <w:tcBorders>
              <w:top w:val="single" w:sz="4" w:space="0" w:color="auto"/>
              <w:left w:val="single" w:sz="4" w:space="0" w:color="auto"/>
              <w:right w:val="single" w:sz="4" w:space="0" w:color="auto"/>
            </w:tcBorders>
            <w:shd w:val="clear" w:color="auto" w:fill="auto"/>
            <w:vAlign w:val="center"/>
          </w:tcPr>
          <w:p w14:paraId="1573B777" w14:textId="77777777" w:rsidR="00826230" w:rsidRDefault="00826230" w:rsidP="00D62E64">
            <w:pPr>
              <w:jc w:val="center"/>
              <w:rPr>
                <w:sz w:val="18"/>
                <w:szCs w:val="18"/>
              </w:rPr>
            </w:pPr>
            <w:r>
              <w:rPr>
                <w:sz w:val="18"/>
                <w:szCs w:val="18"/>
              </w:rPr>
              <w:t>8</w:t>
            </w:r>
          </w:p>
          <w:p w14:paraId="2729F27A" w14:textId="5072B9BD" w:rsidR="00491C5B" w:rsidRPr="00491C5B" w:rsidRDefault="00491C5B" w:rsidP="00D62E64">
            <w:pPr>
              <w:jc w:val="center"/>
              <w:rPr>
                <w:i/>
                <w:iCs/>
                <w:sz w:val="18"/>
                <w:szCs w:val="18"/>
              </w:rPr>
            </w:pPr>
            <w:r w:rsidRPr="00491C5B">
              <w:rPr>
                <w:i/>
                <w:iCs/>
                <w:sz w:val="18"/>
                <w:szCs w:val="18"/>
              </w:rPr>
              <w:t>64</w:t>
            </w:r>
          </w:p>
        </w:tc>
      </w:tr>
      <w:tr w:rsidR="000E1E06" w:rsidRPr="00F075F6" w14:paraId="28EB6849" w14:textId="77777777" w:rsidTr="000E1E06">
        <w:trPr>
          <w:cantSplit/>
          <w:trHeight w:val="544"/>
          <w:jc w:val="center"/>
        </w:trPr>
        <w:tc>
          <w:tcPr>
            <w:tcW w:w="30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13AB99" w14:textId="77777777" w:rsidR="00826230" w:rsidRPr="00F075F6" w:rsidRDefault="00826230" w:rsidP="00D62E64">
            <w:pPr>
              <w:jc w:val="center"/>
              <w:rPr>
                <w:bCs/>
                <w:i/>
                <w:iCs/>
                <w:sz w:val="18"/>
                <w:szCs w:val="18"/>
              </w:rPr>
            </w:pPr>
          </w:p>
        </w:tc>
        <w:tc>
          <w:tcPr>
            <w:tcW w:w="462" w:type="pct"/>
            <w:vMerge/>
            <w:tcBorders>
              <w:left w:val="single" w:sz="4" w:space="0" w:color="auto"/>
              <w:right w:val="single" w:sz="4" w:space="0" w:color="auto"/>
            </w:tcBorders>
            <w:vAlign w:val="center"/>
          </w:tcPr>
          <w:p w14:paraId="6EAAF448" w14:textId="77777777" w:rsidR="00826230" w:rsidRPr="00F075F6" w:rsidRDefault="00826230" w:rsidP="00D62E64">
            <w:pPr>
              <w:jc w:val="center"/>
              <w:rPr>
                <w:bCs/>
                <w:i/>
                <w:iCs/>
                <w:sz w:val="18"/>
                <w:szCs w:val="18"/>
              </w:rPr>
            </w:pPr>
          </w:p>
        </w:tc>
        <w:tc>
          <w:tcPr>
            <w:tcW w:w="332" w:type="pct"/>
            <w:tcBorders>
              <w:left w:val="single" w:sz="4" w:space="0" w:color="auto"/>
              <w:right w:val="single" w:sz="4" w:space="0" w:color="auto"/>
            </w:tcBorders>
          </w:tcPr>
          <w:p w14:paraId="2F6A56FB" w14:textId="77777777" w:rsidR="00826230" w:rsidRPr="00F075F6" w:rsidRDefault="00826230" w:rsidP="00D62E64">
            <w:pPr>
              <w:rPr>
                <w:bCs/>
                <w:sz w:val="18"/>
                <w:szCs w:val="18"/>
              </w:rPr>
            </w:pPr>
            <w:r w:rsidRPr="00F075F6">
              <w:rPr>
                <w:sz w:val="18"/>
                <w:szCs w:val="18"/>
              </w:rPr>
              <w:t>1</w:t>
            </w:r>
            <w:r>
              <w:rPr>
                <w:sz w:val="18"/>
                <w:szCs w:val="18"/>
              </w:rPr>
              <w:t>4</w:t>
            </w:r>
          </w:p>
        </w:tc>
        <w:tc>
          <w:tcPr>
            <w:tcW w:w="1639" w:type="pct"/>
            <w:tcBorders>
              <w:top w:val="single" w:sz="4" w:space="0" w:color="auto"/>
              <w:left w:val="single" w:sz="4" w:space="0" w:color="auto"/>
              <w:right w:val="single" w:sz="4" w:space="0" w:color="auto"/>
            </w:tcBorders>
            <w:shd w:val="clear" w:color="auto" w:fill="auto"/>
            <w:noWrap/>
            <w:vAlign w:val="center"/>
          </w:tcPr>
          <w:p w14:paraId="1D97B985" w14:textId="77777777" w:rsidR="00826230" w:rsidRPr="00F075F6" w:rsidRDefault="00826230" w:rsidP="00D62E64">
            <w:pPr>
              <w:rPr>
                <w:bCs/>
                <w:sz w:val="18"/>
                <w:szCs w:val="18"/>
              </w:rPr>
            </w:pPr>
            <w:proofErr w:type="spellStart"/>
            <w:r w:rsidRPr="00F075F6">
              <w:rPr>
                <w:bCs/>
                <w:sz w:val="18"/>
                <w:szCs w:val="18"/>
              </w:rPr>
              <w:t>Genetica</w:t>
            </w:r>
            <w:proofErr w:type="spellEnd"/>
            <w:r w:rsidRPr="00F075F6">
              <w:rPr>
                <w:bCs/>
                <w:sz w:val="18"/>
                <w:szCs w:val="18"/>
              </w:rPr>
              <w:t xml:space="preserve"> </w:t>
            </w:r>
          </w:p>
          <w:p w14:paraId="60B4F117" w14:textId="77777777" w:rsidR="00826230" w:rsidRPr="00F075F6" w:rsidRDefault="00826230" w:rsidP="00D62E64">
            <w:pPr>
              <w:rPr>
                <w:bCs/>
                <w:sz w:val="18"/>
                <w:szCs w:val="18"/>
              </w:rPr>
            </w:pPr>
          </w:p>
        </w:tc>
        <w:tc>
          <w:tcPr>
            <w:tcW w:w="590" w:type="pct"/>
            <w:tcBorders>
              <w:top w:val="single" w:sz="4" w:space="0" w:color="auto"/>
              <w:left w:val="single" w:sz="4" w:space="0" w:color="auto"/>
              <w:right w:val="single" w:sz="4" w:space="0" w:color="auto"/>
            </w:tcBorders>
          </w:tcPr>
          <w:p w14:paraId="1891EE07" w14:textId="77777777" w:rsidR="00826230" w:rsidRPr="00F075F6" w:rsidRDefault="00826230" w:rsidP="00D62E64">
            <w:pPr>
              <w:jc w:val="center"/>
              <w:rPr>
                <w:sz w:val="18"/>
                <w:szCs w:val="18"/>
              </w:rPr>
            </w:pPr>
            <w:r w:rsidRPr="00F075F6">
              <w:rPr>
                <w:sz w:val="18"/>
                <w:szCs w:val="18"/>
              </w:rPr>
              <w:t xml:space="preserve">Discipline </w:t>
            </w:r>
            <w:proofErr w:type="spellStart"/>
            <w:r w:rsidRPr="00F075F6">
              <w:rPr>
                <w:sz w:val="18"/>
                <w:szCs w:val="18"/>
              </w:rPr>
              <w:t>biomolecolari</w:t>
            </w:r>
            <w:proofErr w:type="spellEnd"/>
          </w:p>
        </w:tc>
        <w:tc>
          <w:tcPr>
            <w:tcW w:w="567" w:type="pct"/>
            <w:tcBorders>
              <w:top w:val="single" w:sz="4" w:space="0" w:color="auto"/>
              <w:left w:val="single" w:sz="4" w:space="0" w:color="auto"/>
              <w:right w:val="single" w:sz="4" w:space="0" w:color="auto"/>
            </w:tcBorders>
            <w:vAlign w:val="center"/>
          </w:tcPr>
          <w:p w14:paraId="316540E2" w14:textId="77777777" w:rsidR="00826230" w:rsidRPr="00F075F6" w:rsidRDefault="00826230" w:rsidP="00D62E64">
            <w:pPr>
              <w:jc w:val="center"/>
              <w:rPr>
                <w:sz w:val="18"/>
                <w:szCs w:val="18"/>
              </w:rPr>
            </w:pPr>
            <w:r w:rsidRPr="00F075F6">
              <w:rPr>
                <w:sz w:val="18"/>
                <w:szCs w:val="18"/>
              </w:rPr>
              <w:t>C</w:t>
            </w:r>
          </w:p>
        </w:tc>
        <w:tc>
          <w:tcPr>
            <w:tcW w:w="409" w:type="pct"/>
            <w:tcBorders>
              <w:top w:val="single" w:sz="4" w:space="0" w:color="auto"/>
              <w:left w:val="single" w:sz="4" w:space="0" w:color="auto"/>
              <w:right w:val="single" w:sz="4" w:space="0" w:color="auto"/>
            </w:tcBorders>
            <w:vAlign w:val="center"/>
          </w:tcPr>
          <w:p w14:paraId="1476FCBD" w14:textId="77777777" w:rsidR="00826230" w:rsidRPr="00F075F6" w:rsidRDefault="00826230" w:rsidP="00D62E64">
            <w:pPr>
              <w:jc w:val="center"/>
              <w:rPr>
                <w:sz w:val="18"/>
                <w:szCs w:val="18"/>
              </w:rPr>
            </w:pPr>
            <w:r w:rsidRPr="00F075F6">
              <w:rPr>
                <w:sz w:val="18"/>
                <w:szCs w:val="18"/>
              </w:rPr>
              <w:t>BIO/18</w:t>
            </w:r>
          </w:p>
          <w:p w14:paraId="33CAA1F2" w14:textId="77777777" w:rsidR="00826230" w:rsidRPr="00F075F6" w:rsidRDefault="00826230" w:rsidP="00D62E64">
            <w:pPr>
              <w:rPr>
                <w:sz w:val="18"/>
                <w:szCs w:val="18"/>
              </w:rPr>
            </w:pPr>
          </w:p>
        </w:tc>
        <w:tc>
          <w:tcPr>
            <w:tcW w:w="694" w:type="pct"/>
            <w:tcBorders>
              <w:top w:val="single" w:sz="4" w:space="0" w:color="auto"/>
              <w:left w:val="single" w:sz="4" w:space="0" w:color="auto"/>
              <w:right w:val="single" w:sz="4" w:space="0" w:color="auto"/>
            </w:tcBorders>
            <w:shd w:val="clear" w:color="auto" w:fill="auto"/>
            <w:vAlign w:val="center"/>
          </w:tcPr>
          <w:p w14:paraId="3A9A157E" w14:textId="77777777" w:rsidR="00826230" w:rsidRDefault="00826230" w:rsidP="00D62E64">
            <w:pPr>
              <w:jc w:val="center"/>
              <w:rPr>
                <w:sz w:val="18"/>
                <w:szCs w:val="18"/>
              </w:rPr>
            </w:pPr>
            <w:r>
              <w:rPr>
                <w:sz w:val="18"/>
                <w:szCs w:val="18"/>
              </w:rPr>
              <w:t>10</w:t>
            </w:r>
          </w:p>
          <w:p w14:paraId="639C7D7E" w14:textId="1037D20A" w:rsidR="002E1992" w:rsidRDefault="00F4583E" w:rsidP="00D62E64">
            <w:pPr>
              <w:jc w:val="center"/>
              <w:rPr>
                <w:sz w:val="18"/>
                <w:szCs w:val="18"/>
              </w:rPr>
            </w:pPr>
            <w:r>
              <w:rPr>
                <w:sz w:val="18"/>
                <w:szCs w:val="18"/>
              </w:rPr>
              <w:t>(</w:t>
            </w:r>
            <w:r w:rsidR="00C268DB">
              <w:rPr>
                <w:sz w:val="18"/>
                <w:szCs w:val="18"/>
              </w:rPr>
              <w:t>6+4</w:t>
            </w:r>
            <w:r>
              <w:rPr>
                <w:sz w:val="18"/>
                <w:szCs w:val="18"/>
              </w:rPr>
              <w:t>)</w:t>
            </w:r>
            <w:r w:rsidR="00EF082F">
              <w:rPr>
                <w:sz w:val="18"/>
                <w:szCs w:val="18"/>
              </w:rPr>
              <w:t xml:space="preserve"> lab</w:t>
            </w:r>
          </w:p>
          <w:p w14:paraId="7FB39F18" w14:textId="1625E4B9" w:rsidR="00F4583E" w:rsidRPr="00F4583E" w:rsidRDefault="00F4583E" w:rsidP="00D62E64">
            <w:pPr>
              <w:jc w:val="center"/>
              <w:rPr>
                <w:i/>
                <w:iCs/>
                <w:sz w:val="18"/>
                <w:szCs w:val="18"/>
              </w:rPr>
            </w:pPr>
            <w:r w:rsidRPr="00F4583E">
              <w:rPr>
                <w:i/>
                <w:iCs/>
                <w:sz w:val="18"/>
                <w:szCs w:val="18"/>
              </w:rPr>
              <w:t>48+48</w:t>
            </w:r>
          </w:p>
        </w:tc>
      </w:tr>
      <w:tr w:rsidR="000E1E06" w:rsidRPr="00F075F6" w14:paraId="43771B93" w14:textId="77777777" w:rsidTr="000E1E06">
        <w:trPr>
          <w:cantSplit/>
          <w:trHeight w:val="544"/>
          <w:jc w:val="center"/>
        </w:trPr>
        <w:tc>
          <w:tcPr>
            <w:tcW w:w="30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0C8911" w14:textId="77777777" w:rsidR="00826230" w:rsidRPr="00F075F6" w:rsidRDefault="00826230" w:rsidP="00D62E64">
            <w:pPr>
              <w:jc w:val="center"/>
              <w:rPr>
                <w:bCs/>
                <w:i/>
                <w:iCs/>
                <w:sz w:val="18"/>
                <w:szCs w:val="18"/>
              </w:rPr>
            </w:pPr>
          </w:p>
        </w:tc>
        <w:tc>
          <w:tcPr>
            <w:tcW w:w="462" w:type="pct"/>
            <w:vMerge/>
            <w:tcBorders>
              <w:left w:val="single" w:sz="4" w:space="0" w:color="auto"/>
              <w:right w:val="single" w:sz="4" w:space="0" w:color="auto"/>
            </w:tcBorders>
            <w:vAlign w:val="center"/>
          </w:tcPr>
          <w:p w14:paraId="7DF33520" w14:textId="77777777" w:rsidR="00826230" w:rsidRPr="00F075F6" w:rsidRDefault="00826230" w:rsidP="00D62E64">
            <w:pPr>
              <w:jc w:val="center"/>
              <w:rPr>
                <w:bCs/>
                <w:i/>
                <w:iCs/>
                <w:sz w:val="18"/>
                <w:szCs w:val="18"/>
              </w:rPr>
            </w:pPr>
          </w:p>
        </w:tc>
        <w:tc>
          <w:tcPr>
            <w:tcW w:w="332" w:type="pct"/>
            <w:tcBorders>
              <w:left w:val="single" w:sz="4" w:space="0" w:color="auto"/>
              <w:right w:val="single" w:sz="4" w:space="0" w:color="auto"/>
            </w:tcBorders>
          </w:tcPr>
          <w:p w14:paraId="764A18AA" w14:textId="77777777" w:rsidR="00826230" w:rsidRPr="00F075F6" w:rsidRDefault="00826230" w:rsidP="00D62E64">
            <w:pPr>
              <w:rPr>
                <w:sz w:val="18"/>
                <w:szCs w:val="18"/>
              </w:rPr>
            </w:pPr>
            <w:r>
              <w:rPr>
                <w:sz w:val="18"/>
                <w:szCs w:val="18"/>
              </w:rPr>
              <w:t>15</w:t>
            </w:r>
          </w:p>
        </w:tc>
        <w:tc>
          <w:tcPr>
            <w:tcW w:w="1639" w:type="pct"/>
            <w:tcBorders>
              <w:top w:val="single" w:sz="4" w:space="0" w:color="auto"/>
              <w:left w:val="single" w:sz="4" w:space="0" w:color="auto"/>
              <w:right w:val="single" w:sz="4" w:space="0" w:color="auto"/>
            </w:tcBorders>
            <w:shd w:val="clear" w:color="auto" w:fill="auto"/>
            <w:noWrap/>
            <w:vAlign w:val="center"/>
          </w:tcPr>
          <w:p w14:paraId="13A11E55" w14:textId="77777777" w:rsidR="00826230" w:rsidRPr="00F075F6" w:rsidRDefault="00826230" w:rsidP="00D62E64">
            <w:pPr>
              <w:rPr>
                <w:bCs/>
                <w:sz w:val="18"/>
                <w:szCs w:val="18"/>
              </w:rPr>
            </w:pPr>
            <w:proofErr w:type="spellStart"/>
            <w:r>
              <w:rPr>
                <w:bCs/>
                <w:sz w:val="18"/>
                <w:szCs w:val="18"/>
              </w:rPr>
              <w:t>Sicurezza</w:t>
            </w:r>
            <w:proofErr w:type="spellEnd"/>
            <w:r>
              <w:rPr>
                <w:bCs/>
                <w:sz w:val="18"/>
                <w:szCs w:val="18"/>
              </w:rPr>
              <w:t xml:space="preserve"> di </w:t>
            </w:r>
            <w:proofErr w:type="spellStart"/>
            <w:r>
              <w:rPr>
                <w:bCs/>
                <w:sz w:val="18"/>
                <w:szCs w:val="18"/>
              </w:rPr>
              <w:t>laboratorio</w:t>
            </w:r>
            <w:proofErr w:type="spellEnd"/>
          </w:p>
        </w:tc>
        <w:tc>
          <w:tcPr>
            <w:tcW w:w="590" w:type="pct"/>
            <w:tcBorders>
              <w:top w:val="single" w:sz="4" w:space="0" w:color="auto"/>
              <w:left w:val="single" w:sz="4" w:space="0" w:color="auto"/>
              <w:right w:val="single" w:sz="4" w:space="0" w:color="auto"/>
            </w:tcBorders>
          </w:tcPr>
          <w:p w14:paraId="27155E00" w14:textId="77777777" w:rsidR="00826230" w:rsidRPr="00F075F6" w:rsidRDefault="00826230" w:rsidP="00D62E64">
            <w:pPr>
              <w:jc w:val="center"/>
              <w:rPr>
                <w:sz w:val="18"/>
                <w:szCs w:val="18"/>
              </w:rPr>
            </w:pPr>
          </w:p>
        </w:tc>
        <w:tc>
          <w:tcPr>
            <w:tcW w:w="567" w:type="pct"/>
            <w:tcBorders>
              <w:top w:val="single" w:sz="4" w:space="0" w:color="auto"/>
              <w:left w:val="single" w:sz="4" w:space="0" w:color="auto"/>
              <w:right w:val="single" w:sz="4" w:space="0" w:color="auto"/>
            </w:tcBorders>
            <w:vAlign w:val="center"/>
          </w:tcPr>
          <w:p w14:paraId="79C3E589" w14:textId="77777777" w:rsidR="00826230" w:rsidRPr="00F075F6" w:rsidRDefault="00826230" w:rsidP="00D62E64">
            <w:pPr>
              <w:jc w:val="center"/>
              <w:rPr>
                <w:sz w:val="18"/>
                <w:szCs w:val="18"/>
              </w:rPr>
            </w:pPr>
            <w:r>
              <w:rPr>
                <w:sz w:val="18"/>
                <w:szCs w:val="18"/>
              </w:rPr>
              <w:t>A</w:t>
            </w:r>
          </w:p>
        </w:tc>
        <w:tc>
          <w:tcPr>
            <w:tcW w:w="409" w:type="pct"/>
            <w:tcBorders>
              <w:top w:val="single" w:sz="4" w:space="0" w:color="auto"/>
              <w:left w:val="single" w:sz="4" w:space="0" w:color="auto"/>
              <w:right w:val="single" w:sz="4" w:space="0" w:color="auto"/>
            </w:tcBorders>
            <w:vAlign w:val="center"/>
          </w:tcPr>
          <w:p w14:paraId="6B49BA2B" w14:textId="77777777" w:rsidR="00826230" w:rsidRPr="00F075F6" w:rsidRDefault="00826230" w:rsidP="00D62E64">
            <w:pPr>
              <w:jc w:val="center"/>
              <w:rPr>
                <w:sz w:val="18"/>
                <w:szCs w:val="18"/>
              </w:rPr>
            </w:pPr>
            <w:r>
              <w:rPr>
                <w:sz w:val="18"/>
                <w:szCs w:val="18"/>
              </w:rPr>
              <w:t>IUS/07</w:t>
            </w:r>
          </w:p>
        </w:tc>
        <w:tc>
          <w:tcPr>
            <w:tcW w:w="694" w:type="pct"/>
            <w:tcBorders>
              <w:top w:val="single" w:sz="4" w:space="0" w:color="auto"/>
              <w:left w:val="single" w:sz="4" w:space="0" w:color="auto"/>
              <w:right w:val="single" w:sz="4" w:space="0" w:color="auto"/>
            </w:tcBorders>
            <w:shd w:val="clear" w:color="auto" w:fill="auto"/>
            <w:vAlign w:val="center"/>
          </w:tcPr>
          <w:p w14:paraId="74E6493B" w14:textId="77777777" w:rsidR="00826230" w:rsidRDefault="00826230" w:rsidP="00D62E64">
            <w:pPr>
              <w:jc w:val="center"/>
              <w:rPr>
                <w:sz w:val="18"/>
                <w:szCs w:val="18"/>
              </w:rPr>
            </w:pPr>
            <w:r>
              <w:rPr>
                <w:sz w:val="18"/>
                <w:szCs w:val="18"/>
              </w:rPr>
              <w:t>5</w:t>
            </w:r>
          </w:p>
          <w:p w14:paraId="0677F823" w14:textId="722E9C58" w:rsidR="00F4583E" w:rsidRPr="00F4583E" w:rsidRDefault="00F4583E" w:rsidP="00D62E64">
            <w:pPr>
              <w:jc w:val="center"/>
              <w:rPr>
                <w:i/>
                <w:iCs/>
                <w:sz w:val="18"/>
                <w:szCs w:val="18"/>
              </w:rPr>
            </w:pPr>
            <w:r w:rsidRPr="00F4583E">
              <w:rPr>
                <w:i/>
                <w:iCs/>
                <w:sz w:val="18"/>
                <w:szCs w:val="18"/>
              </w:rPr>
              <w:t>40</w:t>
            </w:r>
          </w:p>
        </w:tc>
      </w:tr>
      <w:tr w:rsidR="000E1E06" w:rsidRPr="00F075F6" w14:paraId="4A57B4E6" w14:textId="77777777" w:rsidTr="000E1E06">
        <w:trPr>
          <w:cantSplit/>
          <w:trHeight w:val="495"/>
          <w:jc w:val="center"/>
        </w:trPr>
        <w:tc>
          <w:tcPr>
            <w:tcW w:w="30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69AD78" w14:textId="77777777" w:rsidR="00826230" w:rsidRPr="00F075F6" w:rsidRDefault="00826230" w:rsidP="00D62E64">
            <w:pPr>
              <w:jc w:val="center"/>
              <w:rPr>
                <w:bCs/>
                <w:i/>
                <w:iCs/>
                <w:sz w:val="18"/>
                <w:szCs w:val="18"/>
              </w:rPr>
            </w:pPr>
          </w:p>
        </w:tc>
        <w:tc>
          <w:tcPr>
            <w:tcW w:w="462" w:type="pct"/>
            <w:vMerge/>
            <w:tcBorders>
              <w:left w:val="single" w:sz="4" w:space="0" w:color="auto"/>
              <w:right w:val="single" w:sz="4" w:space="0" w:color="auto"/>
            </w:tcBorders>
            <w:vAlign w:val="center"/>
          </w:tcPr>
          <w:p w14:paraId="3030B0FB" w14:textId="77777777" w:rsidR="00826230" w:rsidRPr="00F075F6" w:rsidRDefault="00826230" w:rsidP="00D62E64">
            <w:pPr>
              <w:jc w:val="center"/>
              <w:rPr>
                <w:bCs/>
                <w:i/>
                <w:iCs/>
                <w:sz w:val="18"/>
                <w:szCs w:val="18"/>
              </w:rPr>
            </w:pPr>
          </w:p>
        </w:tc>
        <w:tc>
          <w:tcPr>
            <w:tcW w:w="332" w:type="pct"/>
            <w:tcBorders>
              <w:left w:val="single" w:sz="4" w:space="0" w:color="auto"/>
              <w:right w:val="single" w:sz="4" w:space="0" w:color="auto"/>
            </w:tcBorders>
          </w:tcPr>
          <w:p w14:paraId="57026599" w14:textId="77777777" w:rsidR="00826230" w:rsidRPr="00F075F6" w:rsidRDefault="00826230" w:rsidP="00D62E64">
            <w:pPr>
              <w:rPr>
                <w:sz w:val="18"/>
                <w:szCs w:val="18"/>
              </w:rPr>
            </w:pPr>
          </w:p>
        </w:tc>
        <w:tc>
          <w:tcPr>
            <w:tcW w:w="1639" w:type="pct"/>
            <w:tcBorders>
              <w:top w:val="single" w:sz="4" w:space="0" w:color="auto"/>
              <w:left w:val="single" w:sz="4" w:space="0" w:color="auto"/>
              <w:right w:val="single" w:sz="4" w:space="0" w:color="auto"/>
            </w:tcBorders>
            <w:shd w:val="clear" w:color="auto" w:fill="auto"/>
            <w:noWrap/>
            <w:vAlign w:val="center"/>
          </w:tcPr>
          <w:p w14:paraId="12008550" w14:textId="59EC7251" w:rsidR="00826230" w:rsidRPr="00F075F6" w:rsidRDefault="00826230" w:rsidP="00D62E64">
            <w:pPr>
              <w:rPr>
                <w:sz w:val="18"/>
                <w:szCs w:val="18"/>
              </w:rPr>
            </w:pPr>
            <w:r>
              <w:rPr>
                <w:sz w:val="18"/>
                <w:szCs w:val="18"/>
              </w:rPr>
              <w:t xml:space="preserve">Lingua </w:t>
            </w:r>
            <w:proofErr w:type="spellStart"/>
            <w:r>
              <w:rPr>
                <w:sz w:val="18"/>
                <w:szCs w:val="18"/>
              </w:rPr>
              <w:t>inglese</w:t>
            </w:r>
            <w:proofErr w:type="spellEnd"/>
            <w:r w:rsidR="006D0B62">
              <w:rPr>
                <w:sz w:val="18"/>
                <w:szCs w:val="18"/>
              </w:rPr>
              <w:t xml:space="preserve"> </w:t>
            </w:r>
            <w:r w:rsidR="006D0B62" w:rsidRPr="006D0B62">
              <w:rPr>
                <w:i/>
                <w:iCs/>
                <w:sz w:val="18"/>
                <w:szCs w:val="18"/>
              </w:rPr>
              <w:t>(e-learning)</w:t>
            </w:r>
          </w:p>
        </w:tc>
        <w:tc>
          <w:tcPr>
            <w:tcW w:w="590" w:type="pct"/>
            <w:tcBorders>
              <w:top w:val="single" w:sz="4" w:space="0" w:color="auto"/>
              <w:left w:val="single" w:sz="4" w:space="0" w:color="auto"/>
              <w:right w:val="single" w:sz="4" w:space="0" w:color="auto"/>
            </w:tcBorders>
          </w:tcPr>
          <w:p w14:paraId="390702AA" w14:textId="77777777" w:rsidR="00826230" w:rsidRPr="00F075F6" w:rsidRDefault="00826230" w:rsidP="00D62E64">
            <w:pPr>
              <w:jc w:val="center"/>
              <w:rPr>
                <w:sz w:val="18"/>
                <w:szCs w:val="18"/>
              </w:rPr>
            </w:pPr>
          </w:p>
        </w:tc>
        <w:tc>
          <w:tcPr>
            <w:tcW w:w="567" w:type="pct"/>
            <w:tcBorders>
              <w:top w:val="single" w:sz="4" w:space="0" w:color="auto"/>
              <w:left w:val="single" w:sz="4" w:space="0" w:color="auto"/>
              <w:right w:val="single" w:sz="4" w:space="0" w:color="auto"/>
            </w:tcBorders>
            <w:vAlign w:val="center"/>
          </w:tcPr>
          <w:p w14:paraId="5CFDFADD" w14:textId="77777777" w:rsidR="00826230" w:rsidRPr="00F075F6" w:rsidRDefault="00826230" w:rsidP="00D62E64">
            <w:pPr>
              <w:jc w:val="center"/>
              <w:rPr>
                <w:sz w:val="18"/>
                <w:szCs w:val="18"/>
              </w:rPr>
            </w:pPr>
          </w:p>
        </w:tc>
        <w:tc>
          <w:tcPr>
            <w:tcW w:w="409" w:type="pct"/>
            <w:tcBorders>
              <w:top w:val="single" w:sz="4" w:space="0" w:color="auto"/>
              <w:left w:val="single" w:sz="4" w:space="0" w:color="auto"/>
              <w:right w:val="single" w:sz="4" w:space="0" w:color="auto"/>
            </w:tcBorders>
            <w:vAlign w:val="center"/>
          </w:tcPr>
          <w:p w14:paraId="168DD897" w14:textId="77777777" w:rsidR="00826230" w:rsidRPr="00F075F6" w:rsidRDefault="00826230" w:rsidP="00D62E64">
            <w:pPr>
              <w:jc w:val="center"/>
              <w:rPr>
                <w:sz w:val="18"/>
                <w:szCs w:val="18"/>
              </w:rPr>
            </w:pPr>
            <w:r>
              <w:rPr>
                <w:sz w:val="18"/>
                <w:szCs w:val="18"/>
              </w:rPr>
              <w:t>L-LIN/12</w:t>
            </w:r>
          </w:p>
        </w:tc>
        <w:tc>
          <w:tcPr>
            <w:tcW w:w="694" w:type="pct"/>
            <w:tcBorders>
              <w:top w:val="single" w:sz="4" w:space="0" w:color="auto"/>
              <w:left w:val="single" w:sz="4" w:space="0" w:color="auto"/>
              <w:right w:val="single" w:sz="4" w:space="0" w:color="auto"/>
            </w:tcBorders>
            <w:shd w:val="clear" w:color="auto" w:fill="auto"/>
            <w:vAlign w:val="center"/>
          </w:tcPr>
          <w:p w14:paraId="478D178F" w14:textId="77777777" w:rsidR="00826230" w:rsidRDefault="00826230" w:rsidP="00D62E64">
            <w:pPr>
              <w:jc w:val="center"/>
              <w:rPr>
                <w:sz w:val="18"/>
                <w:szCs w:val="18"/>
              </w:rPr>
            </w:pPr>
            <w:r>
              <w:rPr>
                <w:sz w:val="18"/>
                <w:szCs w:val="18"/>
              </w:rPr>
              <w:t>5</w:t>
            </w:r>
          </w:p>
          <w:p w14:paraId="5ABAC656" w14:textId="102702C9" w:rsidR="00F4583E" w:rsidRPr="00F4583E" w:rsidRDefault="00F4583E" w:rsidP="00D62E64">
            <w:pPr>
              <w:jc w:val="center"/>
              <w:rPr>
                <w:i/>
                <w:iCs/>
                <w:sz w:val="18"/>
                <w:szCs w:val="18"/>
              </w:rPr>
            </w:pPr>
            <w:r w:rsidRPr="00F4583E">
              <w:rPr>
                <w:i/>
                <w:iCs/>
                <w:sz w:val="18"/>
                <w:szCs w:val="18"/>
              </w:rPr>
              <w:t>40</w:t>
            </w:r>
          </w:p>
        </w:tc>
      </w:tr>
      <w:tr w:rsidR="000E1E06" w:rsidRPr="00F075F6" w14:paraId="45E3A6F2" w14:textId="77777777" w:rsidTr="000E1E06">
        <w:trPr>
          <w:cantSplit/>
          <w:trHeight w:val="203"/>
          <w:jc w:val="center"/>
        </w:trPr>
        <w:tc>
          <w:tcPr>
            <w:tcW w:w="30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C3A55C" w14:textId="77777777" w:rsidR="00826230" w:rsidRPr="00F075F6" w:rsidRDefault="00826230" w:rsidP="00D62E64">
            <w:pPr>
              <w:jc w:val="center"/>
              <w:rPr>
                <w:bCs/>
                <w:i/>
                <w:iCs/>
                <w:sz w:val="18"/>
                <w:szCs w:val="18"/>
              </w:rPr>
            </w:pPr>
          </w:p>
        </w:tc>
        <w:tc>
          <w:tcPr>
            <w:tcW w:w="462" w:type="pct"/>
            <w:vMerge/>
            <w:tcBorders>
              <w:left w:val="single" w:sz="4" w:space="0" w:color="auto"/>
              <w:right w:val="single" w:sz="4" w:space="0" w:color="auto"/>
            </w:tcBorders>
            <w:vAlign w:val="center"/>
          </w:tcPr>
          <w:p w14:paraId="69AB9109" w14:textId="77777777" w:rsidR="00826230" w:rsidRPr="00F075F6" w:rsidRDefault="00826230" w:rsidP="00D62E64">
            <w:pPr>
              <w:jc w:val="center"/>
              <w:rPr>
                <w:bCs/>
                <w:i/>
                <w:iCs/>
                <w:sz w:val="18"/>
                <w:szCs w:val="18"/>
              </w:rPr>
            </w:pPr>
          </w:p>
        </w:tc>
        <w:tc>
          <w:tcPr>
            <w:tcW w:w="332" w:type="pct"/>
            <w:tcBorders>
              <w:left w:val="single" w:sz="4" w:space="0" w:color="auto"/>
              <w:right w:val="single" w:sz="4" w:space="0" w:color="auto"/>
            </w:tcBorders>
          </w:tcPr>
          <w:p w14:paraId="75E80592" w14:textId="77777777" w:rsidR="00826230" w:rsidRPr="00F075F6" w:rsidRDefault="00826230" w:rsidP="00D62E64">
            <w:pPr>
              <w:rPr>
                <w:rFonts w:asciiTheme="majorBidi" w:hAnsiTheme="majorBidi" w:cstheme="majorBidi"/>
                <w:color w:val="000000"/>
                <w:sz w:val="18"/>
                <w:szCs w:val="18"/>
              </w:rPr>
            </w:pPr>
          </w:p>
        </w:tc>
        <w:tc>
          <w:tcPr>
            <w:tcW w:w="1639" w:type="pct"/>
            <w:tcBorders>
              <w:top w:val="single" w:sz="4" w:space="0" w:color="auto"/>
              <w:left w:val="single" w:sz="4" w:space="0" w:color="auto"/>
              <w:right w:val="single" w:sz="4" w:space="0" w:color="auto"/>
            </w:tcBorders>
            <w:shd w:val="clear" w:color="auto" w:fill="auto"/>
            <w:noWrap/>
            <w:vAlign w:val="center"/>
          </w:tcPr>
          <w:p w14:paraId="612AA32E" w14:textId="77777777" w:rsidR="00826230" w:rsidRPr="001333A4" w:rsidRDefault="00826230" w:rsidP="00D62E64">
            <w:pPr>
              <w:rPr>
                <w:rFonts w:asciiTheme="minorBidi" w:hAnsiTheme="minorBidi" w:cstheme="minorBidi"/>
                <w:color w:val="000000"/>
                <w:sz w:val="18"/>
                <w:szCs w:val="18"/>
              </w:rPr>
            </w:pPr>
            <w:proofErr w:type="spellStart"/>
            <w:r w:rsidRPr="001333A4">
              <w:rPr>
                <w:rFonts w:asciiTheme="minorBidi" w:hAnsiTheme="minorBidi" w:cstheme="minorBidi"/>
                <w:color w:val="000000"/>
                <w:sz w:val="18"/>
                <w:szCs w:val="18"/>
              </w:rPr>
              <w:t>Scelta</w:t>
            </w:r>
            <w:proofErr w:type="spellEnd"/>
            <w:r w:rsidRPr="001333A4">
              <w:rPr>
                <w:rFonts w:asciiTheme="minorBidi" w:hAnsiTheme="minorBidi" w:cstheme="minorBidi"/>
                <w:color w:val="000000"/>
                <w:sz w:val="18"/>
                <w:szCs w:val="18"/>
              </w:rPr>
              <w:t xml:space="preserve"> </w:t>
            </w:r>
            <w:proofErr w:type="spellStart"/>
            <w:r w:rsidRPr="001333A4">
              <w:rPr>
                <w:rFonts w:asciiTheme="minorBidi" w:hAnsiTheme="minorBidi" w:cstheme="minorBidi"/>
                <w:color w:val="000000"/>
                <w:sz w:val="18"/>
                <w:szCs w:val="18"/>
              </w:rPr>
              <w:t>libera</w:t>
            </w:r>
            <w:proofErr w:type="spellEnd"/>
          </w:p>
        </w:tc>
        <w:tc>
          <w:tcPr>
            <w:tcW w:w="590" w:type="pct"/>
            <w:tcBorders>
              <w:top w:val="single" w:sz="4" w:space="0" w:color="auto"/>
              <w:left w:val="single" w:sz="4" w:space="0" w:color="auto"/>
              <w:right w:val="single" w:sz="4" w:space="0" w:color="auto"/>
            </w:tcBorders>
          </w:tcPr>
          <w:p w14:paraId="3BC30057" w14:textId="77777777" w:rsidR="00826230" w:rsidRPr="00F075F6" w:rsidRDefault="00826230" w:rsidP="00D62E64">
            <w:pPr>
              <w:jc w:val="center"/>
              <w:rPr>
                <w:sz w:val="18"/>
                <w:szCs w:val="18"/>
              </w:rPr>
            </w:pPr>
          </w:p>
        </w:tc>
        <w:tc>
          <w:tcPr>
            <w:tcW w:w="567" w:type="pct"/>
            <w:tcBorders>
              <w:top w:val="single" w:sz="4" w:space="0" w:color="auto"/>
              <w:left w:val="single" w:sz="4" w:space="0" w:color="auto"/>
              <w:right w:val="single" w:sz="4" w:space="0" w:color="auto"/>
            </w:tcBorders>
            <w:vAlign w:val="center"/>
          </w:tcPr>
          <w:p w14:paraId="42F0E146" w14:textId="77777777" w:rsidR="00826230" w:rsidRPr="00F075F6" w:rsidRDefault="00826230" w:rsidP="00D62E64">
            <w:pPr>
              <w:jc w:val="center"/>
              <w:rPr>
                <w:sz w:val="18"/>
                <w:szCs w:val="18"/>
              </w:rPr>
            </w:pPr>
          </w:p>
        </w:tc>
        <w:tc>
          <w:tcPr>
            <w:tcW w:w="409" w:type="pct"/>
            <w:tcBorders>
              <w:top w:val="single" w:sz="4" w:space="0" w:color="auto"/>
              <w:left w:val="single" w:sz="4" w:space="0" w:color="auto"/>
              <w:right w:val="single" w:sz="4" w:space="0" w:color="auto"/>
            </w:tcBorders>
            <w:vAlign w:val="center"/>
          </w:tcPr>
          <w:p w14:paraId="2DFF01D6" w14:textId="77777777" w:rsidR="00826230" w:rsidRPr="00F075F6" w:rsidRDefault="00826230" w:rsidP="00D62E64">
            <w:pPr>
              <w:jc w:val="center"/>
              <w:rPr>
                <w:sz w:val="18"/>
                <w:szCs w:val="18"/>
              </w:rPr>
            </w:pPr>
          </w:p>
        </w:tc>
        <w:tc>
          <w:tcPr>
            <w:tcW w:w="694" w:type="pct"/>
            <w:tcBorders>
              <w:top w:val="single" w:sz="4" w:space="0" w:color="auto"/>
              <w:left w:val="single" w:sz="4" w:space="0" w:color="auto"/>
              <w:right w:val="single" w:sz="4" w:space="0" w:color="auto"/>
            </w:tcBorders>
            <w:shd w:val="clear" w:color="auto" w:fill="auto"/>
            <w:vAlign w:val="center"/>
          </w:tcPr>
          <w:p w14:paraId="2AF64C8E" w14:textId="77777777" w:rsidR="00826230" w:rsidRPr="00F075F6" w:rsidRDefault="00826230" w:rsidP="00D62E64">
            <w:pPr>
              <w:jc w:val="center"/>
              <w:rPr>
                <w:sz w:val="18"/>
                <w:szCs w:val="18"/>
              </w:rPr>
            </w:pPr>
            <w:r>
              <w:rPr>
                <w:sz w:val="18"/>
                <w:szCs w:val="18"/>
              </w:rPr>
              <w:t>7</w:t>
            </w:r>
          </w:p>
        </w:tc>
      </w:tr>
      <w:tr w:rsidR="000E1E06" w:rsidRPr="00F075F6" w14:paraId="3CA0A255" w14:textId="77777777" w:rsidTr="000E1E06">
        <w:trPr>
          <w:cantSplit/>
          <w:trHeight w:val="336"/>
          <w:jc w:val="center"/>
        </w:trPr>
        <w:tc>
          <w:tcPr>
            <w:tcW w:w="307" w:type="pct"/>
            <w:vMerge/>
            <w:tcBorders>
              <w:top w:val="single" w:sz="4" w:space="0" w:color="auto"/>
              <w:left w:val="single" w:sz="4" w:space="0" w:color="auto"/>
              <w:bottom w:val="single" w:sz="4" w:space="0" w:color="auto"/>
              <w:right w:val="single" w:sz="4" w:space="0" w:color="auto"/>
            </w:tcBorders>
            <w:shd w:val="clear" w:color="auto" w:fill="FFFF99"/>
            <w:vAlign w:val="center"/>
            <w:hideMark/>
          </w:tcPr>
          <w:p w14:paraId="49887711" w14:textId="77777777" w:rsidR="00826230" w:rsidRPr="00F075F6" w:rsidRDefault="00826230" w:rsidP="00D62E64">
            <w:pPr>
              <w:rPr>
                <w:sz w:val="18"/>
                <w:szCs w:val="18"/>
              </w:rPr>
            </w:pPr>
          </w:p>
        </w:tc>
        <w:tc>
          <w:tcPr>
            <w:tcW w:w="462" w:type="pct"/>
            <w:vMerge w:val="restart"/>
            <w:tcBorders>
              <w:left w:val="single" w:sz="4" w:space="0" w:color="auto"/>
              <w:right w:val="single" w:sz="4" w:space="0" w:color="auto"/>
            </w:tcBorders>
            <w:vAlign w:val="center"/>
          </w:tcPr>
          <w:p w14:paraId="63819AA6" w14:textId="77777777" w:rsidR="008C11BA" w:rsidRDefault="00826230" w:rsidP="00D62E64">
            <w:pPr>
              <w:jc w:val="center"/>
              <w:rPr>
                <w:i/>
                <w:iCs/>
                <w:sz w:val="18"/>
                <w:szCs w:val="18"/>
              </w:rPr>
            </w:pPr>
            <w:r>
              <w:rPr>
                <w:i/>
                <w:iCs/>
                <w:sz w:val="18"/>
                <w:szCs w:val="18"/>
              </w:rPr>
              <w:t>Secondo</w:t>
            </w:r>
          </w:p>
          <w:p w14:paraId="134CA943" w14:textId="34EF8301" w:rsidR="00826230" w:rsidRPr="00F075F6" w:rsidRDefault="00826230" w:rsidP="00D62E64">
            <w:pPr>
              <w:jc w:val="center"/>
              <w:rPr>
                <w:i/>
                <w:iCs/>
                <w:sz w:val="18"/>
                <w:szCs w:val="18"/>
              </w:rPr>
            </w:pPr>
            <w:r>
              <w:rPr>
                <w:i/>
                <w:iCs/>
                <w:sz w:val="18"/>
                <w:szCs w:val="18"/>
              </w:rPr>
              <w:t>(29</w:t>
            </w:r>
            <w:r w:rsidRPr="00F075F6">
              <w:rPr>
                <w:i/>
                <w:iCs/>
                <w:sz w:val="18"/>
                <w:szCs w:val="18"/>
              </w:rPr>
              <w:t>)</w:t>
            </w:r>
          </w:p>
        </w:tc>
        <w:tc>
          <w:tcPr>
            <w:tcW w:w="332" w:type="pct"/>
            <w:tcBorders>
              <w:left w:val="single" w:sz="4" w:space="0" w:color="auto"/>
              <w:right w:val="single" w:sz="4" w:space="0" w:color="auto"/>
            </w:tcBorders>
          </w:tcPr>
          <w:p w14:paraId="7F0619E5" w14:textId="77777777" w:rsidR="00826230" w:rsidRPr="00F075F6" w:rsidRDefault="00826230" w:rsidP="00D62E64">
            <w:pPr>
              <w:rPr>
                <w:sz w:val="18"/>
                <w:szCs w:val="18"/>
              </w:rPr>
            </w:pPr>
          </w:p>
          <w:p w14:paraId="281C6CFD" w14:textId="77777777" w:rsidR="00826230" w:rsidRPr="00F075F6" w:rsidRDefault="00826230" w:rsidP="00D62E64">
            <w:pPr>
              <w:rPr>
                <w:sz w:val="18"/>
                <w:szCs w:val="18"/>
              </w:rPr>
            </w:pPr>
            <w:r>
              <w:rPr>
                <w:sz w:val="18"/>
                <w:szCs w:val="18"/>
              </w:rPr>
              <w:t>16</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DF70E" w14:textId="77777777" w:rsidR="00826230" w:rsidRPr="00F075F6" w:rsidRDefault="00826230" w:rsidP="00D62E64">
            <w:pPr>
              <w:rPr>
                <w:sz w:val="18"/>
                <w:szCs w:val="18"/>
              </w:rPr>
            </w:pPr>
            <w:proofErr w:type="spellStart"/>
            <w:r w:rsidRPr="00F075F6">
              <w:rPr>
                <w:sz w:val="18"/>
                <w:szCs w:val="18"/>
              </w:rPr>
              <w:t>Igiene</w:t>
            </w:r>
            <w:proofErr w:type="spellEnd"/>
          </w:p>
        </w:tc>
        <w:tc>
          <w:tcPr>
            <w:tcW w:w="590" w:type="pct"/>
            <w:tcBorders>
              <w:top w:val="single" w:sz="4" w:space="0" w:color="auto"/>
              <w:left w:val="single" w:sz="4" w:space="0" w:color="auto"/>
              <w:bottom w:val="single" w:sz="4" w:space="0" w:color="auto"/>
              <w:right w:val="single" w:sz="4" w:space="0" w:color="auto"/>
            </w:tcBorders>
          </w:tcPr>
          <w:p w14:paraId="124BC96D" w14:textId="77777777" w:rsidR="00826230" w:rsidRPr="00F075F6" w:rsidRDefault="00826230" w:rsidP="00D62E64">
            <w:pPr>
              <w:jc w:val="center"/>
              <w:rPr>
                <w:sz w:val="18"/>
                <w:szCs w:val="18"/>
              </w:rPr>
            </w:pPr>
            <w:r w:rsidRPr="00F075F6">
              <w:rPr>
                <w:sz w:val="18"/>
                <w:szCs w:val="18"/>
              </w:rPr>
              <w:t xml:space="preserve">Discipline </w:t>
            </w:r>
            <w:proofErr w:type="spellStart"/>
            <w:r w:rsidRPr="00F075F6">
              <w:rPr>
                <w:sz w:val="18"/>
                <w:szCs w:val="18"/>
              </w:rPr>
              <w:t>fisiologiche</w:t>
            </w:r>
            <w:proofErr w:type="spellEnd"/>
            <w:r w:rsidRPr="00F075F6">
              <w:rPr>
                <w:sz w:val="18"/>
                <w:szCs w:val="18"/>
              </w:rPr>
              <w:t xml:space="preserve"> e </w:t>
            </w:r>
            <w:proofErr w:type="spellStart"/>
            <w:r w:rsidRPr="00F075F6">
              <w:rPr>
                <w:sz w:val="18"/>
                <w:szCs w:val="18"/>
              </w:rPr>
              <w:t>biomediche</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14:paraId="007B1F50" w14:textId="77777777" w:rsidR="00826230" w:rsidRPr="00F075F6" w:rsidRDefault="00826230" w:rsidP="00D62E64">
            <w:pPr>
              <w:jc w:val="center"/>
              <w:rPr>
                <w:sz w:val="18"/>
                <w:szCs w:val="18"/>
              </w:rPr>
            </w:pPr>
          </w:p>
          <w:p w14:paraId="0E6CE2D5" w14:textId="77777777" w:rsidR="00826230" w:rsidRPr="00F075F6" w:rsidRDefault="00826230" w:rsidP="00D62E64">
            <w:pPr>
              <w:jc w:val="center"/>
              <w:rPr>
                <w:sz w:val="18"/>
                <w:szCs w:val="18"/>
              </w:rPr>
            </w:pPr>
            <w:r w:rsidRPr="00F075F6">
              <w:rPr>
                <w:sz w:val="18"/>
                <w:szCs w:val="18"/>
              </w:rPr>
              <w:t>C</w:t>
            </w:r>
          </w:p>
        </w:tc>
        <w:tc>
          <w:tcPr>
            <w:tcW w:w="409" w:type="pct"/>
            <w:tcBorders>
              <w:top w:val="single" w:sz="4" w:space="0" w:color="auto"/>
              <w:left w:val="single" w:sz="4" w:space="0" w:color="auto"/>
              <w:bottom w:val="single" w:sz="4" w:space="0" w:color="auto"/>
              <w:right w:val="single" w:sz="4" w:space="0" w:color="auto"/>
            </w:tcBorders>
          </w:tcPr>
          <w:p w14:paraId="0246C3A6" w14:textId="77777777" w:rsidR="00826230" w:rsidRPr="00F075F6" w:rsidRDefault="00826230" w:rsidP="00D62E64">
            <w:pPr>
              <w:jc w:val="center"/>
              <w:rPr>
                <w:sz w:val="18"/>
                <w:szCs w:val="18"/>
              </w:rPr>
            </w:pPr>
          </w:p>
          <w:p w14:paraId="6FCC741B" w14:textId="77777777" w:rsidR="00826230" w:rsidRPr="00F075F6" w:rsidRDefault="00826230" w:rsidP="00D62E64">
            <w:pPr>
              <w:jc w:val="center"/>
              <w:rPr>
                <w:sz w:val="18"/>
                <w:szCs w:val="18"/>
              </w:rPr>
            </w:pPr>
            <w:r w:rsidRPr="00F075F6">
              <w:rPr>
                <w:sz w:val="18"/>
                <w:szCs w:val="18"/>
              </w:rPr>
              <w:t>MED/42</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044DB2B" w14:textId="77777777" w:rsidR="00826230" w:rsidRDefault="00826230" w:rsidP="00D62E64">
            <w:pPr>
              <w:jc w:val="center"/>
              <w:rPr>
                <w:sz w:val="18"/>
                <w:szCs w:val="18"/>
              </w:rPr>
            </w:pPr>
            <w:r w:rsidRPr="00F075F6">
              <w:rPr>
                <w:sz w:val="18"/>
                <w:szCs w:val="18"/>
              </w:rPr>
              <w:t>6</w:t>
            </w:r>
          </w:p>
          <w:p w14:paraId="118F2C3C" w14:textId="0E32BBDB" w:rsidR="00F4583E" w:rsidRPr="00F4583E" w:rsidRDefault="00F4583E" w:rsidP="00D62E64">
            <w:pPr>
              <w:jc w:val="center"/>
              <w:rPr>
                <w:i/>
                <w:iCs/>
                <w:sz w:val="18"/>
                <w:szCs w:val="18"/>
              </w:rPr>
            </w:pPr>
            <w:r w:rsidRPr="00F4583E">
              <w:rPr>
                <w:i/>
                <w:iCs/>
                <w:sz w:val="18"/>
                <w:szCs w:val="18"/>
              </w:rPr>
              <w:t>48</w:t>
            </w:r>
          </w:p>
        </w:tc>
      </w:tr>
      <w:tr w:rsidR="000E1E06" w:rsidRPr="00F075F6" w14:paraId="1A607851" w14:textId="77777777" w:rsidTr="000E1E06">
        <w:trPr>
          <w:cantSplit/>
          <w:trHeight w:val="336"/>
          <w:jc w:val="center"/>
        </w:trPr>
        <w:tc>
          <w:tcPr>
            <w:tcW w:w="307" w:type="pct"/>
            <w:vMerge/>
            <w:tcBorders>
              <w:top w:val="single" w:sz="4" w:space="0" w:color="auto"/>
              <w:left w:val="single" w:sz="4" w:space="0" w:color="auto"/>
              <w:bottom w:val="single" w:sz="4" w:space="0" w:color="auto"/>
              <w:right w:val="single" w:sz="4" w:space="0" w:color="auto"/>
            </w:tcBorders>
            <w:shd w:val="clear" w:color="auto" w:fill="FFFF99"/>
            <w:vAlign w:val="center"/>
          </w:tcPr>
          <w:p w14:paraId="79807AFB"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vAlign w:val="center"/>
          </w:tcPr>
          <w:p w14:paraId="50FAE2CC" w14:textId="77777777" w:rsidR="00826230" w:rsidRPr="00F075F6" w:rsidRDefault="00826230" w:rsidP="00D62E64">
            <w:pPr>
              <w:jc w:val="center"/>
              <w:rPr>
                <w:i/>
                <w:iCs/>
                <w:sz w:val="18"/>
                <w:szCs w:val="18"/>
              </w:rPr>
            </w:pPr>
          </w:p>
        </w:tc>
        <w:tc>
          <w:tcPr>
            <w:tcW w:w="332" w:type="pct"/>
            <w:tcBorders>
              <w:left w:val="single" w:sz="4" w:space="0" w:color="auto"/>
              <w:right w:val="single" w:sz="4" w:space="0" w:color="auto"/>
            </w:tcBorders>
          </w:tcPr>
          <w:p w14:paraId="43DB9070" w14:textId="77777777" w:rsidR="00826230" w:rsidRPr="00F075F6" w:rsidRDefault="00826230" w:rsidP="00D62E64">
            <w:pPr>
              <w:rPr>
                <w:sz w:val="18"/>
                <w:szCs w:val="18"/>
              </w:rPr>
            </w:pPr>
            <w:r>
              <w:rPr>
                <w:rFonts w:asciiTheme="majorBidi" w:hAnsiTheme="majorBidi" w:cstheme="majorBidi"/>
                <w:color w:val="000000"/>
                <w:sz w:val="18"/>
                <w:szCs w:val="18"/>
              </w:rPr>
              <w:t>17</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0FAD8" w14:textId="77777777" w:rsidR="00826230" w:rsidRPr="001333A4" w:rsidRDefault="00826230" w:rsidP="00D62E64">
            <w:pPr>
              <w:rPr>
                <w:rFonts w:asciiTheme="minorBidi" w:hAnsiTheme="minorBidi" w:cstheme="minorBidi"/>
                <w:sz w:val="18"/>
                <w:szCs w:val="18"/>
                <w:lang w:val="it-IT"/>
              </w:rPr>
            </w:pPr>
            <w:r w:rsidRPr="001333A4">
              <w:rPr>
                <w:rFonts w:asciiTheme="minorBidi" w:hAnsiTheme="minorBidi" w:cstheme="minorBidi"/>
                <w:color w:val="000000"/>
                <w:sz w:val="18"/>
                <w:szCs w:val="18"/>
                <w:lang w:val="it-IT"/>
              </w:rPr>
              <w:t>Patologia generale con elementi di immunologia</w:t>
            </w:r>
          </w:p>
        </w:tc>
        <w:tc>
          <w:tcPr>
            <w:tcW w:w="590" w:type="pct"/>
            <w:tcBorders>
              <w:top w:val="single" w:sz="4" w:space="0" w:color="auto"/>
              <w:left w:val="single" w:sz="4" w:space="0" w:color="auto"/>
              <w:bottom w:val="single" w:sz="4" w:space="0" w:color="auto"/>
              <w:right w:val="single" w:sz="4" w:space="0" w:color="auto"/>
            </w:tcBorders>
          </w:tcPr>
          <w:p w14:paraId="2CE4085C" w14:textId="77777777" w:rsidR="00826230" w:rsidRPr="0062119F" w:rsidRDefault="00826230" w:rsidP="00D62E64">
            <w:pPr>
              <w:jc w:val="center"/>
              <w:rPr>
                <w:sz w:val="18"/>
                <w:szCs w:val="18"/>
                <w:lang w:val="it-IT"/>
              </w:rPr>
            </w:pPr>
          </w:p>
        </w:tc>
        <w:tc>
          <w:tcPr>
            <w:tcW w:w="567" w:type="pct"/>
            <w:tcBorders>
              <w:top w:val="single" w:sz="4" w:space="0" w:color="auto"/>
              <w:left w:val="single" w:sz="4" w:space="0" w:color="auto"/>
              <w:bottom w:val="single" w:sz="4" w:space="0" w:color="auto"/>
              <w:right w:val="single" w:sz="4" w:space="0" w:color="auto"/>
            </w:tcBorders>
            <w:vAlign w:val="center"/>
          </w:tcPr>
          <w:p w14:paraId="43218DBC" w14:textId="77777777" w:rsidR="00826230" w:rsidRPr="00F075F6" w:rsidRDefault="00826230" w:rsidP="00D62E64">
            <w:pPr>
              <w:jc w:val="center"/>
              <w:rPr>
                <w:sz w:val="18"/>
                <w:szCs w:val="18"/>
              </w:rPr>
            </w:pPr>
            <w:r w:rsidRPr="00F075F6">
              <w:rPr>
                <w:sz w:val="18"/>
                <w:szCs w:val="18"/>
              </w:rPr>
              <w:t>A</w:t>
            </w:r>
          </w:p>
        </w:tc>
        <w:tc>
          <w:tcPr>
            <w:tcW w:w="409" w:type="pct"/>
            <w:tcBorders>
              <w:top w:val="single" w:sz="4" w:space="0" w:color="auto"/>
              <w:left w:val="single" w:sz="4" w:space="0" w:color="auto"/>
              <w:bottom w:val="single" w:sz="4" w:space="0" w:color="auto"/>
              <w:right w:val="single" w:sz="4" w:space="0" w:color="auto"/>
            </w:tcBorders>
            <w:vAlign w:val="center"/>
          </w:tcPr>
          <w:p w14:paraId="794736BE" w14:textId="77777777" w:rsidR="00826230" w:rsidRPr="00F075F6" w:rsidRDefault="00826230" w:rsidP="00D62E64">
            <w:pPr>
              <w:jc w:val="center"/>
              <w:rPr>
                <w:sz w:val="18"/>
                <w:szCs w:val="18"/>
              </w:rPr>
            </w:pPr>
            <w:r>
              <w:rPr>
                <w:sz w:val="18"/>
                <w:szCs w:val="18"/>
              </w:rPr>
              <w:t>MED/04</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3C0C01DF" w14:textId="77777777" w:rsidR="00826230" w:rsidRPr="00F075F6" w:rsidRDefault="00826230" w:rsidP="00D62E64">
            <w:pPr>
              <w:jc w:val="center"/>
              <w:rPr>
                <w:sz w:val="18"/>
                <w:szCs w:val="18"/>
              </w:rPr>
            </w:pPr>
            <w:r>
              <w:rPr>
                <w:sz w:val="18"/>
                <w:szCs w:val="18"/>
              </w:rPr>
              <w:t>5</w:t>
            </w:r>
          </w:p>
          <w:p w14:paraId="33B0A2C0" w14:textId="59A6E10C" w:rsidR="00826230" w:rsidRPr="00F4583E" w:rsidRDefault="00F4583E" w:rsidP="00D62E64">
            <w:pPr>
              <w:jc w:val="center"/>
              <w:rPr>
                <w:i/>
                <w:iCs/>
                <w:sz w:val="18"/>
                <w:szCs w:val="18"/>
              </w:rPr>
            </w:pPr>
            <w:r w:rsidRPr="00F4583E">
              <w:rPr>
                <w:i/>
                <w:iCs/>
                <w:sz w:val="18"/>
                <w:szCs w:val="18"/>
              </w:rPr>
              <w:t>40</w:t>
            </w:r>
          </w:p>
        </w:tc>
      </w:tr>
      <w:tr w:rsidR="000E1E06" w:rsidRPr="00F075F6" w14:paraId="5232039A" w14:textId="77777777" w:rsidTr="000E1E06">
        <w:trPr>
          <w:cantSplit/>
          <w:trHeight w:val="248"/>
          <w:jc w:val="center"/>
        </w:trPr>
        <w:tc>
          <w:tcPr>
            <w:tcW w:w="307" w:type="pct"/>
            <w:vMerge/>
            <w:tcBorders>
              <w:top w:val="single" w:sz="4" w:space="0" w:color="auto"/>
              <w:left w:val="single" w:sz="4" w:space="0" w:color="auto"/>
              <w:bottom w:val="single" w:sz="4" w:space="0" w:color="auto"/>
              <w:right w:val="single" w:sz="4" w:space="0" w:color="auto"/>
            </w:tcBorders>
            <w:shd w:val="clear" w:color="auto" w:fill="FFFF99"/>
            <w:vAlign w:val="center"/>
          </w:tcPr>
          <w:p w14:paraId="01F489BB"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tcPr>
          <w:p w14:paraId="1D54774B" w14:textId="77777777" w:rsidR="00826230" w:rsidRPr="00F075F6" w:rsidRDefault="00826230" w:rsidP="00D62E64">
            <w:pPr>
              <w:rPr>
                <w:bCs/>
                <w:sz w:val="18"/>
                <w:szCs w:val="18"/>
              </w:rPr>
            </w:pPr>
          </w:p>
        </w:tc>
        <w:tc>
          <w:tcPr>
            <w:tcW w:w="332" w:type="pct"/>
            <w:tcBorders>
              <w:left w:val="single" w:sz="4" w:space="0" w:color="auto"/>
              <w:right w:val="single" w:sz="4" w:space="0" w:color="auto"/>
            </w:tcBorders>
          </w:tcPr>
          <w:p w14:paraId="4C71401B" w14:textId="77777777" w:rsidR="00826230" w:rsidRPr="00F075F6" w:rsidRDefault="00826230" w:rsidP="00D62E64">
            <w:pPr>
              <w:rPr>
                <w:bCs/>
                <w:sz w:val="18"/>
                <w:szCs w:val="18"/>
              </w:rPr>
            </w:pPr>
            <w:r>
              <w:rPr>
                <w:bCs/>
                <w:sz w:val="18"/>
                <w:szCs w:val="18"/>
              </w:rPr>
              <w:t>18</w:t>
            </w: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51DB5" w14:textId="77777777" w:rsidR="00826230" w:rsidRPr="00F075F6" w:rsidRDefault="00826230" w:rsidP="00D62E64">
            <w:pPr>
              <w:rPr>
                <w:bCs/>
                <w:sz w:val="18"/>
                <w:szCs w:val="18"/>
              </w:rPr>
            </w:pPr>
            <w:proofErr w:type="spellStart"/>
            <w:r>
              <w:rPr>
                <w:bCs/>
                <w:sz w:val="18"/>
                <w:szCs w:val="18"/>
              </w:rPr>
              <w:t>Bioetica</w:t>
            </w:r>
            <w:proofErr w:type="spellEnd"/>
          </w:p>
        </w:tc>
        <w:tc>
          <w:tcPr>
            <w:tcW w:w="590" w:type="pct"/>
            <w:tcBorders>
              <w:top w:val="single" w:sz="4" w:space="0" w:color="auto"/>
              <w:left w:val="single" w:sz="4" w:space="0" w:color="auto"/>
              <w:bottom w:val="single" w:sz="4" w:space="0" w:color="auto"/>
              <w:right w:val="single" w:sz="4" w:space="0" w:color="auto"/>
            </w:tcBorders>
          </w:tcPr>
          <w:p w14:paraId="524170AF" w14:textId="77777777" w:rsidR="00826230" w:rsidRPr="00F075F6" w:rsidRDefault="00826230" w:rsidP="00D62E64">
            <w:pPr>
              <w:jc w:val="center"/>
              <w:rPr>
                <w:sz w:val="18"/>
                <w:szCs w:val="18"/>
              </w:rPr>
            </w:pPr>
          </w:p>
        </w:tc>
        <w:tc>
          <w:tcPr>
            <w:tcW w:w="567" w:type="pct"/>
            <w:tcBorders>
              <w:top w:val="single" w:sz="4" w:space="0" w:color="auto"/>
              <w:left w:val="single" w:sz="4" w:space="0" w:color="auto"/>
              <w:bottom w:val="single" w:sz="4" w:space="0" w:color="auto"/>
              <w:right w:val="single" w:sz="4" w:space="0" w:color="auto"/>
            </w:tcBorders>
            <w:vAlign w:val="center"/>
          </w:tcPr>
          <w:p w14:paraId="338CD1CD" w14:textId="77777777" w:rsidR="00826230" w:rsidRPr="00F075F6" w:rsidRDefault="00826230" w:rsidP="00D62E64">
            <w:pPr>
              <w:jc w:val="center"/>
              <w:rPr>
                <w:sz w:val="18"/>
                <w:szCs w:val="18"/>
              </w:rPr>
            </w:pPr>
            <w:r>
              <w:rPr>
                <w:sz w:val="18"/>
                <w:szCs w:val="18"/>
              </w:rPr>
              <w:t>A</w:t>
            </w:r>
          </w:p>
        </w:tc>
        <w:tc>
          <w:tcPr>
            <w:tcW w:w="409" w:type="pct"/>
            <w:tcBorders>
              <w:top w:val="single" w:sz="4" w:space="0" w:color="auto"/>
              <w:left w:val="single" w:sz="4" w:space="0" w:color="auto"/>
              <w:bottom w:val="single" w:sz="4" w:space="0" w:color="auto"/>
              <w:right w:val="single" w:sz="4" w:space="0" w:color="auto"/>
            </w:tcBorders>
            <w:vAlign w:val="center"/>
          </w:tcPr>
          <w:p w14:paraId="3C59725A" w14:textId="77777777" w:rsidR="00826230" w:rsidRPr="00F075F6" w:rsidRDefault="00826230" w:rsidP="00D62E64">
            <w:pPr>
              <w:jc w:val="center"/>
              <w:rPr>
                <w:sz w:val="18"/>
                <w:szCs w:val="18"/>
              </w:rPr>
            </w:pPr>
            <w:r>
              <w:rPr>
                <w:sz w:val="18"/>
                <w:szCs w:val="18"/>
              </w:rPr>
              <w:t>M-FIL/08</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356AB64" w14:textId="77777777" w:rsidR="00826230" w:rsidRDefault="00826230" w:rsidP="00D62E64">
            <w:pPr>
              <w:jc w:val="center"/>
              <w:rPr>
                <w:sz w:val="18"/>
                <w:szCs w:val="18"/>
              </w:rPr>
            </w:pPr>
            <w:r>
              <w:rPr>
                <w:sz w:val="18"/>
                <w:szCs w:val="18"/>
              </w:rPr>
              <w:t>5</w:t>
            </w:r>
          </w:p>
          <w:p w14:paraId="4E84A81B" w14:textId="5348666F" w:rsidR="00F4583E" w:rsidRPr="00F4583E" w:rsidRDefault="00F4583E" w:rsidP="00D62E64">
            <w:pPr>
              <w:jc w:val="center"/>
              <w:rPr>
                <w:i/>
                <w:iCs/>
                <w:sz w:val="18"/>
                <w:szCs w:val="18"/>
              </w:rPr>
            </w:pPr>
            <w:r w:rsidRPr="00F4583E">
              <w:rPr>
                <w:i/>
                <w:iCs/>
                <w:sz w:val="18"/>
                <w:szCs w:val="18"/>
              </w:rPr>
              <w:t>40</w:t>
            </w:r>
          </w:p>
        </w:tc>
      </w:tr>
      <w:tr w:rsidR="000E1E06" w:rsidRPr="00F075F6" w14:paraId="313338EF" w14:textId="77777777" w:rsidTr="000E1E06">
        <w:trPr>
          <w:cantSplit/>
          <w:trHeight w:val="248"/>
          <w:jc w:val="center"/>
        </w:trPr>
        <w:tc>
          <w:tcPr>
            <w:tcW w:w="307" w:type="pct"/>
            <w:vMerge/>
            <w:tcBorders>
              <w:top w:val="single" w:sz="4" w:space="0" w:color="auto"/>
              <w:left w:val="single" w:sz="4" w:space="0" w:color="auto"/>
              <w:bottom w:val="single" w:sz="4" w:space="0" w:color="auto"/>
              <w:right w:val="single" w:sz="4" w:space="0" w:color="auto"/>
            </w:tcBorders>
            <w:shd w:val="clear" w:color="auto" w:fill="FFFF99"/>
            <w:vAlign w:val="center"/>
            <w:hideMark/>
          </w:tcPr>
          <w:p w14:paraId="63C10515"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tcPr>
          <w:p w14:paraId="7EECE42C" w14:textId="77777777" w:rsidR="00826230" w:rsidRPr="00F075F6" w:rsidRDefault="00826230" w:rsidP="00D62E64">
            <w:pPr>
              <w:rPr>
                <w:bCs/>
                <w:sz w:val="18"/>
                <w:szCs w:val="18"/>
              </w:rPr>
            </w:pPr>
          </w:p>
        </w:tc>
        <w:tc>
          <w:tcPr>
            <w:tcW w:w="332" w:type="pct"/>
            <w:tcBorders>
              <w:left w:val="single" w:sz="4" w:space="0" w:color="auto"/>
              <w:right w:val="single" w:sz="4" w:space="0" w:color="auto"/>
            </w:tcBorders>
          </w:tcPr>
          <w:p w14:paraId="60FA5B40" w14:textId="77777777" w:rsidR="00826230" w:rsidRPr="00F075F6" w:rsidRDefault="00826230" w:rsidP="00D62E64">
            <w:pPr>
              <w:rPr>
                <w:bCs/>
                <w:sz w:val="18"/>
                <w:szCs w:val="18"/>
              </w:rPr>
            </w:pP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9C69" w14:textId="77777777" w:rsidR="00826230" w:rsidRPr="00F075F6" w:rsidRDefault="00826230" w:rsidP="00D62E64">
            <w:pPr>
              <w:rPr>
                <w:bCs/>
                <w:sz w:val="18"/>
                <w:szCs w:val="18"/>
              </w:rPr>
            </w:pPr>
            <w:proofErr w:type="spellStart"/>
            <w:r w:rsidRPr="00F075F6">
              <w:rPr>
                <w:bCs/>
                <w:sz w:val="18"/>
                <w:szCs w:val="18"/>
              </w:rPr>
              <w:t>Tirocinio</w:t>
            </w:r>
            <w:proofErr w:type="spellEnd"/>
          </w:p>
        </w:tc>
        <w:tc>
          <w:tcPr>
            <w:tcW w:w="590" w:type="pct"/>
            <w:tcBorders>
              <w:top w:val="single" w:sz="4" w:space="0" w:color="auto"/>
              <w:left w:val="single" w:sz="4" w:space="0" w:color="auto"/>
              <w:bottom w:val="single" w:sz="4" w:space="0" w:color="auto"/>
              <w:right w:val="single" w:sz="4" w:space="0" w:color="auto"/>
            </w:tcBorders>
          </w:tcPr>
          <w:p w14:paraId="29FC5325" w14:textId="77777777" w:rsidR="00826230" w:rsidRPr="00F075F6" w:rsidRDefault="00826230" w:rsidP="00D62E64">
            <w:pPr>
              <w:jc w:val="center"/>
              <w:rPr>
                <w:sz w:val="18"/>
                <w:szCs w:val="18"/>
              </w:rPr>
            </w:pPr>
          </w:p>
        </w:tc>
        <w:tc>
          <w:tcPr>
            <w:tcW w:w="567" w:type="pct"/>
            <w:tcBorders>
              <w:top w:val="single" w:sz="4" w:space="0" w:color="auto"/>
              <w:left w:val="single" w:sz="4" w:space="0" w:color="auto"/>
              <w:bottom w:val="single" w:sz="4" w:space="0" w:color="auto"/>
              <w:right w:val="single" w:sz="4" w:space="0" w:color="auto"/>
            </w:tcBorders>
          </w:tcPr>
          <w:p w14:paraId="500E749A" w14:textId="77777777" w:rsidR="00826230" w:rsidRPr="00F075F6" w:rsidRDefault="00826230" w:rsidP="00D62E64">
            <w:pPr>
              <w:jc w:val="center"/>
              <w:rPr>
                <w:sz w:val="18"/>
                <w:szCs w:val="18"/>
              </w:rPr>
            </w:pPr>
          </w:p>
        </w:tc>
        <w:tc>
          <w:tcPr>
            <w:tcW w:w="409" w:type="pct"/>
            <w:tcBorders>
              <w:top w:val="single" w:sz="4" w:space="0" w:color="auto"/>
              <w:left w:val="single" w:sz="4" w:space="0" w:color="auto"/>
              <w:bottom w:val="single" w:sz="4" w:space="0" w:color="auto"/>
              <w:right w:val="single" w:sz="4" w:space="0" w:color="auto"/>
            </w:tcBorders>
            <w:vAlign w:val="center"/>
          </w:tcPr>
          <w:p w14:paraId="559C20B2" w14:textId="77777777" w:rsidR="00826230" w:rsidRPr="00F075F6" w:rsidRDefault="00826230" w:rsidP="00D62E64">
            <w:pPr>
              <w:jc w:val="center"/>
              <w:rPr>
                <w:sz w:val="18"/>
                <w:szCs w:val="18"/>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23F4" w14:textId="77777777" w:rsidR="00826230" w:rsidRPr="00F075F6" w:rsidRDefault="00826230" w:rsidP="00D62E64">
            <w:pPr>
              <w:jc w:val="center"/>
              <w:rPr>
                <w:sz w:val="18"/>
                <w:szCs w:val="18"/>
              </w:rPr>
            </w:pPr>
            <w:r w:rsidRPr="00F075F6">
              <w:rPr>
                <w:sz w:val="18"/>
                <w:szCs w:val="18"/>
              </w:rPr>
              <w:t>10</w:t>
            </w:r>
          </w:p>
        </w:tc>
      </w:tr>
      <w:tr w:rsidR="000E1E06" w:rsidRPr="00490A6A" w14:paraId="0DE96357" w14:textId="77777777" w:rsidTr="000E1E06">
        <w:trPr>
          <w:cantSplit/>
          <w:trHeight w:val="259"/>
          <w:jc w:val="center"/>
        </w:trPr>
        <w:tc>
          <w:tcPr>
            <w:tcW w:w="307" w:type="pct"/>
            <w:vMerge/>
            <w:tcBorders>
              <w:top w:val="single" w:sz="4" w:space="0" w:color="auto"/>
              <w:left w:val="single" w:sz="4" w:space="0" w:color="auto"/>
              <w:bottom w:val="single" w:sz="4" w:space="0" w:color="auto"/>
              <w:right w:val="single" w:sz="4" w:space="0" w:color="auto"/>
            </w:tcBorders>
            <w:shd w:val="clear" w:color="auto" w:fill="FFFF99"/>
            <w:vAlign w:val="center"/>
            <w:hideMark/>
          </w:tcPr>
          <w:p w14:paraId="151BF4E1" w14:textId="77777777" w:rsidR="00826230" w:rsidRPr="00F075F6" w:rsidRDefault="00826230" w:rsidP="00D62E64">
            <w:pPr>
              <w:rPr>
                <w:sz w:val="18"/>
                <w:szCs w:val="18"/>
              </w:rPr>
            </w:pPr>
          </w:p>
        </w:tc>
        <w:tc>
          <w:tcPr>
            <w:tcW w:w="462" w:type="pct"/>
            <w:vMerge/>
            <w:tcBorders>
              <w:left w:val="single" w:sz="4" w:space="0" w:color="auto"/>
              <w:right w:val="single" w:sz="4" w:space="0" w:color="auto"/>
            </w:tcBorders>
          </w:tcPr>
          <w:p w14:paraId="6C8E1D39" w14:textId="77777777" w:rsidR="00826230" w:rsidRPr="00F075F6" w:rsidRDefault="00826230" w:rsidP="00D62E64">
            <w:pPr>
              <w:rPr>
                <w:sz w:val="18"/>
                <w:szCs w:val="18"/>
              </w:rPr>
            </w:pPr>
          </w:p>
        </w:tc>
        <w:tc>
          <w:tcPr>
            <w:tcW w:w="332" w:type="pct"/>
            <w:tcBorders>
              <w:left w:val="single" w:sz="4" w:space="0" w:color="auto"/>
              <w:right w:val="single" w:sz="4" w:space="0" w:color="auto"/>
            </w:tcBorders>
          </w:tcPr>
          <w:p w14:paraId="23040A78" w14:textId="77777777" w:rsidR="00826230" w:rsidRPr="00F075F6" w:rsidRDefault="00826230" w:rsidP="00D62E64">
            <w:pPr>
              <w:rPr>
                <w:sz w:val="18"/>
                <w:szCs w:val="18"/>
              </w:rPr>
            </w:pPr>
          </w:p>
        </w:tc>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73AF" w14:textId="77777777" w:rsidR="00826230" w:rsidRPr="00F075F6" w:rsidRDefault="00826230" w:rsidP="00D62E64">
            <w:pPr>
              <w:rPr>
                <w:sz w:val="18"/>
                <w:szCs w:val="18"/>
              </w:rPr>
            </w:pPr>
            <w:proofErr w:type="spellStart"/>
            <w:r w:rsidRPr="00F075F6">
              <w:rPr>
                <w:sz w:val="18"/>
                <w:szCs w:val="18"/>
              </w:rPr>
              <w:t>Prova</w:t>
            </w:r>
            <w:proofErr w:type="spellEnd"/>
            <w:r w:rsidRPr="00F075F6">
              <w:rPr>
                <w:sz w:val="18"/>
                <w:szCs w:val="18"/>
              </w:rPr>
              <w:t xml:space="preserve"> Finale</w:t>
            </w:r>
          </w:p>
        </w:tc>
        <w:tc>
          <w:tcPr>
            <w:tcW w:w="590" w:type="pct"/>
            <w:tcBorders>
              <w:top w:val="single" w:sz="4" w:space="0" w:color="auto"/>
              <w:left w:val="single" w:sz="4" w:space="0" w:color="auto"/>
              <w:bottom w:val="single" w:sz="4" w:space="0" w:color="auto"/>
              <w:right w:val="single" w:sz="4" w:space="0" w:color="auto"/>
            </w:tcBorders>
          </w:tcPr>
          <w:p w14:paraId="77ECF576" w14:textId="77777777" w:rsidR="00826230" w:rsidRPr="00F075F6" w:rsidRDefault="00826230" w:rsidP="00D62E64">
            <w:pPr>
              <w:jc w:val="center"/>
              <w:rPr>
                <w:sz w:val="18"/>
                <w:szCs w:val="18"/>
              </w:rPr>
            </w:pPr>
          </w:p>
        </w:tc>
        <w:tc>
          <w:tcPr>
            <w:tcW w:w="567" w:type="pct"/>
            <w:tcBorders>
              <w:top w:val="single" w:sz="4" w:space="0" w:color="auto"/>
              <w:left w:val="single" w:sz="4" w:space="0" w:color="auto"/>
              <w:bottom w:val="single" w:sz="4" w:space="0" w:color="auto"/>
              <w:right w:val="single" w:sz="4" w:space="0" w:color="auto"/>
            </w:tcBorders>
          </w:tcPr>
          <w:p w14:paraId="5891977E" w14:textId="77777777" w:rsidR="00826230" w:rsidRPr="00F075F6" w:rsidRDefault="00826230" w:rsidP="00D62E64">
            <w:pPr>
              <w:jc w:val="center"/>
              <w:rPr>
                <w:sz w:val="18"/>
                <w:szCs w:val="18"/>
              </w:rPr>
            </w:pPr>
          </w:p>
        </w:tc>
        <w:tc>
          <w:tcPr>
            <w:tcW w:w="409" w:type="pct"/>
            <w:tcBorders>
              <w:top w:val="single" w:sz="4" w:space="0" w:color="auto"/>
              <w:left w:val="single" w:sz="4" w:space="0" w:color="auto"/>
              <w:bottom w:val="single" w:sz="4" w:space="0" w:color="auto"/>
              <w:right w:val="single" w:sz="4" w:space="0" w:color="auto"/>
            </w:tcBorders>
            <w:vAlign w:val="center"/>
          </w:tcPr>
          <w:p w14:paraId="646D9EB4" w14:textId="77777777" w:rsidR="00826230" w:rsidRPr="00F075F6" w:rsidRDefault="00826230" w:rsidP="00D62E64">
            <w:pPr>
              <w:jc w:val="center"/>
              <w:rPr>
                <w:sz w:val="18"/>
                <w:szCs w:val="18"/>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E48BD" w14:textId="77777777" w:rsidR="00826230" w:rsidRPr="00F075F6" w:rsidRDefault="00826230" w:rsidP="00D62E64">
            <w:pPr>
              <w:jc w:val="center"/>
              <w:rPr>
                <w:sz w:val="18"/>
                <w:szCs w:val="18"/>
              </w:rPr>
            </w:pPr>
            <w:r w:rsidRPr="00F075F6">
              <w:rPr>
                <w:sz w:val="18"/>
                <w:szCs w:val="18"/>
              </w:rPr>
              <w:t>3</w:t>
            </w:r>
          </w:p>
        </w:tc>
      </w:tr>
    </w:tbl>
    <w:p w14:paraId="0684EEFC" w14:textId="6FC643C6" w:rsidR="00D562FB" w:rsidRDefault="00D562FB" w:rsidP="00D562FB">
      <w:pPr>
        <w:rPr>
          <w:rFonts w:asciiTheme="minorHAnsi" w:hAnsiTheme="minorHAnsi"/>
          <w:b/>
        </w:rPr>
      </w:pPr>
    </w:p>
    <w:p w14:paraId="326CF1B0" w14:textId="77777777" w:rsidR="000E1E06" w:rsidRPr="000E1E06" w:rsidRDefault="000E1E06" w:rsidP="000E1E06">
      <w:pPr>
        <w:ind w:hanging="232"/>
        <w:rPr>
          <w:rFonts w:asciiTheme="minorBidi" w:hAnsiTheme="minorBidi" w:cstheme="minorBidi"/>
          <w:b/>
          <w:bCs/>
          <w:sz w:val="18"/>
          <w:szCs w:val="18"/>
          <w:lang w:val="it-IT"/>
        </w:rPr>
      </w:pPr>
      <w:r w:rsidRPr="000E1E06">
        <w:rPr>
          <w:rFonts w:asciiTheme="minorBidi" w:hAnsiTheme="minorBidi" w:cstheme="minorBidi"/>
          <w:b/>
          <w:bCs/>
          <w:sz w:val="18"/>
          <w:szCs w:val="18"/>
          <w:lang w:val="it-IT"/>
        </w:rPr>
        <w:t xml:space="preserve">*CFU Crediti Formativi Universitari </w:t>
      </w:r>
    </w:p>
    <w:p w14:paraId="1880C654" w14:textId="77777777" w:rsidR="000E1E06" w:rsidRDefault="000E1E06" w:rsidP="000E1E06">
      <w:pPr>
        <w:ind w:hanging="232"/>
        <w:rPr>
          <w:rFonts w:asciiTheme="minorBidi" w:hAnsiTheme="minorBidi" w:cstheme="minorBidi"/>
          <w:b/>
          <w:bCs/>
          <w:sz w:val="18"/>
          <w:szCs w:val="18"/>
          <w:lang w:val="it-IT"/>
        </w:rPr>
      </w:pPr>
      <w:r w:rsidRPr="000E1E06">
        <w:rPr>
          <w:rFonts w:asciiTheme="minorBidi" w:hAnsiTheme="minorBidi" w:cstheme="minorBidi"/>
          <w:b/>
          <w:bCs/>
          <w:sz w:val="18"/>
          <w:szCs w:val="18"/>
          <w:lang w:val="it-IT"/>
        </w:rPr>
        <w:t xml:space="preserve">LF Lezioni Frontali + </w:t>
      </w:r>
      <w:r w:rsidRPr="00750A42">
        <w:rPr>
          <w:rFonts w:asciiTheme="minorBidi" w:hAnsiTheme="minorBidi" w:cstheme="minorBidi"/>
          <w:b/>
          <w:bCs/>
          <w:sz w:val="18"/>
          <w:szCs w:val="18"/>
          <w:lang w:val="it-IT"/>
        </w:rPr>
        <w:t>ES Esercitazioni in aula o</w:t>
      </w:r>
      <w:r>
        <w:rPr>
          <w:rFonts w:asciiTheme="minorBidi" w:hAnsiTheme="minorBidi" w:cstheme="minorBidi"/>
          <w:b/>
          <w:bCs/>
          <w:sz w:val="18"/>
          <w:szCs w:val="18"/>
          <w:lang w:val="it-IT"/>
        </w:rPr>
        <w:t xml:space="preserve"> in laboratorio</w:t>
      </w:r>
    </w:p>
    <w:p w14:paraId="1F4552BE" w14:textId="77777777" w:rsidR="000E1E06" w:rsidRPr="000E1E06" w:rsidRDefault="000E1E06" w:rsidP="000E1E06">
      <w:pPr>
        <w:ind w:hanging="232"/>
        <w:rPr>
          <w:rFonts w:asciiTheme="minorBidi" w:hAnsiTheme="minorBidi" w:cstheme="minorBidi"/>
          <w:b/>
          <w:bCs/>
          <w:i/>
          <w:iCs/>
          <w:sz w:val="18"/>
          <w:szCs w:val="18"/>
          <w:lang w:val="it-IT"/>
        </w:rPr>
      </w:pPr>
      <w:proofErr w:type="gramStart"/>
      <w:r>
        <w:rPr>
          <w:rFonts w:asciiTheme="minorBidi" w:hAnsiTheme="minorBidi" w:cstheme="minorBidi"/>
          <w:b/>
          <w:bCs/>
          <w:i/>
          <w:iCs/>
          <w:sz w:val="18"/>
          <w:szCs w:val="18"/>
          <w:lang w:val="it-IT"/>
        </w:rPr>
        <w:t>o</w:t>
      </w:r>
      <w:r w:rsidRPr="000E1E06">
        <w:rPr>
          <w:rFonts w:asciiTheme="minorBidi" w:hAnsiTheme="minorBidi" w:cstheme="minorBidi"/>
          <w:b/>
          <w:bCs/>
          <w:i/>
          <w:iCs/>
          <w:sz w:val="18"/>
          <w:szCs w:val="18"/>
          <w:lang w:val="it-IT"/>
        </w:rPr>
        <w:t>re</w:t>
      </w:r>
      <w:proofErr w:type="gramEnd"/>
      <w:r w:rsidRPr="000E1E06">
        <w:rPr>
          <w:rFonts w:asciiTheme="minorBidi" w:hAnsiTheme="minorBidi" w:cstheme="minorBidi"/>
          <w:b/>
          <w:bCs/>
          <w:i/>
          <w:iCs/>
          <w:sz w:val="18"/>
          <w:szCs w:val="18"/>
          <w:lang w:val="it-IT"/>
        </w:rPr>
        <w:t xml:space="preserve"> LF + ore ES</w:t>
      </w:r>
    </w:p>
    <w:p w14:paraId="242307EE" w14:textId="6EF3F8D2" w:rsidR="000E1E06" w:rsidRDefault="000E1E06" w:rsidP="00D562FB">
      <w:pPr>
        <w:rPr>
          <w:rFonts w:asciiTheme="minorHAnsi" w:hAnsiTheme="minorHAnsi"/>
          <w:b/>
        </w:rPr>
      </w:pPr>
    </w:p>
    <w:p w14:paraId="209D7572" w14:textId="53AF5248" w:rsidR="000E1E06" w:rsidRDefault="000E1E06" w:rsidP="00D562FB">
      <w:pPr>
        <w:rPr>
          <w:rFonts w:asciiTheme="minorHAnsi" w:hAnsiTheme="minorHAnsi"/>
          <w:b/>
        </w:rPr>
      </w:pPr>
    </w:p>
    <w:p w14:paraId="07F47305" w14:textId="47ED38A5" w:rsidR="000E1E06" w:rsidRDefault="000E1E06" w:rsidP="00D562FB">
      <w:pPr>
        <w:rPr>
          <w:rFonts w:asciiTheme="minorHAnsi" w:hAnsiTheme="minorHAnsi"/>
          <w:b/>
        </w:rPr>
      </w:pPr>
    </w:p>
    <w:p w14:paraId="72A2E3C3" w14:textId="6E08972A" w:rsidR="000E1E06" w:rsidRDefault="000E1E06" w:rsidP="00D562FB">
      <w:pPr>
        <w:rPr>
          <w:rFonts w:asciiTheme="minorHAnsi" w:hAnsiTheme="minorHAnsi"/>
          <w:b/>
        </w:rPr>
      </w:pPr>
    </w:p>
    <w:p w14:paraId="5A9C12AE" w14:textId="308570C2" w:rsidR="000E1E06" w:rsidRDefault="000E1E06" w:rsidP="00D562FB">
      <w:pPr>
        <w:rPr>
          <w:rFonts w:asciiTheme="minorHAnsi" w:hAnsiTheme="minorHAnsi"/>
          <w:b/>
        </w:rPr>
      </w:pPr>
    </w:p>
    <w:p w14:paraId="0A438A43" w14:textId="77777777" w:rsidR="000E1E06" w:rsidRDefault="000E1E06" w:rsidP="00D562FB">
      <w:pPr>
        <w:rPr>
          <w:rFonts w:asciiTheme="minorHAnsi" w:hAnsiTheme="minorHAnsi"/>
          <w:b/>
        </w:rPr>
      </w:pPr>
    </w:p>
    <w:tbl>
      <w:tblPr>
        <w:tblpPr w:leftFromText="141" w:rightFromText="141" w:vertAnchor="text" w:horzAnchor="margin" w:tblpX="-147" w:tblpY="928"/>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4A0" w:firstRow="1" w:lastRow="0" w:firstColumn="1" w:lastColumn="0" w:noHBand="0" w:noVBand="1"/>
      </w:tblPr>
      <w:tblGrid>
        <w:gridCol w:w="787"/>
        <w:gridCol w:w="908"/>
        <w:gridCol w:w="681"/>
        <w:gridCol w:w="3611"/>
        <w:gridCol w:w="61"/>
        <w:gridCol w:w="1252"/>
        <w:gridCol w:w="1318"/>
        <w:gridCol w:w="706"/>
        <w:gridCol w:w="48"/>
        <w:gridCol w:w="161"/>
        <w:gridCol w:w="1295"/>
        <w:gridCol w:w="303"/>
        <w:gridCol w:w="188"/>
      </w:tblGrid>
      <w:tr w:rsidR="000E1E06" w:rsidRPr="00F075F6" w14:paraId="266BAEC2" w14:textId="77777777" w:rsidTr="000E1E06">
        <w:trPr>
          <w:trHeight w:val="437"/>
        </w:trPr>
        <w:tc>
          <w:tcPr>
            <w:tcW w:w="4211" w:type="pct"/>
            <w:gridSpan w:val="10"/>
            <w:tcBorders>
              <w:top w:val="nil"/>
              <w:left w:val="nil"/>
              <w:bottom w:val="single" w:sz="4" w:space="0" w:color="auto"/>
              <w:right w:val="nil"/>
            </w:tcBorders>
            <w:shd w:val="clear" w:color="auto" w:fill="FFFFFF" w:themeFill="background1"/>
            <w:vAlign w:val="center"/>
          </w:tcPr>
          <w:p w14:paraId="0A746152" w14:textId="565DB8F9" w:rsidR="00001128" w:rsidRPr="00F075F6" w:rsidRDefault="00001128" w:rsidP="00F4583E">
            <w:pPr>
              <w:ind w:right="-242"/>
              <w:rPr>
                <w:b/>
                <w:bCs/>
                <w:sz w:val="18"/>
                <w:szCs w:val="18"/>
              </w:rPr>
            </w:pPr>
            <w:r w:rsidRPr="00511B10">
              <w:rPr>
                <w:rFonts w:asciiTheme="minorHAnsi" w:hAnsiTheme="minorHAnsi"/>
                <w:b/>
                <w:color w:val="244061" w:themeColor="accent1" w:themeShade="80"/>
              </w:rPr>
              <w:lastRenderedPageBreak/>
              <w:t xml:space="preserve">curriculum ECOLOGICO </w:t>
            </w:r>
            <w:r w:rsidR="00D93F33">
              <w:rPr>
                <w:rFonts w:asciiTheme="minorHAnsi" w:hAnsiTheme="minorHAnsi"/>
                <w:b/>
                <w:color w:val="244061" w:themeColor="accent1" w:themeShade="80"/>
              </w:rPr>
              <w:t>–</w:t>
            </w:r>
            <w:r w:rsidRPr="00511B10">
              <w:rPr>
                <w:rFonts w:asciiTheme="minorHAnsi" w:hAnsiTheme="minorHAnsi"/>
                <w:b/>
                <w:color w:val="244061" w:themeColor="accent1" w:themeShade="80"/>
              </w:rPr>
              <w:t xml:space="preserve"> AMBIENTALE</w:t>
            </w:r>
          </w:p>
        </w:tc>
        <w:tc>
          <w:tcPr>
            <w:tcW w:w="789" w:type="pct"/>
            <w:gridSpan w:val="3"/>
            <w:tcBorders>
              <w:top w:val="nil"/>
              <w:left w:val="nil"/>
              <w:bottom w:val="single" w:sz="4" w:space="0" w:color="auto"/>
              <w:right w:val="nil"/>
            </w:tcBorders>
            <w:shd w:val="clear" w:color="auto" w:fill="FFFFFF" w:themeFill="background1"/>
            <w:vAlign w:val="center"/>
          </w:tcPr>
          <w:p w14:paraId="2DC62AFB" w14:textId="77777777" w:rsidR="00001128" w:rsidRPr="00F075F6" w:rsidRDefault="00001128" w:rsidP="00F4583E">
            <w:pPr>
              <w:jc w:val="center"/>
              <w:rPr>
                <w:b/>
                <w:bCs/>
                <w:sz w:val="18"/>
                <w:szCs w:val="18"/>
              </w:rPr>
            </w:pPr>
          </w:p>
        </w:tc>
      </w:tr>
      <w:tr w:rsidR="000E1E06" w:rsidRPr="00F90C70" w14:paraId="027D6ACA" w14:textId="77777777" w:rsidTr="000E1E06">
        <w:trPr>
          <w:gridAfter w:val="2"/>
          <w:wAfter w:w="218" w:type="pct"/>
          <w:trHeight w:val="437"/>
        </w:trPr>
        <w:tc>
          <w:tcPr>
            <w:tcW w:w="34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4D0E754" w14:textId="77777777" w:rsidR="00826230" w:rsidRPr="00F075F6" w:rsidRDefault="00826230" w:rsidP="00F4583E">
            <w:pPr>
              <w:jc w:val="center"/>
              <w:rPr>
                <w:b/>
                <w:bCs/>
                <w:sz w:val="18"/>
                <w:szCs w:val="18"/>
              </w:rPr>
            </w:pPr>
            <w:r w:rsidRPr="00F075F6">
              <w:rPr>
                <w:b/>
                <w:bCs/>
                <w:sz w:val="18"/>
                <w:szCs w:val="18"/>
              </w:rPr>
              <w:t>Anno</w:t>
            </w:r>
          </w:p>
          <w:p w14:paraId="4D475AAE" w14:textId="77777777" w:rsidR="00826230" w:rsidRPr="00F075F6" w:rsidRDefault="00826230" w:rsidP="00F4583E">
            <w:pPr>
              <w:jc w:val="center"/>
              <w:rPr>
                <w:b/>
                <w:bCs/>
                <w:sz w:val="18"/>
                <w:szCs w:val="18"/>
              </w:rPr>
            </w:pPr>
            <w:r w:rsidRPr="00F075F6">
              <w:rPr>
                <w:b/>
                <w:bCs/>
                <w:sz w:val="18"/>
                <w:szCs w:val="18"/>
              </w:rPr>
              <w:t>(CFU)</w:t>
            </w:r>
          </w:p>
        </w:tc>
        <w:tc>
          <w:tcPr>
            <w:tcW w:w="401" w:type="pct"/>
            <w:tcBorders>
              <w:top w:val="single" w:sz="4" w:space="0" w:color="auto"/>
              <w:left w:val="single" w:sz="4" w:space="0" w:color="auto"/>
              <w:bottom w:val="single" w:sz="4" w:space="0" w:color="auto"/>
              <w:right w:val="single" w:sz="4" w:space="0" w:color="auto"/>
            </w:tcBorders>
            <w:shd w:val="clear" w:color="auto" w:fill="C0C0C0"/>
          </w:tcPr>
          <w:p w14:paraId="456EA4E5" w14:textId="77777777" w:rsidR="00826230" w:rsidRPr="00F075F6" w:rsidRDefault="00826230" w:rsidP="00F4583E">
            <w:pPr>
              <w:jc w:val="center"/>
              <w:rPr>
                <w:b/>
                <w:bCs/>
                <w:sz w:val="18"/>
                <w:szCs w:val="18"/>
              </w:rPr>
            </w:pPr>
          </w:p>
          <w:p w14:paraId="40B8BD4F" w14:textId="77777777" w:rsidR="00826230" w:rsidRPr="00F075F6" w:rsidRDefault="00826230" w:rsidP="00F4583E">
            <w:pPr>
              <w:jc w:val="center"/>
              <w:rPr>
                <w:b/>
                <w:bCs/>
                <w:sz w:val="18"/>
                <w:szCs w:val="18"/>
              </w:rPr>
            </w:pPr>
          </w:p>
          <w:p w14:paraId="0A434A8E" w14:textId="77777777" w:rsidR="00826230" w:rsidRPr="00F075F6" w:rsidRDefault="00826230" w:rsidP="00F4583E">
            <w:pPr>
              <w:jc w:val="center"/>
              <w:rPr>
                <w:b/>
                <w:bCs/>
                <w:sz w:val="18"/>
                <w:szCs w:val="18"/>
              </w:rPr>
            </w:pPr>
            <w:proofErr w:type="spellStart"/>
            <w:r w:rsidRPr="00F075F6">
              <w:rPr>
                <w:b/>
                <w:bCs/>
                <w:sz w:val="18"/>
                <w:szCs w:val="18"/>
              </w:rPr>
              <w:t>Semestre</w:t>
            </w:r>
            <w:proofErr w:type="spellEnd"/>
          </w:p>
          <w:p w14:paraId="528FEEAB" w14:textId="77777777" w:rsidR="00826230" w:rsidRPr="00F075F6" w:rsidRDefault="00826230" w:rsidP="00F4583E">
            <w:pPr>
              <w:ind w:right="137"/>
              <w:jc w:val="center"/>
              <w:rPr>
                <w:b/>
                <w:bCs/>
                <w:sz w:val="18"/>
                <w:szCs w:val="18"/>
              </w:rPr>
            </w:pPr>
            <w:r w:rsidRPr="00F075F6">
              <w:rPr>
                <w:b/>
                <w:bCs/>
                <w:sz w:val="18"/>
                <w:szCs w:val="18"/>
              </w:rPr>
              <w:t>(CFU)</w:t>
            </w:r>
          </w:p>
        </w:tc>
        <w:tc>
          <w:tcPr>
            <w:tcW w:w="301" w:type="pct"/>
            <w:tcBorders>
              <w:top w:val="single" w:sz="4" w:space="0" w:color="auto"/>
              <w:left w:val="single" w:sz="4" w:space="0" w:color="auto"/>
              <w:bottom w:val="single" w:sz="4" w:space="0" w:color="auto"/>
              <w:right w:val="single" w:sz="4" w:space="0" w:color="auto"/>
            </w:tcBorders>
            <w:shd w:val="clear" w:color="auto" w:fill="C0C0C0"/>
          </w:tcPr>
          <w:p w14:paraId="76C40217" w14:textId="77777777" w:rsidR="00826230" w:rsidRPr="00F075F6" w:rsidRDefault="00826230" w:rsidP="00F4583E">
            <w:pPr>
              <w:ind w:right="37"/>
              <w:jc w:val="center"/>
              <w:rPr>
                <w:b/>
                <w:bCs/>
                <w:sz w:val="18"/>
                <w:szCs w:val="18"/>
              </w:rPr>
            </w:pPr>
          </w:p>
          <w:p w14:paraId="589122BE" w14:textId="77777777" w:rsidR="00826230" w:rsidRPr="00F075F6" w:rsidRDefault="00826230" w:rsidP="00F4583E">
            <w:pPr>
              <w:ind w:right="37"/>
              <w:jc w:val="center"/>
              <w:rPr>
                <w:b/>
                <w:bCs/>
                <w:sz w:val="18"/>
                <w:szCs w:val="18"/>
              </w:rPr>
            </w:pPr>
          </w:p>
          <w:p w14:paraId="52EEAC90" w14:textId="77777777" w:rsidR="00826230" w:rsidRPr="00F075F6" w:rsidRDefault="00826230" w:rsidP="00F4583E">
            <w:pPr>
              <w:ind w:right="37"/>
              <w:jc w:val="center"/>
              <w:rPr>
                <w:b/>
                <w:bCs/>
                <w:sz w:val="18"/>
                <w:szCs w:val="18"/>
              </w:rPr>
            </w:pPr>
            <w:r w:rsidRPr="00F075F6">
              <w:rPr>
                <w:b/>
                <w:bCs/>
                <w:sz w:val="18"/>
                <w:szCs w:val="18"/>
              </w:rPr>
              <w:t xml:space="preserve">n. </w:t>
            </w:r>
            <w:proofErr w:type="spellStart"/>
            <w:r w:rsidRPr="00F075F6">
              <w:rPr>
                <w:b/>
                <w:bCs/>
                <w:sz w:val="18"/>
                <w:szCs w:val="18"/>
              </w:rPr>
              <w:t>esami</w:t>
            </w:r>
            <w:proofErr w:type="spellEnd"/>
          </w:p>
        </w:tc>
        <w:tc>
          <w:tcPr>
            <w:tcW w:w="1622"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95EEC7A" w14:textId="77777777" w:rsidR="00826230" w:rsidRPr="00F075F6" w:rsidRDefault="00826230" w:rsidP="00F4583E">
            <w:pPr>
              <w:ind w:left="-210" w:right="756" w:firstLine="210"/>
              <w:jc w:val="center"/>
              <w:rPr>
                <w:b/>
                <w:bCs/>
                <w:sz w:val="18"/>
                <w:szCs w:val="18"/>
              </w:rPr>
            </w:pPr>
            <w:proofErr w:type="spellStart"/>
            <w:r w:rsidRPr="00F075F6">
              <w:rPr>
                <w:b/>
                <w:bCs/>
                <w:sz w:val="18"/>
                <w:szCs w:val="18"/>
              </w:rPr>
              <w:t>Denominazione</w:t>
            </w:r>
            <w:proofErr w:type="spellEnd"/>
            <w:r w:rsidRPr="00F075F6">
              <w:rPr>
                <w:b/>
                <w:bCs/>
                <w:sz w:val="18"/>
                <w:szCs w:val="18"/>
              </w:rPr>
              <w:t xml:space="preserve"> </w:t>
            </w:r>
            <w:proofErr w:type="spellStart"/>
            <w:r w:rsidRPr="00F075F6">
              <w:rPr>
                <w:b/>
                <w:bCs/>
                <w:sz w:val="18"/>
                <w:szCs w:val="18"/>
              </w:rPr>
              <w:t>dell’insegnamento</w:t>
            </w:r>
            <w:proofErr w:type="spellEnd"/>
          </w:p>
        </w:tc>
        <w:tc>
          <w:tcPr>
            <w:tcW w:w="553" w:type="pct"/>
            <w:tcBorders>
              <w:top w:val="single" w:sz="4" w:space="0" w:color="auto"/>
              <w:left w:val="single" w:sz="4" w:space="0" w:color="auto"/>
              <w:bottom w:val="single" w:sz="4" w:space="0" w:color="auto"/>
              <w:right w:val="single" w:sz="4" w:space="0" w:color="auto"/>
            </w:tcBorders>
            <w:shd w:val="clear" w:color="auto" w:fill="C0C0C0"/>
          </w:tcPr>
          <w:p w14:paraId="39A2C7D5" w14:textId="77777777" w:rsidR="00826230" w:rsidRPr="00F075F6" w:rsidRDefault="00826230" w:rsidP="00F4583E">
            <w:pPr>
              <w:ind w:right="-29"/>
              <w:jc w:val="center"/>
              <w:rPr>
                <w:b/>
                <w:sz w:val="18"/>
                <w:szCs w:val="18"/>
              </w:rPr>
            </w:pPr>
          </w:p>
          <w:p w14:paraId="34D9031B" w14:textId="77777777" w:rsidR="00826230" w:rsidRPr="00F075F6" w:rsidRDefault="00826230" w:rsidP="00F4583E">
            <w:pPr>
              <w:ind w:right="-29"/>
              <w:jc w:val="center"/>
              <w:rPr>
                <w:b/>
                <w:sz w:val="18"/>
                <w:szCs w:val="18"/>
              </w:rPr>
            </w:pPr>
          </w:p>
          <w:p w14:paraId="0458FCA7" w14:textId="77777777" w:rsidR="00826230" w:rsidRPr="00F075F6" w:rsidRDefault="00826230" w:rsidP="00F4583E">
            <w:pPr>
              <w:ind w:right="-29"/>
              <w:jc w:val="center"/>
              <w:rPr>
                <w:b/>
                <w:sz w:val="18"/>
                <w:szCs w:val="18"/>
              </w:rPr>
            </w:pPr>
            <w:proofErr w:type="spellStart"/>
            <w:r w:rsidRPr="00F075F6">
              <w:rPr>
                <w:b/>
                <w:sz w:val="18"/>
                <w:szCs w:val="18"/>
              </w:rPr>
              <w:t>Ambiti</w:t>
            </w:r>
            <w:proofErr w:type="spellEnd"/>
            <w:r w:rsidRPr="00F075F6">
              <w:rPr>
                <w:b/>
                <w:sz w:val="18"/>
                <w:szCs w:val="18"/>
              </w:rPr>
              <w:t xml:space="preserve"> </w:t>
            </w:r>
            <w:proofErr w:type="spellStart"/>
            <w:r w:rsidRPr="00F075F6">
              <w:rPr>
                <w:b/>
                <w:sz w:val="18"/>
                <w:szCs w:val="18"/>
              </w:rPr>
              <w:t>disciplinari</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64E13DF9" w14:textId="77777777" w:rsidR="00826230" w:rsidRPr="0062119F" w:rsidRDefault="00826230" w:rsidP="00F4583E">
            <w:pPr>
              <w:ind w:right="-242"/>
              <w:jc w:val="center"/>
              <w:rPr>
                <w:b/>
                <w:bCs/>
                <w:sz w:val="18"/>
                <w:szCs w:val="18"/>
                <w:lang w:val="it-IT"/>
              </w:rPr>
            </w:pPr>
          </w:p>
          <w:p w14:paraId="30137936" w14:textId="77777777" w:rsidR="00826230" w:rsidRPr="0062119F" w:rsidRDefault="00826230" w:rsidP="00F4583E">
            <w:pPr>
              <w:ind w:right="70"/>
              <w:rPr>
                <w:b/>
                <w:bCs/>
                <w:sz w:val="18"/>
                <w:szCs w:val="18"/>
                <w:lang w:val="it-IT"/>
              </w:rPr>
            </w:pPr>
            <w:proofErr w:type="gramStart"/>
            <w:r w:rsidRPr="0062119F">
              <w:rPr>
                <w:b/>
                <w:bCs/>
                <w:sz w:val="18"/>
                <w:szCs w:val="18"/>
                <w:lang w:val="it-IT"/>
              </w:rPr>
              <w:t>tipologia</w:t>
            </w:r>
            <w:proofErr w:type="gramEnd"/>
            <w:r w:rsidRPr="0062119F">
              <w:rPr>
                <w:b/>
                <w:bCs/>
                <w:sz w:val="18"/>
                <w:szCs w:val="18"/>
                <w:lang w:val="it-IT"/>
              </w:rPr>
              <w:t xml:space="preserve"> di attività</w:t>
            </w:r>
          </w:p>
          <w:p w14:paraId="761DDAD7" w14:textId="77777777" w:rsidR="00826230" w:rsidRPr="0062119F" w:rsidRDefault="00826230" w:rsidP="00F4583E">
            <w:pPr>
              <w:ind w:right="-242"/>
              <w:rPr>
                <w:b/>
                <w:bCs/>
                <w:sz w:val="18"/>
                <w:szCs w:val="18"/>
                <w:lang w:val="it-IT"/>
              </w:rPr>
            </w:pPr>
            <w:r w:rsidRPr="0062119F">
              <w:rPr>
                <w:b/>
                <w:bCs/>
                <w:sz w:val="18"/>
                <w:szCs w:val="18"/>
                <w:lang w:val="it-IT"/>
              </w:rPr>
              <w:t>(Base – B, Caratterizzante - C, Affine – A)</w:t>
            </w:r>
          </w:p>
        </w:tc>
        <w:tc>
          <w:tcPr>
            <w:tcW w:w="312" w:type="pct"/>
            <w:tcBorders>
              <w:top w:val="single" w:sz="4" w:space="0" w:color="auto"/>
              <w:left w:val="single" w:sz="4" w:space="0" w:color="auto"/>
              <w:bottom w:val="single" w:sz="4" w:space="0" w:color="auto"/>
              <w:right w:val="single" w:sz="4" w:space="0" w:color="auto"/>
            </w:tcBorders>
            <w:shd w:val="clear" w:color="auto" w:fill="C0C0C0"/>
            <w:vAlign w:val="center"/>
          </w:tcPr>
          <w:p w14:paraId="72615C38" w14:textId="77777777" w:rsidR="00826230" w:rsidRPr="00F075F6" w:rsidRDefault="00826230" w:rsidP="00F4583E">
            <w:pPr>
              <w:ind w:left="-127" w:right="-242"/>
              <w:jc w:val="center"/>
              <w:rPr>
                <w:b/>
                <w:bCs/>
                <w:sz w:val="18"/>
                <w:szCs w:val="18"/>
              </w:rPr>
            </w:pPr>
            <w:r w:rsidRPr="00F075F6">
              <w:rPr>
                <w:b/>
                <w:bCs/>
                <w:sz w:val="18"/>
                <w:szCs w:val="18"/>
              </w:rPr>
              <w:t>SSD</w:t>
            </w:r>
          </w:p>
        </w:tc>
        <w:tc>
          <w:tcPr>
            <w:tcW w:w="664"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C1BC2C3" w14:textId="29F1A32D" w:rsidR="00826230" w:rsidRPr="00D04936" w:rsidRDefault="00826230" w:rsidP="00F4583E">
            <w:pPr>
              <w:jc w:val="center"/>
              <w:rPr>
                <w:b/>
                <w:bCs/>
                <w:sz w:val="18"/>
                <w:szCs w:val="18"/>
                <w:lang w:val="it-IT"/>
              </w:rPr>
            </w:pPr>
            <w:r w:rsidRPr="00D04936">
              <w:rPr>
                <w:b/>
                <w:bCs/>
                <w:sz w:val="18"/>
                <w:szCs w:val="18"/>
                <w:lang w:val="it-IT"/>
              </w:rPr>
              <w:t>CFU</w:t>
            </w:r>
          </w:p>
          <w:p w14:paraId="45AAD178" w14:textId="02C30E2D" w:rsidR="00826230" w:rsidRPr="00D04936" w:rsidRDefault="00826230" w:rsidP="00F4583E">
            <w:pPr>
              <w:jc w:val="center"/>
              <w:rPr>
                <w:b/>
                <w:bCs/>
                <w:sz w:val="18"/>
                <w:szCs w:val="18"/>
                <w:lang w:val="it-IT"/>
              </w:rPr>
            </w:pPr>
          </w:p>
          <w:p w14:paraId="10038128" w14:textId="2CF96582" w:rsidR="001333A4" w:rsidRPr="00D04936" w:rsidRDefault="001333A4" w:rsidP="000E1E06">
            <w:pPr>
              <w:jc w:val="center"/>
              <w:rPr>
                <w:b/>
                <w:bCs/>
                <w:sz w:val="18"/>
                <w:szCs w:val="18"/>
                <w:lang w:val="it-IT"/>
              </w:rPr>
            </w:pPr>
            <w:r w:rsidRPr="00D04936">
              <w:rPr>
                <w:b/>
                <w:bCs/>
                <w:sz w:val="18"/>
                <w:szCs w:val="18"/>
                <w:lang w:val="it-IT"/>
              </w:rPr>
              <w:t xml:space="preserve">(LF + </w:t>
            </w:r>
            <w:proofErr w:type="gramStart"/>
            <w:r w:rsidRPr="00D04936">
              <w:rPr>
                <w:b/>
                <w:bCs/>
                <w:sz w:val="18"/>
                <w:szCs w:val="18"/>
                <w:lang w:val="it-IT"/>
              </w:rPr>
              <w:t>ES)*</w:t>
            </w:r>
            <w:proofErr w:type="gramEnd"/>
          </w:p>
          <w:p w14:paraId="552E642F" w14:textId="77777777" w:rsidR="000E1E06" w:rsidRPr="00D04936" w:rsidRDefault="000E1E06" w:rsidP="000E1E06">
            <w:pPr>
              <w:ind w:right="-6"/>
              <w:jc w:val="center"/>
              <w:rPr>
                <w:b/>
                <w:bCs/>
                <w:i/>
                <w:iCs/>
                <w:sz w:val="18"/>
                <w:szCs w:val="18"/>
                <w:lang w:val="it-IT"/>
              </w:rPr>
            </w:pPr>
            <w:proofErr w:type="gramStart"/>
            <w:r w:rsidRPr="00D04936">
              <w:rPr>
                <w:b/>
                <w:bCs/>
                <w:i/>
                <w:iCs/>
                <w:sz w:val="18"/>
                <w:szCs w:val="18"/>
                <w:lang w:val="it-IT"/>
              </w:rPr>
              <w:t>ore</w:t>
            </w:r>
            <w:proofErr w:type="gramEnd"/>
            <w:r w:rsidRPr="00D04936">
              <w:rPr>
                <w:b/>
                <w:bCs/>
                <w:i/>
                <w:iCs/>
                <w:sz w:val="18"/>
                <w:szCs w:val="18"/>
                <w:lang w:val="it-IT"/>
              </w:rPr>
              <w:t xml:space="preserve"> LF + ore ES</w:t>
            </w:r>
          </w:p>
          <w:p w14:paraId="700B7466" w14:textId="5E409A31" w:rsidR="001333A4" w:rsidRPr="00D04936" w:rsidRDefault="001333A4" w:rsidP="00F4583E">
            <w:pPr>
              <w:jc w:val="center"/>
              <w:rPr>
                <w:b/>
                <w:bCs/>
                <w:sz w:val="18"/>
                <w:szCs w:val="18"/>
                <w:lang w:val="it-IT"/>
              </w:rPr>
            </w:pPr>
          </w:p>
        </w:tc>
      </w:tr>
      <w:tr w:rsidR="000E1E06" w:rsidRPr="00F075F6" w14:paraId="5685852C" w14:textId="77777777" w:rsidTr="000E1E06">
        <w:trPr>
          <w:gridAfter w:val="2"/>
          <w:wAfter w:w="218" w:type="pct"/>
          <w:cantSplit/>
          <w:trHeight w:val="427"/>
        </w:trPr>
        <w:tc>
          <w:tcPr>
            <w:tcW w:w="348" w:type="pct"/>
            <w:vMerge w:val="restart"/>
            <w:tcBorders>
              <w:top w:val="single" w:sz="4" w:space="0" w:color="auto"/>
              <w:left w:val="single" w:sz="4" w:space="0" w:color="auto"/>
              <w:right w:val="single" w:sz="4" w:space="0" w:color="auto"/>
            </w:tcBorders>
            <w:shd w:val="clear" w:color="auto" w:fill="auto"/>
            <w:textDirection w:val="btLr"/>
            <w:vAlign w:val="center"/>
          </w:tcPr>
          <w:p w14:paraId="20767311" w14:textId="77777777" w:rsidR="00826230" w:rsidRPr="00F075F6" w:rsidRDefault="00826230" w:rsidP="00F4583E">
            <w:pPr>
              <w:ind w:left="113" w:right="113"/>
              <w:jc w:val="center"/>
              <w:rPr>
                <w:b/>
                <w:i/>
                <w:sz w:val="18"/>
                <w:szCs w:val="18"/>
              </w:rPr>
            </w:pPr>
            <w:r w:rsidRPr="00F075F6">
              <w:rPr>
                <w:b/>
                <w:i/>
                <w:sz w:val="18"/>
                <w:szCs w:val="18"/>
              </w:rPr>
              <w:t>Primo</w:t>
            </w:r>
          </w:p>
          <w:p w14:paraId="7B29290B" w14:textId="77777777" w:rsidR="00826230" w:rsidRPr="00F075F6" w:rsidRDefault="00826230" w:rsidP="00F4583E">
            <w:pPr>
              <w:ind w:left="113" w:right="113"/>
              <w:jc w:val="center"/>
              <w:rPr>
                <w:b/>
                <w:i/>
                <w:sz w:val="18"/>
                <w:szCs w:val="18"/>
              </w:rPr>
            </w:pPr>
            <w:r w:rsidRPr="00F075F6">
              <w:rPr>
                <w:b/>
                <w:i/>
                <w:sz w:val="18"/>
                <w:szCs w:val="18"/>
              </w:rPr>
              <w:t>(6</w:t>
            </w:r>
            <w:r>
              <w:rPr>
                <w:b/>
                <w:i/>
                <w:sz w:val="18"/>
                <w:szCs w:val="18"/>
              </w:rPr>
              <w:t>0</w:t>
            </w:r>
            <w:r w:rsidRPr="00F075F6">
              <w:rPr>
                <w:b/>
                <w:i/>
                <w:sz w:val="18"/>
                <w:szCs w:val="18"/>
              </w:rPr>
              <w:t>)</w:t>
            </w:r>
          </w:p>
          <w:p w14:paraId="751881FB" w14:textId="77777777" w:rsidR="00826230" w:rsidRPr="00F075F6" w:rsidRDefault="00826230" w:rsidP="00F4583E">
            <w:pPr>
              <w:ind w:left="113" w:right="113"/>
              <w:rPr>
                <w:sz w:val="18"/>
                <w:szCs w:val="18"/>
              </w:rPr>
            </w:pPr>
          </w:p>
        </w:tc>
        <w:tc>
          <w:tcPr>
            <w:tcW w:w="401" w:type="pct"/>
            <w:vMerge w:val="restart"/>
            <w:tcBorders>
              <w:top w:val="single" w:sz="4" w:space="0" w:color="auto"/>
              <w:left w:val="single" w:sz="4" w:space="0" w:color="auto"/>
              <w:right w:val="single" w:sz="4" w:space="0" w:color="auto"/>
            </w:tcBorders>
            <w:vAlign w:val="center"/>
          </w:tcPr>
          <w:p w14:paraId="483F651B" w14:textId="77777777" w:rsidR="00826230" w:rsidRPr="00F075F6" w:rsidRDefault="00826230" w:rsidP="00F4583E">
            <w:pPr>
              <w:ind w:hanging="354"/>
              <w:jc w:val="center"/>
              <w:rPr>
                <w:bCs/>
                <w:i/>
                <w:iCs/>
                <w:sz w:val="18"/>
                <w:szCs w:val="18"/>
              </w:rPr>
            </w:pPr>
            <w:r w:rsidRPr="00F075F6">
              <w:rPr>
                <w:bCs/>
                <w:i/>
                <w:iCs/>
                <w:sz w:val="18"/>
                <w:szCs w:val="18"/>
              </w:rPr>
              <w:t>Primo</w:t>
            </w:r>
          </w:p>
          <w:p w14:paraId="43169E71" w14:textId="77777777" w:rsidR="00826230" w:rsidRPr="00F075F6" w:rsidRDefault="00826230" w:rsidP="00F4583E">
            <w:pPr>
              <w:jc w:val="center"/>
              <w:rPr>
                <w:bCs/>
                <w:i/>
                <w:iCs/>
                <w:sz w:val="18"/>
                <w:szCs w:val="18"/>
              </w:rPr>
            </w:pPr>
            <w:r w:rsidRPr="00F075F6">
              <w:rPr>
                <w:bCs/>
                <w:i/>
                <w:iCs/>
                <w:sz w:val="18"/>
                <w:szCs w:val="18"/>
              </w:rPr>
              <w:t>(</w:t>
            </w:r>
            <w:r>
              <w:rPr>
                <w:bCs/>
                <w:i/>
                <w:iCs/>
                <w:sz w:val="18"/>
                <w:szCs w:val="18"/>
              </w:rPr>
              <w:t>29</w:t>
            </w:r>
            <w:r w:rsidRPr="00F075F6">
              <w:rPr>
                <w:bCs/>
                <w:i/>
                <w:iCs/>
                <w:sz w:val="18"/>
                <w:szCs w:val="18"/>
              </w:rPr>
              <w:t>)</w:t>
            </w:r>
          </w:p>
        </w:tc>
        <w:tc>
          <w:tcPr>
            <w:tcW w:w="301" w:type="pct"/>
            <w:tcBorders>
              <w:top w:val="single" w:sz="4" w:space="0" w:color="auto"/>
              <w:left w:val="single" w:sz="4" w:space="0" w:color="auto"/>
              <w:right w:val="single" w:sz="4" w:space="0" w:color="auto"/>
            </w:tcBorders>
          </w:tcPr>
          <w:p w14:paraId="55C92287" w14:textId="77777777" w:rsidR="00826230" w:rsidRPr="00F075F6" w:rsidRDefault="00826230" w:rsidP="00F4583E">
            <w:pPr>
              <w:rPr>
                <w:sz w:val="18"/>
                <w:szCs w:val="18"/>
              </w:rPr>
            </w:pPr>
            <w:r w:rsidRPr="00F075F6">
              <w:rPr>
                <w:sz w:val="18"/>
                <w:szCs w:val="18"/>
              </w:rPr>
              <w:t>1</w:t>
            </w:r>
          </w:p>
        </w:tc>
        <w:tc>
          <w:tcPr>
            <w:tcW w:w="16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3A8999" w14:textId="77777777" w:rsidR="00826230" w:rsidRDefault="00826230" w:rsidP="00F4583E">
            <w:pPr>
              <w:rPr>
                <w:sz w:val="18"/>
                <w:szCs w:val="18"/>
                <w:lang w:val="it-IT"/>
              </w:rPr>
            </w:pPr>
            <w:r w:rsidRPr="0062119F">
              <w:rPr>
                <w:sz w:val="18"/>
                <w:szCs w:val="18"/>
                <w:lang w:val="it-IT"/>
              </w:rPr>
              <w:t xml:space="preserve">Fondamenti di </w:t>
            </w:r>
            <w:r w:rsidR="00C268DB">
              <w:rPr>
                <w:sz w:val="18"/>
                <w:szCs w:val="18"/>
                <w:lang w:val="it-IT"/>
              </w:rPr>
              <w:t>Matematica e statistica</w:t>
            </w:r>
          </w:p>
          <w:p w14:paraId="203E67D7" w14:textId="78D47593" w:rsidR="006D0B62" w:rsidRPr="0062119F" w:rsidRDefault="006D0B62" w:rsidP="00F4583E">
            <w:pPr>
              <w:rPr>
                <w:sz w:val="18"/>
                <w:szCs w:val="18"/>
                <w:lang w:val="it-IT"/>
              </w:rPr>
            </w:pPr>
          </w:p>
        </w:tc>
        <w:tc>
          <w:tcPr>
            <w:tcW w:w="553" w:type="pct"/>
            <w:tcBorders>
              <w:top w:val="single" w:sz="4" w:space="0" w:color="auto"/>
              <w:left w:val="single" w:sz="4" w:space="0" w:color="auto"/>
              <w:bottom w:val="single" w:sz="4" w:space="0" w:color="auto"/>
              <w:right w:val="single" w:sz="4" w:space="0" w:color="auto"/>
            </w:tcBorders>
          </w:tcPr>
          <w:p w14:paraId="152271EF" w14:textId="77777777" w:rsidR="00826230" w:rsidRPr="0062119F" w:rsidRDefault="00826230" w:rsidP="00F4583E">
            <w:pPr>
              <w:jc w:val="center"/>
              <w:rPr>
                <w:bCs/>
                <w:sz w:val="18"/>
                <w:szCs w:val="18"/>
                <w:lang w:val="it-IT"/>
              </w:rPr>
            </w:pPr>
            <w:r w:rsidRPr="0062119F">
              <w:rPr>
                <w:bCs/>
                <w:sz w:val="18"/>
                <w:szCs w:val="18"/>
                <w:lang w:val="it-IT"/>
              </w:rPr>
              <w:t>Discipline matematiche, fisiche e informatiche</w:t>
            </w:r>
          </w:p>
        </w:tc>
        <w:tc>
          <w:tcPr>
            <w:tcW w:w="582" w:type="pct"/>
            <w:tcBorders>
              <w:top w:val="single" w:sz="4" w:space="0" w:color="auto"/>
              <w:left w:val="single" w:sz="4" w:space="0" w:color="auto"/>
              <w:bottom w:val="single" w:sz="4" w:space="0" w:color="auto"/>
              <w:right w:val="single" w:sz="4" w:space="0" w:color="auto"/>
            </w:tcBorders>
          </w:tcPr>
          <w:p w14:paraId="65799498" w14:textId="77777777" w:rsidR="00826230" w:rsidRPr="0062119F" w:rsidRDefault="00826230" w:rsidP="00F4583E">
            <w:pPr>
              <w:jc w:val="center"/>
              <w:rPr>
                <w:sz w:val="18"/>
                <w:szCs w:val="18"/>
                <w:lang w:val="it-IT"/>
              </w:rPr>
            </w:pPr>
          </w:p>
          <w:p w14:paraId="044682F5" w14:textId="77777777" w:rsidR="00826230" w:rsidRPr="00F075F6" w:rsidRDefault="00826230" w:rsidP="00F4583E">
            <w:pPr>
              <w:jc w:val="center"/>
              <w:rPr>
                <w:sz w:val="18"/>
                <w:szCs w:val="18"/>
              </w:rPr>
            </w:pPr>
            <w:r w:rsidRPr="00F075F6">
              <w:rPr>
                <w:sz w:val="18"/>
                <w:szCs w:val="18"/>
              </w:rPr>
              <w:t>B</w:t>
            </w:r>
          </w:p>
        </w:tc>
        <w:tc>
          <w:tcPr>
            <w:tcW w:w="312" w:type="pct"/>
            <w:tcBorders>
              <w:top w:val="single" w:sz="4" w:space="0" w:color="auto"/>
              <w:left w:val="single" w:sz="4" w:space="0" w:color="auto"/>
              <w:bottom w:val="single" w:sz="4" w:space="0" w:color="auto"/>
              <w:right w:val="single" w:sz="4" w:space="0" w:color="auto"/>
            </w:tcBorders>
            <w:vAlign w:val="center"/>
          </w:tcPr>
          <w:p w14:paraId="201AAE86" w14:textId="0018EBB1" w:rsidR="00826230" w:rsidRPr="00F075F6" w:rsidRDefault="00826230" w:rsidP="00F4583E">
            <w:pPr>
              <w:jc w:val="center"/>
              <w:rPr>
                <w:sz w:val="18"/>
                <w:szCs w:val="18"/>
              </w:rPr>
            </w:pPr>
            <w:r>
              <w:rPr>
                <w:sz w:val="18"/>
                <w:szCs w:val="18"/>
              </w:rPr>
              <w:t>MAT/01</w:t>
            </w:r>
          </w:p>
        </w:tc>
        <w:tc>
          <w:tcPr>
            <w:tcW w:w="6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A60307" w14:textId="77777777" w:rsidR="00826230" w:rsidRPr="00F075F6" w:rsidRDefault="00826230" w:rsidP="00F4583E">
            <w:pPr>
              <w:jc w:val="center"/>
              <w:rPr>
                <w:sz w:val="18"/>
                <w:szCs w:val="18"/>
              </w:rPr>
            </w:pPr>
          </w:p>
          <w:p w14:paraId="122F0295" w14:textId="77777777" w:rsidR="00826230" w:rsidRDefault="00826230" w:rsidP="00F4583E">
            <w:pPr>
              <w:jc w:val="center"/>
              <w:rPr>
                <w:sz w:val="18"/>
                <w:szCs w:val="18"/>
              </w:rPr>
            </w:pPr>
            <w:r w:rsidRPr="00F075F6">
              <w:rPr>
                <w:sz w:val="18"/>
                <w:szCs w:val="18"/>
              </w:rPr>
              <w:t>10</w:t>
            </w:r>
          </w:p>
          <w:p w14:paraId="6772C060" w14:textId="77777777" w:rsidR="001333A4" w:rsidRDefault="00F4583E" w:rsidP="00F4583E">
            <w:pPr>
              <w:jc w:val="center"/>
              <w:rPr>
                <w:sz w:val="18"/>
                <w:szCs w:val="18"/>
              </w:rPr>
            </w:pPr>
            <w:r>
              <w:rPr>
                <w:sz w:val="18"/>
                <w:szCs w:val="18"/>
              </w:rPr>
              <w:t>(</w:t>
            </w:r>
            <w:r w:rsidR="001333A4">
              <w:rPr>
                <w:sz w:val="18"/>
                <w:szCs w:val="18"/>
              </w:rPr>
              <w:t>7+3</w:t>
            </w:r>
            <w:r>
              <w:rPr>
                <w:sz w:val="18"/>
                <w:szCs w:val="18"/>
              </w:rPr>
              <w:t>)</w:t>
            </w:r>
          </w:p>
          <w:p w14:paraId="0DCEEDCD" w14:textId="7CE26AF6" w:rsidR="00F4583E" w:rsidRPr="00F4583E" w:rsidRDefault="00F4583E" w:rsidP="00F4583E">
            <w:pPr>
              <w:jc w:val="center"/>
              <w:rPr>
                <w:i/>
                <w:iCs/>
                <w:sz w:val="18"/>
                <w:szCs w:val="18"/>
              </w:rPr>
            </w:pPr>
            <w:r w:rsidRPr="00F4583E">
              <w:rPr>
                <w:i/>
                <w:iCs/>
                <w:sz w:val="18"/>
                <w:szCs w:val="18"/>
              </w:rPr>
              <w:t>56+36</w:t>
            </w:r>
          </w:p>
        </w:tc>
      </w:tr>
      <w:tr w:rsidR="000E1E06" w:rsidRPr="00F075F6" w14:paraId="3B68AE18" w14:textId="77777777" w:rsidTr="000E1E06">
        <w:trPr>
          <w:gridAfter w:val="2"/>
          <w:wAfter w:w="218" w:type="pct"/>
          <w:cantSplit/>
          <w:trHeight w:val="330"/>
        </w:trPr>
        <w:tc>
          <w:tcPr>
            <w:tcW w:w="348" w:type="pct"/>
            <w:vMerge/>
            <w:tcBorders>
              <w:left w:val="single" w:sz="4" w:space="0" w:color="auto"/>
              <w:right w:val="single" w:sz="4" w:space="0" w:color="auto"/>
            </w:tcBorders>
            <w:shd w:val="clear" w:color="auto" w:fill="auto"/>
            <w:vAlign w:val="center"/>
            <w:hideMark/>
          </w:tcPr>
          <w:p w14:paraId="5B52CF8F"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12F19458" w14:textId="77777777" w:rsidR="00826230" w:rsidRPr="00F075F6" w:rsidRDefault="00826230" w:rsidP="00F4583E">
            <w:pPr>
              <w:rPr>
                <w:sz w:val="18"/>
                <w:szCs w:val="18"/>
              </w:rPr>
            </w:pPr>
          </w:p>
        </w:tc>
        <w:tc>
          <w:tcPr>
            <w:tcW w:w="301" w:type="pct"/>
            <w:tcBorders>
              <w:left w:val="single" w:sz="4" w:space="0" w:color="auto"/>
              <w:right w:val="single" w:sz="4" w:space="0" w:color="auto"/>
            </w:tcBorders>
          </w:tcPr>
          <w:p w14:paraId="58D49CF4" w14:textId="77777777" w:rsidR="00826230" w:rsidRPr="00F075F6" w:rsidRDefault="00826230" w:rsidP="00F4583E">
            <w:pPr>
              <w:rPr>
                <w:sz w:val="18"/>
                <w:szCs w:val="18"/>
              </w:rPr>
            </w:pPr>
            <w:r w:rsidRPr="00F075F6">
              <w:rPr>
                <w:sz w:val="18"/>
                <w:szCs w:val="18"/>
              </w:rPr>
              <w:t>2</w:t>
            </w:r>
          </w:p>
        </w:tc>
        <w:tc>
          <w:tcPr>
            <w:tcW w:w="16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62430" w14:textId="16849F00" w:rsidR="00826230" w:rsidRPr="00F90C70" w:rsidRDefault="00826230" w:rsidP="00F4583E">
            <w:pPr>
              <w:rPr>
                <w:sz w:val="18"/>
                <w:szCs w:val="18"/>
                <w:lang w:val="it-IT"/>
              </w:rPr>
            </w:pPr>
            <w:r w:rsidRPr="00F90C70">
              <w:rPr>
                <w:sz w:val="18"/>
                <w:szCs w:val="18"/>
                <w:lang w:val="it-IT"/>
              </w:rPr>
              <w:t>Chimica generale ed inorganica</w:t>
            </w:r>
            <w:r w:rsidR="00F90C70" w:rsidRPr="00F90C70">
              <w:rPr>
                <w:sz w:val="18"/>
                <w:szCs w:val="18"/>
                <w:lang w:val="it-IT"/>
              </w:rPr>
              <w:t xml:space="preserve"> </w:t>
            </w:r>
            <w:r w:rsidR="00F90C70" w:rsidRPr="00087F40">
              <w:rPr>
                <w:i/>
                <w:iCs/>
                <w:sz w:val="18"/>
                <w:szCs w:val="18"/>
                <w:lang w:val="it-IT"/>
              </w:rPr>
              <w:t>(e-learning)</w:t>
            </w:r>
          </w:p>
        </w:tc>
        <w:tc>
          <w:tcPr>
            <w:tcW w:w="553" w:type="pct"/>
            <w:tcBorders>
              <w:top w:val="single" w:sz="4" w:space="0" w:color="auto"/>
              <w:left w:val="single" w:sz="4" w:space="0" w:color="auto"/>
              <w:bottom w:val="single" w:sz="4" w:space="0" w:color="auto"/>
              <w:right w:val="single" w:sz="4" w:space="0" w:color="auto"/>
            </w:tcBorders>
          </w:tcPr>
          <w:p w14:paraId="6DF746B0" w14:textId="77777777" w:rsidR="00826230" w:rsidRPr="00F075F6" w:rsidRDefault="00826230" w:rsidP="00F4583E">
            <w:pPr>
              <w:jc w:val="center"/>
              <w:rPr>
                <w:bCs/>
                <w:sz w:val="18"/>
                <w:szCs w:val="18"/>
              </w:rPr>
            </w:pPr>
            <w:r w:rsidRPr="00F075F6">
              <w:rPr>
                <w:bCs/>
                <w:sz w:val="18"/>
                <w:szCs w:val="18"/>
              </w:rPr>
              <w:t xml:space="preserve">Discipline </w:t>
            </w:r>
            <w:proofErr w:type="spellStart"/>
            <w:r w:rsidRPr="00F075F6">
              <w:rPr>
                <w:bCs/>
                <w:sz w:val="18"/>
                <w:szCs w:val="18"/>
              </w:rPr>
              <w:t>chimiche</w:t>
            </w:r>
            <w:proofErr w:type="spellEnd"/>
          </w:p>
        </w:tc>
        <w:tc>
          <w:tcPr>
            <w:tcW w:w="582" w:type="pct"/>
            <w:tcBorders>
              <w:top w:val="single" w:sz="4" w:space="0" w:color="auto"/>
              <w:left w:val="single" w:sz="4" w:space="0" w:color="auto"/>
              <w:bottom w:val="single" w:sz="4" w:space="0" w:color="auto"/>
              <w:right w:val="single" w:sz="4" w:space="0" w:color="auto"/>
            </w:tcBorders>
          </w:tcPr>
          <w:p w14:paraId="425FB484" w14:textId="77777777" w:rsidR="00826230" w:rsidRPr="00F075F6" w:rsidRDefault="00826230" w:rsidP="00F4583E">
            <w:pPr>
              <w:jc w:val="center"/>
              <w:rPr>
                <w:sz w:val="18"/>
                <w:szCs w:val="18"/>
              </w:rPr>
            </w:pPr>
            <w:r w:rsidRPr="00F075F6">
              <w:rPr>
                <w:sz w:val="18"/>
                <w:szCs w:val="18"/>
              </w:rPr>
              <w:t>B</w:t>
            </w:r>
          </w:p>
        </w:tc>
        <w:tc>
          <w:tcPr>
            <w:tcW w:w="312" w:type="pct"/>
            <w:tcBorders>
              <w:top w:val="single" w:sz="4" w:space="0" w:color="auto"/>
              <w:left w:val="single" w:sz="4" w:space="0" w:color="auto"/>
              <w:bottom w:val="single" w:sz="4" w:space="0" w:color="auto"/>
              <w:right w:val="single" w:sz="4" w:space="0" w:color="auto"/>
            </w:tcBorders>
            <w:vAlign w:val="center"/>
          </w:tcPr>
          <w:p w14:paraId="6C9CF90D" w14:textId="77777777" w:rsidR="00826230" w:rsidRPr="00F075F6" w:rsidRDefault="00826230" w:rsidP="00F4583E">
            <w:pPr>
              <w:jc w:val="center"/>
              <w:rPr>
                <w:sz w:val="18"/>
                <w:szCs w:val="18"/>
              </w:rPr>
            </w:pPr>
            <w:r w:rsidRPr="00F075F6">
              <w:rPr>
                <w:sz w:val="18"/>
                <w:szCs w:val="18"/>
              </w:rPr>
              <w:t>CHIM/03</w:t>
            </w:r>
          </w:p>
        </w:tc>
        <w:tc>
          <w:tcPr>
            <w:tcW w:w="6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0B6467" w14:textId="07D890DC" w:rsidR="00826230" w:rsidRDefault="00826230" w:rsidP="00F4583E">
            <w:pPr>
              <w:jc w:val="center"/>
              <w:rPr>
                <w:sz w:val="18"/>
                <w:szCs w:val="18"/>
              </w:rPr>
            </w:pPr>
            <w:r w:rsidRPr="00F075F6">
              <w:rPr>
                <w:sz w:val="18"/>
                <w:szCs w:val="18"/>
              </w:rPr>
              <w:t>7</w:t>
            </w:r>
          </w:p>
          <w:p w14:paraId="1A39FBC6" w14:textId="4616C509" w:rsidR="00750A42" w:rsidRDefault="00F4583E" w:rsidP="00F4583E">
            <w:pPr>
              <w:jc w:val="center"/>
              <w:rPr>
                <w:sz w:val="18"/>
                <w:szCs w:val="18"/>
              </w:rPr>
            </w:pPr>
            <w:r>
              <w:rPr>
                <w:sz w:val="18"/>
                <w:szCs w:val="18"/>
              </w:rPr>
              <w:t>(</w:t>
            </w:r>
            <w:r w:rsidR="00750A42">
              <w:rPr>
                <w:sz w:val="18"/>
                <w:szCs w:val="18"/>
              </w:rPr>
              <w:t>6+1</w:t>
            </w:r>
            <w:r>
              <w:rPr>
                <w:sz w:val="18"/>
                <w:szCs w:val="18"/>
              </w:rPr>
              <w:t>)</w:t>
            </w:r>
          </w:p>
          <w:p w14:paraId="7291B21F" w14:textId="0814F9CA" w:rsidR="00F4583E" w:rsidRPr="00F4583E" w:rsidRDefault="00F4583E" w:rsidP="00F4583E">
            <w:pPr>
              <w:jc w:val="center"/>
              <w:rPr>
                <w:i/>
                <w:iCs/>
                <w:sz w:val="18"/>
                <w:szCs w:val="18"/>
              </w:rPr>
            </w:pPr>
            <w:r w:rsidRPr="00F4583E">
              <w:rPr>
                <w:i/>
                <w:iCs/>
                <w:sz w:val="18"/>
                <w:szCs w:val="18"/>
              </w:rPr>
              <w:t>48+12</w:t>
            </w:r>
          </w:p>
          <w:p w14:paraId="1917A6DA" w14:textId="77777777" w:rsidR="00826230" w:rsidRPr="00F075F6" w:rsidRDefault="00826230" w:rsidP="00F4583E">
            <w:pPr>
              <w:jc w:val="center"/>
              <w:rPr>
                <w:sz w:val="18"/>
                <w:szCs w:val="18"/>
              </w:rPr>
            </w:pPr>
          </w:p>
        </w:tc>
      </w:tr>
      <w:tr w:rsidR="000E1E06" w:rsidRPr="00F075F6" w14:paraId="3877D1A4" w14:textId="77777777" w:rsidTr="000E1E06">
        <w:trPr>
          <w:gridAfter w:val="2"/>
          <w:wAfter w:w="218" w:type="pct"/>
          <w:cantSplit/>
          <w:trHeight w:val="330"/>
        </w:trPr>
        <w:tc>
          <w:tcPr>
            <w:tcW w:w="348" w:type="pct"/>
            <w:vMerge/>
            <w:tcBorders>
              <w:left w:val="single" w:sz="4" w:space="0" w:color="auto"/>
              <w:right w:val="single" w:sz="4" w:space="0" w:color="auto"/>
            </w:tcBorders>
            <w:shd w:val="clear" w:color="auto" w:fill="auto"/>
            <w:vAlign w:val="center"/>
          </w:tcPr>
          <w:p w14:paraId="39EBB1B3"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220CF7D8" w14:textId="77777777" w:rsidR="00826230" w:rsidRPr="00F075F6" w:rsidRDefault="00826230" w:rsidP="00F4583E">
            <w:pPr>
              <w:rPr>
                <w:sz w:val="18"/>
                <w:szCs w:val="18"/>
              </w:rPr>
            </w:pPr>
          </w:p>
        </w:tc>
        <w:tc>
          <w:tcPr>
            <w:tcW w:w="301" w:type="pct"/>
            <w:tcBorders>
              <w:left w:val="single" w:sz="4" w:space="0" w:color="auto"/>
              <w:right w:val="single" w:sz="4" w:space="0" w:color="auto"/>
            </w:tcBorders>
          </w:tcPr>
          <w:p w14:paraId="668CEECF" w14:textId="77777777" w:rsidR="00826230" w:rsidRPr="00F075F6" w:rsidRDefault="00826230" w:rsidP="00F4583E">
            <w:pPr>
              <w:rPr>
                <w:sz w:val="18"/>
                <w:szCs w:val="18"/>
              </w:rPr>
            </w:pPr>
            <w:r w:rsidRPr="00F075F6">
              <w:rPr>
                <w:sz w:val="18"/>
                <w:szCs w:val="18"/>
              </w:rPr>
              <w:t>3</w:t>
            </w:r>
          </w:p>
        </w:tc>
        <w:tc>
          <w:tcPr>
            <w:tcW w:w="16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B27721" w14:textId="77777777" w:rsidR="00826230" w:rsidRPr="00F075F6" w:rsidRDefault="00826230" w:rsidP="00F4583E">
            <w:pPr>
              <w:rPr>
                <w:sz w:val="18"/>
                <w:szCs w:val="18"/>
              </w:rPr>
            </w:pPr>
            <w:proofErr w:type="spellStart"/>
            <w:r w:rsidRPr="00F075F6">
              <w:rPr>
                <w:sz w:val="18"/>
                <w:szCs w:val="18"/>
              </w:rPr>
              <w:t>Citologia</w:t>
            </w:r>
            <w:proofErr w:type="spellEnd"/>
            <w:r w:rsidRPr="00F075F6">
              <w:rPr>
                <w:sz w:val="18"/>
                <w:szCs w:val="18"/>
              </w:rPr>
              <w:t xml:space="preserve"> </w:t>
            </w:r>
            <w:proofErr w:type="spellStart"/>
            <w:r w:rsidRPr="00F075F6">
              <w:rPr>
                <w:sz w:val="18"/>
                <w:szCs w:val="18"/>
              </w:rPr>
              <w:t>ed</w:t>
            </w:r>
            <w:proofErr w:type="spellEnd"/>
            <w:r w:rsidRPr="00F075F6">
              <w:rPr>
                <w:sz w:val="18"/>
                <w:szCs w:val="18"/>
              </w:rPr>
              <w:t xml:space="preserve"> </w:t>
            </w:r>
            <w:proofErr w:type="spellStart"/>
            <w:r w:rsidRPr="00301AEA">
              <w:rPr>
                <w:sz w:val="18"/>
                <w:szCs w:val="18"/>
              </w:rPr>
              <w:t>istologia</w:t>
            </w:r>
            <w:proofErr w:type="spellEnd"/>
          </w:p>
        </w:tc>
        <w:tc>
          <w:tcPr>
            <w:tcW w:w="553" w:type="pct"/>
            <w:tcBorders>
              <w:top w:val="single" w:sz="4" w:space="0" w:color="auto"/>
              <w:left w:val="single" w:sz="4" w:space="0" w:color="auto"/>
              <w:bottom w:val="single" w:sz="4" w:space="0" w:color="auto"/>
              <w:right w:val="single" w:sz="4" w:space="0" w:color="auto"/>
            </w:tcBorders>
          </w:tcPr>
          <w:p w14:paraId="24911777" w14:textId="77777777" w:rsidR="00826230" w:rsidRPr="00895656" w:rsidRDefault="00826230" w:rsidP="00F4583E">
            <w:pPr>
              <w:jc w:val="center"/>
              <w:rPr>
                <w:strike/>
                <w:sz w:val="18"/>
                <w:szCs w:val="18"/>
              </w:rPr>
            </w:pPr>
          </w:p>
        </w:tc>
        <w:tc>
          <w:tcPr>
            <w:tcW w:w="582" w:type="pct"/>
            <w:tcBorders>
              <w:top w:val="single" w:sz="4" w:space="0" w:color="auto"/>
              <w:left w:val="single" w:sz="4" w:space="0" w:color="auto"/>
              <w:bottom w:val="single" w:sz="4" w:space="0" w:color="auto"/>
              <w:right w:val="single" w:sz="4" w:space="0" w:color="auto"/>
            </w:tcBorders>
          </w:tcPr>
          <w:p w14:paraId="6D3DE7FA" w14:textId="77777777" w:rsidR="00826230" w:rsidRPr="00F075F6" w:rsidRDefault="00826230" w:rsidP="00F4583E">
            <w:pPr>
              <w:jc w:val="center"/>
              <w:rPr>
                <w:sz w:val="18"/>
                <w:szCs w:val="18"/>
              </w:rPr>
            </w:pPr>
            <w:r w:rsidRPr="00301AEA">
              <w:rPr>
                <w:sz w:val="18"/>
                <w:szCs w:val="18"/>
              </w:rPr>
              <w:t>A</w:t>
            </w:r>
          </w:p>
        </w:tc>
        <w:tc>
          <w:tcPr>
            <w:tcW w:w="312" w:type="pct"/>
            <w:tcBorders>
              <w:top w:val="single" w:sz="4" w:space="0" w:color="auto"/>
              <w:left w:val="single" w:sz="4" w:space="0" w:color="auto"/>
              <w:bottom w:val="single" w:sz="4" w:space="0" w:color="auto"/>
              <w:right w:val="single" w:sz="4" w:space="0" w:color="auto"/>
            </w:tcBorders>
            <w:vAlign w:val="center"/>
          </w:tcPr>
          <w:p w14:paraId="7AF9410D" w14:textId="77777777" w:rsidR="00826230" w:rsidRPr="001A1851" w:rsidRDefault="00826230" w:rsidP="00F4583E">
            <w:pPr>
              <w:jc w:val="center"/>
              <w:rPr>
                <w:sz w:val="18"/>
                <w:szCs w:val="18"/>
              </w:rPr>
            </w:pPr>
            <w:r w:rsidRPr="00301AEA">
              <w:rPr>
                <w:sz w:val="18"/>
                <w:szCs w:val="18"/>
              </w:rPr>
              <w:t>BIO/17</w:t>
            </w:r>
          </w:p>
        </w:tc>
        <w:tc>
          <w:tcPr>
            <w:tcW w:w="6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FEC8D6" w14:textId="77777777" w:rsidR="00826230" w:rsidRDefault="00826230" w:rsidP="00F4583E">
            <w:pPr>
              <w:jc w:val="center"/>
              <w:rPr>
                <w:sz w:val="18"/>
                <w:szCs w:val="18"/>
              </w:rPr>
            </w:pPr>
            <w:r w:rsidRPr="00F075F6">
              <w:rPr>
                <w:sz w:val="18"/>
                <w:szCs w:val="18"/>
              </w:rPr>
              <w:t>8</w:t>
            </w:r>
          </w:p>
          <w:p w14:paraId="61FF5E2B" w14:textId="014E7A60" w:rsidR="00750A42" w:rsidRDefault="00F4583E" w:rsidP="00F4583E">
            <w:pPr>
              <w:jc w:val="center"/>
              <w:rPr>
                <w:sz w:val="18"/>
                <w:szCs w:val="18"/>
              </w:rPr>
            </w:pPr>
            <w:r>
              <w:rPr>
                <w:sz w:val="18"/>
                <w:szCs w:val="18"/>
              </w:rPr>
              <w:t>(</w:t>
            </w:r>
            <w:r w:rsidR="00750A42">
              <w:rPr>
                <w:sz w:val="18"/>
                <w:szCs w:val="18"/>
              </w:rPr>
              <w:t>6+2</w:t>
            </w:r>
            <w:r>
              <w:rPr>
                <w:sz w:val="18"/>
                <w:szCs w:val="18"/>
              </w:rPr>
              <w:t>)</w:t>
            </w:r>
            <w:r w:rsidR="00EF082F">
              <w:rPr>
                <w:sz w:val="18"/>
                <w:szCs w:val="18"/>
              </w:rPr>
              <w:t xml:space="preserve"> lab</w:t>
            </w:r>
          </w:p>
          <w:p w14:paraId="47418AD4" w14:textId="4449C152" w:rsidR="00F4583E" w:rsidRPr="00F4583E" w:rsidRDefault="00F4583E" w:rsidP="00F4583E">
            <w:pPr>
              <w:jc w:val="center"/>
              <w:rPr>
                <w:i/>
                <w:iCs/>
                <w:sz w:val="18"/>
                <w:szCs w:val="18"/>
              </w:rPr>
            </w:pPr>
            <w:r w:rsidRPr="00F4583E">
              <w:rPr>
                <w:i/>
                <w:iCs/>
                <w:sz w:val="18"/>
                <w:szCs w:val="18"/>
              </w:rPr>
              <w:t>48+24</w:t>
            </w:r>
          </w:p>
        </w:tc>
      </w:tr>
      <w:tr w:rsidR="000E1E06" w:rsidRPr="00F075F6" w14:paraId="6C157219" w14:textId="77777777" w:rsidTr="000E1E06">
        <w:trPr>
          <w:gridAfter w:val="2"/>
          <w:wAfter w:w="218" w:type="pct"/>
          <w:cantSplit/>
          <w:trHeight w:val="220"/>
        </w:trPr>
        <w:tc>
          <w:tcPr>
            <w:tcW w:w="348" w:type="pct"/>
            <w:vMerge/>
            <w:tcBorders>
              <w:left w:val="single" w:sz="4" w:space="0" w:color="auto"/>
              <w:right w:val="single" w:sz="4" w:space="0" w:color="auto"/>
            </w:tcBorders>
            <w:shd w:val="clear" w:color="auto" w:fill="auto"/>
            <w:vAlign w:val="center"/>
          </w:tcPr>
          <w:p w14:paraId="67B24642"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3D3E4F55" w14:textId="77777777" w:rsidR="00826230" w:rsidRPr="00F075F6" w:rsidRDefault="00826230" w:rsidP="00F4583E">
            <w:pPr>
              <w:jc w:val="center"/>
              <w:rPr>
                <w:bCs/>
                <w:i/>
                <w:iCs/>
                <w:sz w:val="18"/>
                <w:szCs w:val="18"/>
              </w:rPr>
            </w:pPr>
          </w:p>
        </w:tc>
        <w:tc>
          <w:tcPr>
            <w:tcW w:w="301" w:type="pct"/>
            <w:tcBorders>
              <w:left w:val="single" w:sz="4" w:space="0" w:color="auto"/>
              <w:right w:val="single" w:sz="4" w:space="0" w:color="auto"/>
            </w:tcBorders>
          </w:tcPr>
          <w:p w14:paraId="1A76454D" w14:textId="77777777" w:rsidR="00826230" w:rsidRPr="00F075F6" w:rsidRDefault="00826230" w:rsidP="00F4583E">
            <w:pPr>
              <w:rPr>
                <w:sz w:val="18"/>
                <w:szCs w:val="18"/>
              </w:rPr>
            </w:pPr>
          </w:p>
        </w:tc>
        <w:tc>
          <w:tcPr>
            <w:tcW w:w="16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4D5125" w14:textId="77777777" w:rsidR="00826230" w:rsidRPr="00F075F6" w:rsidRDefault="00826230" w:rsidP="00F4583E">
            <w:pPr>
              <w:rPr>
                <w:sz w:val="18"/>
                <w:szCs w:val="18"/>
              </w:rPr>
            </w:pPr>
            <w:proofErr w:type="spellStart"/>
            <w:r w:rsidRPr="00F075F6">
              <w:rPr>
                <w:sz w:val="18"/>
                <w:szCs w:val="18"/>
              </w:rPr>
              <w:t>Scelta</w:t>
            </w:r>
            <w:proofErr w:type="spellEnd"/>
            <w:r w:rsidRPr="00F075F6">
              <w:rPr>
                <w:sz w:val="18"/>
                <w:szCs w:val="18"/>
              </w:rPr>
              <w:t xml:space="preserve"> </w:t>
            </w:r>
            <w:proofErr w:type="spellStart"/>
            <w:r w:rsidRPr="00F075F6">
              <w:rPr>
                <w:sz w:val="18"/>
                <w:szCs w:val="18"/>
              </w:rPr>
              <w:t>libera</w:t>
            </w:r>
            <w:proofErr w:type="spellEnd"/>
          </w:p>
        </w:tc>
        <w:tc>
          <w:tcPr>
            <w:tcW w:w="553" w:type="pct"/>
            <w:tcBorders>
              <w:top w:val="single" w:sz="4" w:space="0" w:color="auto"/>
              <w:left w:val="single" w:sz="4" w:space="0" w:color="auto"/>
              <w:bottom w:val="single" w:sz="4" w:space="0" w:color="auto"/>
              <w:right w:val="single" w:sz="4" w:space="0" w:color="auto"/>
            </w:tcBorders>
          </w:tcPr>
          <w:p w14:paraId="1F2EDECC" w14:textId="77777777" w:rsidR="00826230" w:rsidRPr="00F075F6" w:rsidRDefault="00826230" w:rsidP="00F4583E">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tcPr>
          <w:p w14:paraId="6425F03B" w14:textId="77777777" w:rsidR="00826230" w:rsidRPr="00F075F6" w:rsidRDefault="00826230" w:rsidP="00F4583E">
            <w:pPr>
              <w:jc w:val="center"/>
              <w:rPr>
                <w:sz w:val="18"/>
                <w:szCs w:val="18"/>
              </w:rPr>
            </w:pPr>
          </w:p>
        </w:tc>
        <w:tc>
          <w:tcPr>
            <w:tcW w:w="312" w:type="pct"/>
            <w:tcBorders>
              <w:top w:val="single" w:sz="4" w:space="0" w:color="auto"/>
              <w:left w:val="single" w:sz="4" w:space="0" w:color="auto"/>
              <w:bottom w:val="single" w:sz="4" w:space="0" w:color="auto"/>
              <w:right w:val="single" w:sz="4" w:space="0" w:color="auto"/>
            </w:tcBorders>
            <w:vAlign w:val="center"/>
          </w:tcPr>
          <w:p w14:paraId="1E7DE326" w14:textId="77777777" w:rsidR="00826230" w:rsidRPr="00F075F6" w:rsidRDefault="00826230" w:rsidP="00F4583E">
            <w:pPr>
              <w:jc w:val="center"/>
              <w:rPr>
                <w:sz w:val="18"/>
                <w:szCs w:val="18"/>
              </w:rPr>
            </w:pPr>
          </w:p>
        </w:tc>
        <w:tc>
          <w:tcPr>
            <w:tcW w:w="6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FE8DE" w14:textId="77777777" w:rsidR="00826230" w:rsidRPr="001A1851" w:rsidRDefault="00826230" w:rsidP="00F4583E">
            <w:pPr>
              <w:jc w:val="center"/>
              <w:rPr>
                <w:strike/>
                <w:sz w:val="18"/>
                <w:szCs w:val="18"/>
              </w:rPr>
            </w:pPr>
            <w:r w:rsidRPr="00301AEA">
              <w:rPr>
                <w:sz w:val="18"/>
                <w:szCs w:val="18"/>
              </w:rPr>
              <w:t>4</w:t>
            </w:r>
          </w:p>
        </w:tc>
      </w:tr>
      <w:tr w:rsidR="000E1E06" w:rsidRPr="00F075F6" w14:paraId="53C507D6" w14:textId="77777777" w:rsidTr="000E1E06">
        <w:trPr>
          <w:gridAfter w:val="2"/>
          <w:wAfter w:w="218" w:type="pct"/>
          <w:cantSplit/>
          <w:trHeight w:val="220"/>
        </w:trPr>
        <w:tc>
          <w:tcPr>
            <w:tcW w:w="348" w:type="pct"/>
            <w:vMerge/>
            <w:tcBorders>
              <w:left w:val="single" w:sz="4" w:space="0" w:color="auto"/>
              <w:right w:val="single" w:sz="4" w:space="0" w:color="auto"/>
            </w:tcBorders>
            <w:shd w:val="clear" w:color="auto" w:fill="auto"/>
            <w:vAlign w:val="center"/>
          </w:tcPr>
          <w:p w14:paraId="0DC7270A" w14:textId="77777777" w:rsidR="00826230" w:rsidRPr="00F075F6" w:rsidRDefault="00826230" w:rsidP="00F4583E">
            <w:pPr>
              <w:rPr>
                <w:sz w:val="18"/>
                <w:szCs w:val="18"/>
              </w:rPr>
            </w:pPr>
          </w:p>
        </w:tc>
        <w:tc>
          <w:tcPr>
            <w:tcW w:w="401" w:type="pct"/>
            <w:vMerge w:val="restart"/>
            <w:tcBorders>
              <w:left w:val="single" w:sz="4" w:space="0" w:color="auto"/>
              <w:right w:val="single" w:sz="4" w:space="0" w:color="auto"/>
            </w:tcBorders>
            <w:vAlign w:val="center"/>
          </w:tcPr>
          <w:p w14:paraId="2C316B26" w14:textId="77777777" w:rsidR="00826230" w:rsidRPr="00F075F6" w:rsidRDefault="00826230" w:rsidP="00F4583E">
            <w:pPr>
              <w:jc w:val="center"/>
              <w:rPr>
                <w:rFonts w:asciiTheme="minorBidi" w:hAnsiTheme="minorBidi" w:cstheme="minorBidi"/>
                <w:bCs/>
                <w:i/>
                <w:iCs/>
                <w:sz w:val="18"/>
                <w:szCs w:val="18"/>
              </w:rPr>
            </w:pPr>
            <w:r w:rsidRPr="00F075F6">
              <w:rPr>
                <w:rFonts w:asciiTheme="minorBidi" w:hAnsiTheme="minorBidi" w:cstheme="minorBidi"/>
                <w:i/>
                <w:iCs/>
                <w:sz w:val="18"/>
                <w:szCs w:val="18"/>
              </w:rPr>
              <w:t>Secondo (31)</w:t>
            </w:r>
          </w:p>
        </w:tc>
        <w:tc>
          <w:tcPr>
            <w:tcW w:w="301" w:type="pct"/>
            <w:tcBorders>
              <w:left w:val="single" w:sz="4" w:space="0" w:color="auto"/>
              <w:right w:val="single" w:sz="4" w:space="0" w:color="auto"/>
            </w:tcBorders>
          </w:tcPr>
          <w:p w14:paraId="7EE85356" w14:textId="77777777" w:rsidR="00826230" w:rsidRPr="00F075F6" w:rsidRDefault="00826230" w:rsidP="00F4583E">
            <w:pPr>
              <w:rPr>
                <w:sz w:val="18"/>
                <w:szCs w:val="18"/>
              </w:rPr>
            </w:pPr>
          </w:p>
          <w:p w14:paraId="31D215D6" w14:textId="77777777" w:rsidR="00826230" w:rsidRPr="00F075F6" w:rsidRDefault="00826230" w:rsidP="00F4583E">
            <w:pPr>
              <w:rPr>
                <w:sz w:val="18"/>
                <w:szCs w:val="18"/>
              </w:rPr>
            </w:pPr>
            <w:r w:rsidRPr="00F075F6">
              <w:rPr>
                <w:sz w:val="18"/>
                <w:szCs w:val="18"/>
              </w:rPr>
              <w:t>4</w:t>
            </w:r>
          </w:p>
        </w:tc>
        <w:tc>
          <w:tcPr>
            <w:tcW w:w="16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143131" w14:textId="77777777" w:rsidR="00826230" w:rsidRDefault="00826230" w:rsidP="00F4583E">
            <w:pPr>
              <w:rPr>
                <w:sz w:val="18"/>
                <w:szCs w:val="18"/>
              </w:rPr>
            </w:pPr>
            <w:proofErr w:type="spellStart"/>
            <w:r w:rsidRPr="00F075F6">
              <w:rPr>
                <w:sz w:val="18"/>
                <w:szCs w:val="18"/>
              </w:rPr>
              <w:t>Fisica</w:t>
            </w:r>
            <w:proofErr w:type="spellEnd"/>
            <w:r w:rsidR="006D0B62">
              <w:rPr>
                <w:sz w:val="18"/>
                <w:szCs w:val="18"/>
              </w:rPr>
              <w:t xml:space="preserve"> </w:t>
            </w:r>
          </w:p>
          <w:p w14:paraId="639C7580" w14:textId="09AF798C" w:rsidR="006D0B62" w:rsidRPr="00F075F6" w:rsidRDefault="006D0B62" w:rsidP="00F4583E">
            <w:pPr>
              <w:rPr>
                <w:sz w:val="18"/>
                <w:szCs w:val="18"/>
              </w:rPr>
            </w:pPr>
          </w:p>
        </w:tc>
        <w:tc>
          <w:tcPr>
            <w:tcW w:w="553" w:type="pct"/>
            <w:tcBorders>
              <w:top w:val="single" w:sz="4" w:space="0" w:color="auto"/>
              <w:left w:val="single" w:sz="4" w:space="0" w:color="auto"/>
              <w:bottom w:val="single" w:sz="4" w:space="0" w:color="auto"/>
              <w:right w:val="single" w:sz="4" w:space="0" w:color="auto"/>
            </w:tcBorders>
          </w:tcPr>
          <w:p w14:paraId="0454A9A3" w14:textId="77777777" w:rsidR="00826230" w:rsidRPr="0062119F" w:rsidRDefault="00826230" w:rsidP="00F4583E">
            <w:pPr>
              <w:jc w:val="center"/>
              <w:rPr>
                <w:sz w:val="18"/>
                <w:szCs w:val="18"/>
                <w:lang w:val="it-IT"/>
              </w:rPr>
            </w:pPr>
            <w:r w:rsidRPr="0062119F">
              <w:rPr>
                <w:bCs/>
                <w:sz w:val="18"/>
                <w:szCs w:val="18"/>
                <w:lang w:val="it-IT"/>
              </w:rPr>
              <w:t>Discipline matematiche, fisiche e informatiche</w:t>
            </w:r>
          </w:p>
        </w:tc>
        <w:tc>
          <w:tcPr>
            <w:tcW w:w="582" w:type="pct"/>
            <w:tcBorders>
              <w:top w:val="single" w:sz="4" w:space="0" w:color="auto"/>
              <w:left w:val="single" w:sz="4" w:space="0" w:color="auto"/>
              <w:bottom w:val="single" w:sz="4" w:space="0" w:color="auto"/>
              <w:right w:val="single" w:sz="4" w:space="0" w:color="auto"/>
            </w:tcBorders>
          </w:tcPr>
          <w:p w14:paraId="3EFC888A" w14:textId="77777777" w:rsidR="00826230" w:rsidRPr="00F075F6" w:rsidRDefault="00826230" w:rsidP="00F4583E">
            <w:pPr>
              <w:jc w:val="center"/>
              <w:rPr>
                <w:sz w:val="18"/>
                <w:szCs w:val="18"/>
              </w:rPr>
            </w:pPr>
            <w:r w:rsidRPr="00F075F6">
              <w:rPr>
                <w:sz w:val="18"/>
                <w:szCs w:val="18"/>
              </w:rPr>
              <w:t>B</w:t>
            </w:r>
          </w:p>
        </w:tc>
        <w:tc>
          <w:tcPr>
            <w:tcW w:w="312" w:type="pct"/>
            <w:tcBorders>
              <w:top w:val="single" w:sz="4" w:space="0" w:color="auto"/>
              <w:left w:val="single" w:sz="4" w:space="0" w:color="auto"/>
              <w:bottom w:val="single" w:sz="4" w:space="0" w:color="auto"/>
              <w:right w:val="single" w:sz="4" w:space="0" w:color="auto"/>
            </w:tcBorders>
            <w:vAlign w:val="center"/>
          </w:tcPr>
          <w:p w14:paraId="790EE40E" w14:textId="14C74481" w:rsidR="00826230" w:rsidRPr="00F075F6" w:rsidRDefault="00826230" w:rsidP="00F4583E">
            <w:pPr>
              <w:jc w:val="center"/>
              <w:rPr>
                <w:sz w:val="18"/>
                <w:szCs w:val="18"/>
              </w:rPr>
            </w:pPr>
            <w:r w:rsidRPr="00F075F6">
              <w:rPr>
                <w:sz w:val="18"/>
                <w:szCs w:val="18"/>
              </w:rPr>
              <w:t>FIS/</w:t>
            </w:r>
            <w:r w:rsidR="00F4583E">
              <w:rPr>
                <w:sz w:val="18"/>
                <w:szCs w:val="18"/>
              </w:rPr>
              <w:t>07</w:t>
            </w:r>
          </w:p>
        </w:tc>
        <w:tc>
          <w:tcPr>
            <w:tcW w:w="6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47B00" w14:textId="77777777" w:rsidR="00826230" w:rsidRDefault="00826230" w:rsidP="00F4583E">
            <w:pPr>
              <w:jc w:val="center"/>
              <w:rPr>
                <w:sz w:val="18"/>
                <w:szCs w:val="18"/>
              </w:rPr>
            </w:pPr>
            <w:r w:rsidRPr="00F075F6">
              <w:rPr>
                <w:sz w:val="18"/>
                <w:szCs w:val="18"/>
              </w:rPr>
              <w:t>6</w:t>
            </w:r>
          </w:p>
          <w:p w14:paraId="6B084F87" w14:textId="77777777" w:rsidR="00750A42" w:rsidRDefault="00F4583E" w:rsidP="00F4583E">
            <w:pPr>
              <w:jc w:val="center"/>
              <w:rPr>
                <w:sz w:val="18"/>
                <w:szCs w:val="18"/>
              </w:rPr>
            </w:pPr>
            <w:r>
              <w:rPr>
                <w:sz w:val="18"/>
                <w:szCs w:val="18"/>
              </w:rPr>
              <w:t>(</w:t>
            </w:r>
            <w:r w:rsidR="00750A42">
              <w:rPr>
                <w:sz w:val="18"/>
                <w:szCs w:val="18"/>
              </w:rPr>
              <w:t>5+1</w:t>
            </w:r>
            <w:r>
              <w:rPr>
                <w:sz w:val="18"/>
                <w:szCs w:val="18"/>
              </w:rPr>
              <w:t>)</w:t>
            </w:r>
          </w:p>
          <w:p w14:paraId="4B4FE9B1" w14:textId="0B2DA6E3" w:rsidR="00F4583E" w:rsidRPr="00F4583E" w:rsidRDefault="00F4583E" w:rsidP="00F4583E">
            <w:pPr>
              <w:jc w:val="center"/>
              <w:rPr>
                <w:i/>
                <w:iCs/>
                <w:sz w:val="18"/>
                <w:szCs w:val="18"/>
              </w:rPr>
            </w:pPr>
            <w:r w:rsidRPr="00F4583E">
              <w:rPr>
                <w:i/>
                <w:iCs/>
                <w:sz w:val="18"/>
                <w:szCs w:val="18"/>
              </w:rPr>
              <w:t>40+12</w:t>
            </w:r>
          </w:p>
        </w:tc>
      </w:tr>
      <w:tr w:rsidR="000E1E06" w:rsidRPr="00F075F6" w14:paraId="0C38671B" w14:textId="77777777" w:rsidTr="000E1E06">
        <w:trPr>
          <w:gridAfter w:val="2"/>
          <w:wAfter w:w="218" w:type="pct"/>
          <w:cantSplit/>
          <w:trHeight w:val="220"/>
        </w:trPr>
        <w:tc>
          <w:tcPr>
            <w:tcW w:w="348" w:type="pct"/>
            <w:vMerge/>
            <w:tcBorders>
              <w:left w:val="single" w:sz="4" w:space="0" w:color="auto"/>
              <w:right w:val="single" w:sz="4" w:space="0" w:color="auto"/>
            </w:tcBorders>
            <w:shd w:val="clear" w:color="auto" w:fill="auto"/>
            <w:vAlign w:val="center"/>
          </w:tcPr>
          <w:p w14:paraId="48CA8318"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1C140E35" w14:textId="77777777" w:rsidR="00826230" w:rsidRPr="00F075F6" w:rsidRDefault="00826230" w:rsidP="00F4583E">
            <w:pPr>
              <w:jc w:val="center"/>
              <w:rPr>
                <w:rFonts w:asciiTheme="minorBidi" w:hAnsiTheme="minorBidi" w:cstheme="minorBidi"/>
                <w:i/>
                <w:iCs/>
                <w:sz w:val="18"/>
                <w:szCs w:val="18"/>
              </w:rPr>
            </w:pPr>
          </w:p>
        </w:tc>
        <w:tc>
          <w:tcPr>
            <w:tcW w:w="301" w:type="pct"/>
            <w:tcBorders>
              <w:left w:val="single" w:sz="4" w:space="0" w:color="auto"/>
              <w:right w:val="single" w:sz="4" w:space="0" w:color="auto"/>
            </w:tcBorders>
          </w:tcPr>
          <w:p w14:paraId="4871BC9A" w14:textId="77777777" w:rsidR="00826230" w:rsidRPr="00F075F6" w:rsidRDefault="00826230" w:rsidP="00F4583E">
            <w:pPr>
              <w:rPr>
                <w:sz w:val="18"/>
                <w:szCs w:val="18"/>
              </w:rPr>
            </w:pPr>
            <w:r w:rsidRPr="00F075F6">
              <w:rPr>
                <w:sz w:val="18"/>
                <w:szCs w:val="18"/>
              </w:rPr>
              <w:t>5</w:t>
            </w:r>
          </w:p>
        </w:tc>
        <w:tc>
          <w:tcPr>
            <w:tcW w:w="16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5D465F" w14:textId="77777777" w:rsidR="00826230" w:rsidRPr="00F075F6" w:rsidRDefault="00826230" w:rsidP="00F4583E">
            <w:pPr>
              <w:rPr>
                <w:sz w:val="18"/>
                <w:szCs w:val="18"/>
              </w:rPr>
            </w:pPr>
            <w:proofErr w:type="spellStart"/>
            <w:r w:rsidRPr="00F075F6">
              <w:rPr>
                <w:sz w:val="18"/>
                <w:szCs w:val="18"/>
              </w:rPr>
              <w:t>Botanica</w:t>
            </w:r>
            <w:proofErr w:type="spellEnd"/>
          </w:p>
        </w:tc>
        <w:tc>
          <w:tcPr>
            <w:tcW w:w="553" w:type="pct"/>
            <w:tcBorders>
              <w:top w:val="single" w:sz="4" w:space="0" w:color="auto"/>
              <w:left w:val="single" w:sz="4" w:space="0" w:color="auto"/>
              <w:bottom w:val="single" w:sz="4" w:space="0" w:color="auto"/>
              <w:right w:val="single" w:sz="4" w:space="0" w:color="auto"/>
            </w:tcBorders>
          </w:tcPr>
          <w:p w14:paraId="6B618FF6" w14:textId="77777777" w:rsidR="00826230" w:rsidRPr="00F075F6" w:rsidRDefault="00826230" w:rsidP="00F4583E">
            <w:pPr>
              <w:jc w:val="center"/>
              <w:rPr>
                <w:bCs/>
                <w:sz w:val="18"/>
                <w:szCs w:val="18"/>
              </w:rPr>
            </w:pPr>
            <w:r w:rsidRPr="00F075F6">
              <w:rPr>
                <w:sz w:val="18"/>
                <w:szCs w:val="18"/>
              </w:rPr>
              <w:t xml:space="preserve">Discipline </w:t>
            </w:r>
            <w:proofErr w:type="spellStart"/>
            <w:r w:rsidRPr="00F075F6">
              <w:rPr>
                <w:sz w:val="18"/>
                <w:szCs w:val="18"/>
              </w:rPr>
              <w:t>botaniche</w:t>
            </w:r>
            <w:proofErr w:type="spellEnd"/>
            <w:r w:rsidRPr="00F075F6">
              <w:rPr>
                <w:sz w:val="18"/>
                <w:szCs w:val="18"/>
              </w:rPr>
              <w:t xml:space="preserve">, </w:t>
            </w:r>
            <w:proofErr w:type="spellStart"/>
            <w:r w:rsidRPr="00F075F6">
              <w:rPr>
                <w:sz w:val="18"/>
                <w:szCs w:val="18"/>
              </w:rPr>
              <w:t>zoologiche</w:t>
            </w:r>
            <w:proofErr w:type="spellEnd"/>
            <w:r w:rsidRPr="00F075F6">
              <w:rPr>
                <w:sz w:val="18"/>
                <w:szCs w:val="18"/>
              </w:rPr>
              <w:t xml:space="preserve">, </w:t>
            </w:r>
            <w:proofErr w:type="spellStart"/>
            <w:r w:rsidRPr="00F075F6">
              <w:rPr>
                <w:sz w:val="18"/>
                <w:szCs w:val="18"/>
              </w:rPr>
              <w:t>ecologiche</w:t>
            </w:r>
            <w:proofErr w:type="spellEnd"/>
          </w:p>
        </w:tc>
        <w:tc>
          <w:tcPr>
            <w:tcW w:w="582" w:type="pct"/>
            <w:tcBorders>
              <w:top w:val="single" w:sz="4" w:space="0" w:color="auto"/>
              <w:left w:val="single" w:sz="4" w:space="0" w:color="auto"/>
              <w:bottom w:val="single" w:sz="4" w:space="0" w:color="auto"/>
              <w:right w:val="single" w:sz="4" w:space="0" w:color="auto"/>
            </w:tcBorders>
          </w:tcPr>
          <w:p w14:paraId="18DCCE53" w14:textId="77777777" w:rsidR="00826230" w:rsidRPr="00F075F6" w:rsidRDefault="00826230" w:rsidP="00F4583E">
            <w:pPr>
              <w:jc w:val="center"/>
              <w:rPr>
                <w:sz w:val="18"/>
                <w:szCs w:val="18"/>
              </w:rPr>
            </w:pPr>
          </w:p>
          <w:p w14:paraId="69E406AA" w14:textId="77777777" w:rsidR="00826230" w:rsidRPr="00F075F6" w:rsidRDefault="00826230" w:rsidP="00F4583E">
            <w:pPr>
              <w:jc w:val="center"/>
              <w:rPr>
                <w:sz w:val="18"/>
                <w:szCs w:val="18"/>
              </w:rPr>
            </w:pPr>
            <w:r w:rsidRPr="00F075F6">
              <w:rPr>
                <w:sz w:val="18"/>
                <w:szCs w:val="18"/>
              </w:rPr>
              <w:t>C</w:t>
            </w:r>
          </w:p>
        </w:tc>
        <w:tc>
          <w:tcPr>
            <w:tcW w:w="312" w:type="pct"/>
            <w:tcBorders>
              <w:top w:val="single" w:sz="4" w:space="0" w:color="auto"/>
              <w:left w:val="single" w:sz="4" w:space="0" w:color="auto"/>
              <w:bottom w:val="single" w:sz="4" w:space="0" w:color="auto"/>
              <w:right w:val="single" w:sz="4" w:space="0" w:color="auto"/>
            </w:tcBorders>
            <w:vAlign w:val="center"/>
          </w:tcPr>
          <w:p w14:paraId="6BE090A8" w14:textId="77777777" w:rsidR="00826230" w:rsidRPr="00F075F6" w:rsidRDefault="00826230" w:rsidP="00F4583E">
            <w:pPr>
              <w:jc w:val="center"/>
              <w:rPr>
                <w:sz w:val="18"/>
                <w:szCs w:val="18"/>
              </w:rPr>
            </w:pPr>
            <w:r w:rsidRPr="00F075F6">
              <w:rPr>
                <w:sz w:val="18"/>
                <w:szCs w:val="18"/>
              </w:rPr>
              <w:t>BIO/01</w:t>
            </w:r>
          </w:p>
        </w:tc>
        <w:tc>
          <w:tcPr>
            <w:tcW w:w="6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1BF13" w14:textId="77777777" w:rsidR="00826230" w:rsidRDefault="00826230" w:rsidP="00F4583E">
            <w:pPr>
              <w:jc w:val="center"/>
              <w:rPr>
                <w:sz w:val="18"/>
                <w:szCs w:val="18"/>
              </w:rPr>
            </w:pPr>
            <w:r w:rsidRPr="00F075F6">
              <w:rPr>
                <w:sz w:val="18"/>
                <w:szCs w:val="18"/>
              </w:rPr>
              <w:t>8</w:t>
            </w:r>
          </w:p>
          <w:p w14:paraId="4022EFEE" w14:textId="70A2E309" w:rsidR="00750A42" w:rsidRDefault="00F4583E" w:rsidP="00D93F33">
            <w:pPr>
              <w:jc w:val="center"/>
              <w:rPr>
                <w:sz w:val="18"/>
                <w:szCs w:val="18"/>
              </w:rPr>
            </w:pPr>
            <w:r>
              <w:rPr>
                <w:sz w:val="18"/>
                <w:szCs w:val="18"/>
              </w:rPr>
              <w:t>(</w:t>
            </w:r>
            <w:r w:rsidR="00750A42">
              <w:rPr>
                <w:sz w:val="18"/>
                <w:szCs w:val="18"/>
              </w:rPr>
              <w:t>6+2</w:t>
            </w:r>
            <w:r>
              <w:rPr>
                <w:sz w:val="18"/>
                <w:szCs w:val="18"/>
              </w:rPr>
              <w:t>)</w:t>
            </w:r>
            <w:r w:rsidR="00D93F33">
              <w:rPr>
                <w:sz w:val="18"/>
                <w:szCs w:val="18"/>
              </w:rPr>
              <w:t xml:space="preserve"> lab</w:t>
            </w:r>
          </w:p>
          <w:p w14:paraId="211A6243" w14:textId="7A3B003D" w:rsidR="00F4583E" w:rsidRPr="00F4583E" w:rsidRDefault="00F4583E" w:rsidP="00F4583E">
            <w:pPr>
              <w:jc w:val="center"/>
              <w:rPr>
                <w:i/>
                <w:iCs/>
                <w:sz w:val="18"/>
                <w:szCs w:val="18"/>
              </w:rPr>
            </w:pPr>
            <w:r w:rsidRPr="00F4583E">
              <w:rPr>
                <w:i/>
                <w:iCs/>
                <w:sz w:val="18"/>
                <w:szCs w:val="18"/>
              </w:rPr>
              <w:t>48+24</w:t>
            </w:r>
          </w:p>
        </w:tc>
      </w:tr>
      <w:tr w:rsidR="000E1E06" w:rsidRPr="00F075F6" w14:paraId="17B3A124" w14:textId="77777777" w:rsidTr="000E1E06">
        <w:trPr>
          <w:gridAfter w:val="2"/>
          <w:wAfter w:w="218" w:type="pct"/>
          <w:cantSplit/>
          <w:trHeight w:val="220"/>
        </w:trPr>
        <w:tc>
          <w:tcPr>
            <w:tcW w:w="348" w:type="pct"/>
            <w:vMerge/>
            <w:tcBorders>
              <w:left w:val="single" w:sz="4" w:space="0" w:color="auto"/>
              <w:right w:val="single" w:sz="4" w:space="0" w:color="auto"/>
            </w:tcBorders>
            <w:shd w:val="clear" w:color="auto" w:fill="auto"/>
            <w:vAlign w:val="center"/>
          </w:tcPr>
          <w:p w14:paraId="6AD82436"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00F22EAC" w14:textId="77777777" w:rsidR="00826230" w:rsidRPr="00F075F6" w:rsidRDefault="00826230" w:rsidP="00F4583E">
            <w:pPr>
              <w:jc w:val="center"/>
              <w:rPr>
                <w:sz w:val="18"/>
                <w:szCs w:val="18"/>
              </w:rPr>
            </w:pPr>
          </w:p>
        </w:tc>
        <w:tc>
          <w:tcPr>
            <w:tcW w:w="301" w:type="pct"/>
            <w:tcBorders>
              <w:left w:val="single" w:sz="4" w:space="0" w:color="auto"/>
              <w:right w:val="single" w:sz="4" w:space="0" w:color="auto"/>
            </w:tcBorders>
          </w:tcPr>
          <w:p w14:paraId="65F5241F" w14:textId="77777777" w:rsidR="00826230" w:rsidRPr="00F075F6" w:rsidRDefault="00826230" w:rsidP="00F4583E">
            <w:pPr>
              <w:rPr>
                <w:sz w:val="18"/>
                <w:szCs w:val="18"/>
              </w:rPr>
            </w:pPr>
            <w:r w:rsidRPr="00F075F6">
              <w:rPr>
                <w:sz w:val="18"/>
                <w:szCs w:val="18"/>
              </w:rPr>
              <w:t>6</w:t>
            </w:r>
          </w:p>
        </w:tc>
        <w:tc>
          <w:tcPr>
            <w:tcW w:w="16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77967A" w14:textId="77777777" w:rsidR="00826230" w:rsidRPr="00F075F6" w:rsidRDefault="00826230" w:rsidP="00F4583E">
            <w:pPr>
              <w:rPr>
                <w:sz w:val="18"/>
                <w:szCs w:val="18"/>
              </w:rPr>
            </w:pPr>
          </w:p>
          <w:p w14:paraId="6ED483C2" w14:textId="77777777" w:rsidR="00826230" w:rsidRPr="00F075F6" w:rsidRDefault="00826230" w:rsidP="00F4583E">
            <w:pPr>
              <w:rPr>
                <w:sz w:val="18"/>
                <w:szCs w:val="18"/>
              </w:rPr>
            </w:pPr>
            <w:proofErr w:type="spellStart"/>
            <w:r w:rsidRPr="00F075F6">
              <w:rPr>
                <w:sz w:val="18"/>
                <w:szCs w:val="18"/>
              </w:rPr>
              <w:t>Geobotanica</w:t>
            </w:r>
            <w:proofErr w:type="spellEnd"/>
            <w:r w:rsidRPr="00F075F6">
              <w:rPr>
                <w:sz w:val="18"/>
                <w:szCs w:val="18"/>
              </w:rPr>
              <w:t xml:space="preserve"> e </w:t>
            </w:r>
            <w:proofErr w:type="spellStart"/>
            <w:r w:rsidRPr="00F075F6">
              <w:rPr>
                <w:sz w:val="18"/>
                <w:szCs w:val="18"/>
              </w:rPr>
              <w:t>Fisiologia</w:t>
            </w:r>
            <w:proofErr w:type="spellEnd"/>
            <w:r w:rsidRPr="00F075F6">
              <w:rPr>
                <w:sz w:val="18"/>
                <w:szCs w:val="18"/>
              </w:rPr>
              <w:t xml:space="preserve"> </w:t>
            </w:r>
            <w:proofErr w:type="spellStart"/>
            <w:r w:rsidRPr="00F075F6">
              <w:rPr>
                <w:sz w:val="18"/>
                <w:szCs w:val="18"/>
              </w:rPr>
              <w:t>vegetale</w:t>
            </w:r>
            <w:proofErr w:type="spellEnd"/>
          </w:p>
          <w:p w14:paraId="69CFA794" w14:textId="77777777" w:rsidR="00826230" w:rsidRPr="00F075F6" w:rsidRDefault="00826230" w:rsidP="00F4583E">
            <w:pPr>
              <w:rPr>
                <w:sz w:val="18"/>
                <w:szCs w:val="18"/>
              </w:rPr>
            </w:pPr>
          </w:p>
        </w:tc>
        <w:tc>
          <w:tcPr>
            <w:tcW w:w="553" w:type="pct"/>
            <w:tcBorders>
              <w:top w:val="single" w:sz="4" w:space="0" w:color="auto"/>
              <w:left w:val="single" w:sz="4" w:space="0" w:color="auto"/>
              <w:bottom w:val="single" w:sz="4" w:space="0" w:color="auto"/>
              <w:right w:val="single" w:sz="4" w:space="0" w:color="auto"/>
            </w:tcBorders>
          </w:tcPr>
          <w:p w14:paraId="5E5CCD94" w14:textId="77777777" w:rsidR="00826230" w:rsidRPr="00F075F6" w:rsidRDefault="00826230" w:rsidP="00F4583E">
            <w:pPr>
              <w:jc w:val="center"/>
              <w:rPr>
                <w:bCs/>
                <w:sz w:val="18"/>
                <w:szCs w:val="18"/>
              </w:rPr>
            </w:pPr>
          </w:p>
          <w:p w14:paraId="2947876D" w14:textId="77777777" w:rsidR="00826230" w:rsidRPr="00F075F6" w:rsidRDefault="00826230" w:rsidP="00F4583E">
            <w:pPr>
              <w:jc w:val="center"/>
              <w:rPr>
                <w:sz w:val="18"/>
                <w:szCs w:val="18"/>
              </w:rPr>
            </w:pPr>
            <w:r w:rsidRPr="00F075F6">
              <w:rPr>
                <w:bCs/>
                <w:sz w:val="18"/>
                <w:szCs w:val="18"/>
              </w:rPr>
              <w:t xml:space="preserve">Discipline </w:t>
            </w:r>
            <w:proofErr w:type="spellStart"/>
            <w:r>
              <w:rPr>
                <w:bCs/>
                <w:sz w:val="18"/>
                <w:szCs w:val="18"/>
              </w:rPr>
              <w:t>biomolecolari</w:t>
            </w:r>
            <w:proofErr w:type="spellEnd"/>
          </w:p>
        </w:tc>
        <w:tc>
          <w:tcPr>
            <w:tcW w:w="582" w:type="pct"/>
            <w:tcBorders>
              <w:top w:val="single" w:sz="4" w:space="0" w:color="auto"/>
              <w:left w:val="single" w:sz="4" w:space="0" w:color="auto"/>
              <w:bottom w:val="single" w:sz="4" w:space="0" w:color="auto"/>
              <w:right w:val="single" w:sz="4" w:space="0" w:color="auto"/>
            </w:tcBorders>
          </w:tcPr>
          <w:p w14:paraId="38232036" w14:textId="77777777" w:rsidR="00826230" w:rsidRPr="00F075F6" w:rsidRDefault="00826230" w:rsidP="00F4583E">
            <w:pPr>
              <w:jc w:val="center"/>
              <w:rPr>
                <w:bCs/>
                <w:sz w:val="18"/>
                <w:szCs w:val="18"/>
              </w:rPr>
            </w:pPr>
          </w:p>
          <w:p w14:paraId="369799A0" w14:textId="77777777" w:rsidR="00826230" w:rsidRPr="00F075F6" w:rsidRDefault="00826230" w:rsidP="00F4583E">
            <w:pPr>
              <w:jc w:val="center"/>
              <w:rPr>
                <w:sz w:val="18"/>
                <w:szCs w:val="18"/>
              </w:rPr>
            </w:pPr>
            <w:r>
              <w:rPr>
                <w:bCs/>
                <w:sz w:val="18"/>
                <w:szCs w:val="18"/>
              </w:rPr>
              <w:t>C</w:t>
            </w:r>
          </w:p>
        </w:tc>
        <w:tc>
          <w:tcPr>
            <w:tcW w:w="312" w:type="pct"/>
            <w:tcBorders>
              <w:top w:val="single" w:sz="4" w:space="0" w:color="auto"/>
              <w:left w:val="single" w:sz="4" w:space="0" w:color="auto"/>
              <w:bottom w:val="single" w:sz="4" w:space="0" w:color="auto"/>
              <w:right w:val="single" w:sz="4" w:space="0" w:color="auto"/>
            </w:tcBorders>
            <w:vAlign w:val="center"/>
          </w:tcPr>
          <w:p w14:paraId="70ED5914" w14:textId="77777777" w:rsidR="00826230" w:rsidRPr="00F075F6" w:rsidRDefault="00826230" w:rsidP="00F4583E">
            <w:pPr>
              <w:jc w:val="center"/>
              <w:rPr>
                <w:sz w:val="18"/>
                <w:szCs w:val="18"/>
              </w:rPr>
            </w:pPr>
            <w:r w:rsidRPr="00F075F6">
              <w:rPr>
                <w:bCs/>
                <w:sz w:val="18"/>
                <w:szCs w:val="18"/>
              </w:rPr>
              <w:t>BIO/04</w:t>
            </w:r>
          </w:p>
        </w:tc>
        <w:tc>
          <w:tcPr>
            <w:tcW w:w="6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E5733" w14:textId="77777777" w:rsidR="00826230" w:rsidRDefault="00826230" w:rsidP="00F4583E">
            <w:pPr>
              <w:jc w:val="center"/>
              <w:rPr>
                <w:bCs/>
                <w:sz w:val="18"/>
                <w:szCs w:val="18"/>
              </w:rPr>
            </w:pPr>
            <w:r w:rsidRPr="00F075F6">
              <w:rPr>
                <w:bCs/>
                <w:sz w:val="18"/>
                <w:szCs w:val="18"/>
              </w:rPr>
              <w:t>6</w:t>
            </w:r>
          </w:p>
          <w:p w14:paraId="32C88570" w14:textId="11311FC3" w:rsidR="00750A42" w:rsidRDefault="00F4583E" w:rsidP="00F4583E">
            <w:pPr>
              <w:jc w:val="center"/>
              <w:rPr>
                <w:bCs/>
                <w:sz w:val="18"/>
                <w:szCs w:val="18"/>
              </w:rPr>
            </w:pPr>
            <w:r>
              <w:rPr>
                <w:bCs/>
                <w:sz w:val="18"/>
                <w:szCs w:val="18"/>
              </w:rPr>
              <w:t>(</w:t>
            </w:r>
            <w:r w:rsidR="00750A42">
              <w:rPr>
                <w:bCs/>
                <w:sz w:val="18"/>
                <w:szCs w:val="18"/>
              </w:rPr>
              <w:t>5+1</w:t>
            </w:r>
            <w:r>
              <w:rPr>
                <w:bCs/>
                <w:sz w:val="18"/>
                <w:szCs w:val="18"/>
              </w:rPr>
              <w:t>)</w:t>
            </w:r>
            <w:r w:rsidR="00D93F33">
              <w:rPr>
                <w:bCs/>
                <w:sz w:val="18"/>
                <w:szCs w:val="18"/>
              </w:rPr>
              <w:t xml:space="preserve"> </w:t>
            </w:r>
            <w:r w:rsidR="00602970">
              <w:rPr>
                <w:bCs/>
                <w:sz w:val="18"/>
                <w:szCs w:val="18"/>
              </w:rPr>
              <w:t>lab</w:t>
            </w:r>
          </w:p>
          <w:p w14:paraId="5C7F38D1" w14:textId="05590345" w:rsidR="00F4583E" w:rsidRPr="00F4583E" w:rsidRDefault="00F4583E" w:rsidP="00F4583E">
            <w:pPr>
              <w:jc w:val="center"/>
              <w:rPr>
                <w:i/>
                <w:iCs/>
                <w:sz w:val="18"/>
                <w:szCs w:val="18"/>
              </w:rPr>
            </w:pPr>
            <w:r w:rsidRPr="00F4583E">
              <w:rPr>
                <w:bCs/>
                <w:i/>
                <w:iCs/>
                <w:sz w:val="18"/>
                <w:szCs w:val="18"/>
              </w:rPr>
              <w:t>40+12</w:t>
            </w:r>
          </w:p>
        </w:tc>
      </w:tr>
      <w:tr w:rsidR="000E1E06" w:rsidRPr="00F075F6" w14:paraId="5FFF25BD" w14:textId="77777777" w:rsidTr="000E1E06">
        <w:trPr>
          <w:gridAfter w:val="2"/>
          <w:wAfter w:w="218" w:type="pct"/>
          <w:cantSplit/>
          <w:trHeight w:val="549"/>
        </w:trPr>
        <w:tc>
          <w:tcPr>
            <w:tcW w:w="348" w:type="pct"/>
            <w:vMerge/>
            <w:tcBorders>
              <w:left w:val="single" w:sz="4" w:space="0" w:color="auto"/>
              <w:right w:val="single" w:sz="4" w:space="0" w:color="auto"/>
            </w:tcBorders>
            <w:shd w:val="clear" w:color="auto" w:fill="auto"/>
            <w:vAlign w:val="center"/>
          </w:tcPr>
          <w:p w14:paraId="6139952D"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791CDAE7" w14:textId="77777777" w:rsidR="00826230" w:rsidRPr="00F075F6" w:rsidRDefault="00826230" w:rsidP="00F4583E">
            <w:pPr>
              <w:rPr>
                <w:sz w:val="18"/>
                <w:szCs w:val="18"/>
              </w:rPr>
            </w:pPr>
          </w:p>
        </w:tc>
        <w:tc>
          <w:tcPr>
            <w:tcW w:w="301" w:type="pct"/>
            <w:tcBorders>
              <w:left w:val="single" w:sz="4" w:space="0" w:color="auto"/>
              <w:right w:val="single" w:sz="4" w:space="0" w:color="auto"/>
            </w:tcBorders>
          </w:tcPr>
          <w:p w14:paraId="6306BDE9" w14:textId="77777777" w:rsidR="00826230" w:rsidRPr="00F075F6" w:rsidRDefault="00826230" w:rsidP="00F4583E">
            <w:pPr>
              <w:rPr>
                <w:sz w:val="18"/>
                <w:szCs w:val="18"/>
              </w:rPr>
            </w:pPr>
            <w:r w:rsidRPr="00F075F6">
              <w:rPr>
                <w:sz w:val="18"/>
                <w:szCs w:val="18"/>
              </w:rPr>
              <w:t>7</w:t>
            </w:r>
          </w:p>
        </w:tc>
        <w:tc>
          <w:tcPr>
            <w:tcW w:w="16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B0865D" w14:textId="65E2D94A" w:rsidR="00826230" w:rsidRPr="00F075F6" w:rsidRDefault="00826230" w:rsidP="00F4583E">
            <w:pPr>
              <w:rPr>
                <w:sz w:val="18"/>
                <w:szCs w:val="18"/>
              </w:rPr>
            </w:pPr>
            <w:proofErr w:type="spellStart"/>
            <w:r w:rsidRPr="00F075F6">
              <w:rPr>
                <w:sz w:val="18"/>
                <w:szCs w:val="18"/>
              </w:rPr>
              <w:t>Chimica</w:t>
            </w:r>
            <w:proofErr w:type="spellEnd"/>
            <w:r w:rsidRPr="00F075F6">
              <w:rPr>
                <w:sz w:val="18"/>
                <w:szCs w:val="18"/>
              </w:rPr>
              <w:t xml:space="preserve"> </w:t>
            </w:r>
            <w:proofErr w:type="spellStart"/>
            <w:r w:rsidRPr="00F075F6">
              <w:rPr>
                <w:sz w:val="18"/>
                <w:szCs w:val="18"/>
              </w:rPr>
              <w:t>organica</w:t>
            </w:r>
            <w:proofErr w:type="spellEnd"/>
            <w:r w:rsidR="00F90C70">
              <w:rPr>
                <w:sz w:val="18"/>
                <w:szCs w:val="18"/>
              </w:rPr>
              <w:t xml:space="preserve"> </w:t>
            </w:r>
            <w:r w:rsidR="00F90C70" w:rsidRPr="00087F40">
              <w:rPr>
                <w:i/>
                <w:iCs/>
                <w:sz w:val="18"/>
                <w:szCs w:val="18"/>
                <w:lang w:val="it-IT"/>
              </w:rPr>
              <w:t>(e-learning)</w:t>
            </w:r>
            <w:bookmarkStart w:id="0" w:name="_GoBack"/>
            <w:bookmarkEnd w:id="0"/>
          </w:p>
        </w:tc>
        <w:tc>
          <w:tcPr>
            <w:tcW w:w="553" w:type="pct"/>
            <w:tcBorders>
              <w:top w:val="single" w:sz="4" w:space="0" w:color="auto"/>
              <w:left w:val="single" w:sz="4" w:space="0" w:color="auto"/>
              <w:bottom w:val="single" w:sz="4" w:space="0" w:color="auto"/>
              <w:right w:val="single" w:sz="4" w:space="0" w:color="auto"/>
            </w:tcBorders>
          </w:tcPr>
          <w:p w14:paraId="531F54C8" w14:textId="77777777" w:rsidR="00826230" w:rsidRPr="00F075F6" w:rsidRDefault="00826230" w:rsidP="00F4583E">
            <w:pPr>
              <w:jc w:val="center"/>
              <w:rPr>
                <w:sz w:val="18"/>
                <w:szCs w:val="18"/>
              </w:rPr>
            </w:pPr>
            <w:r w:rsidRPr="00F075F6">
              <w:rPr>
                <w:bCs/>
                <w:sz w:val="18"/>
                <w:szCs w:val="18"/>
              </w:rPr>
              <w:t xml:space="preserve">Discipline </w:t>
            </w:r>
            <w:proofErr w:type="spellStart"/>
            <w:r w:rsidRPr="00F075F6">
              <w:rPr>
                <w:bCs/>
                <w:sz w:val="18"/>
                <w:szCs w:val="18"/>
              </w:rPr>
              <w:t>chimiche</w:t>
            </w:r>
            <w:proofErr w:type="spellEnd"/>
          </w:p>
        </w:tc>
        <w:tc>
          <w:tcPr>
            <w:tcW w:w="582" w:type="pct"/>
            <w:tcBorders>
              <w:top w:val="single" w:sz="4" w:space="0" w:color="auto"/>
              <w:left w:val="single" w:sz="4" w:space="0" w:color="auto"/>
              <w:bottom w:val="single" w:sz="4" w:space="0" w:color="auto"/>
              <w:right w:val="single" w:sz="4" w:space="0" w:color="auto"/>
            </w:tcBorders>
          </w:tcPr>
          <w:p w14:paraId="740462EE" w14:textId="77777777" w:rsidR="00826230" w:rsidRPr="00F075F6" w:rsidRDefault="00826230" w:rsidP="00F4583E">
            <w:pPr>
              <w:jc w:val="center"/>
              <w:rPr>
                <w:sz w:val="18"/>
                <w:szCs w:val="18"/>
              </w:rPr>
            </w:pPr>
            <w:r w:rsidRPr="00F075F6">
              <w:rPr>
                <w:sz w:val="18"/>
                <w:szCs w:val="18"/>
              </w:rPr>
              <w:t>B</w:t>
            </w:r>
          </w:p>
        </w:tc>
        <w:tc>
          <w:tcPr>
            <w:tcW w:w="312" w:type="pct"/>
            <w:tcBorders>
              <w:top w:val="single" w:sz="4" w:space="0" w:color="auto"/>
              <w:left w:val="single" w:sz="4" w:space="0" w:color="auto"/>
              <w:bottom w:val="single" w:sz="4" w:space="0" w:color="auto"/>
              <w:right w:val="single" w:sz="4" w:space="0" w:color="auto"/>
            </w:tcBorders>
            <w:vAlign w:val="center"/>
          </w:tcPr>
          <w:p w14:paraId="67544257" w14:textId="77777777" w:rsidR="00826230" w:rsidRPr="00F075F6" w:rsidRDefault="00826230" w:rsidP="00F4583E">
            <w:pPr>
              <w:jc w:val="center"/>
              <w:rPr>
                <w:sz w:val="18"/>
                <w:szCs w:val="18"/>
              </w:rPr>
            </w:pPr>
            <w:r w:rsidRPr="00F075F6">
              <w:rPr>
                <w:sz w:val="18"/>
                <w:szCs w:val="18"/>
              </w:rPr>
              <w:t>CHIM/06</w:t>
            </w:r>
          </w:p>
        </w:tc>
        <w:tc>
          <w:tcPr>
            <w:tcW w:w="6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764720" w14:textId="77777777" w:rsidR="00826230" w:rsidRDefault="00826230" w:rsidP="00F4583E">
            <w:pPr>
              <w:jc w:val="center"/>
              <w:rPr>
                <w:sz w:val="18"/>
                <w:szCs w:val="18"/>
              </w:rPr>
            </w:pPr>
            <w:r w:rsidRPr="00F075F6">
              <w:rPr>
                <w:sz w:val="18"/>
                <w:szCs w:val="18"/>
              </w:rPr>
              <w:t>7</w:t>
            </w:r>
          </w:p>
          <w:p w14:paraId="53FE4769" w14:textId="77777777" w:rsidR="00750A42" w:rsidRDefault="00F4583E" w:rsidP="00F4583E">
            <w:pPr>
              <w:jc w:val="center"/>
              <w:rPr>
                <w:sz w:val="18"/>
                <w:szCs w:val="18"/>
              </w:rPr>
            </w:pPr>
            <w:r>
              <w:rPr>
                <w:sz w:val="18"/>
                <w:szCs w:val="18"/>
              </w:rPr>
              <w:t>(</w:t>
            </w:r>
            <w:r w:rsidR="00750A42">
              <w:rPr>
                <w:sz w:val="18"/>
                <w:szCs w:val="18"/>
              </w:rPr>
              <w:t>6+1</w:t>
            </w:r>
            <w:r>
              <w:rPr>
                <w:sz w:val="18"/>
                <w:szCs w:val="18"/>
              </w:rPr>
              <w:t>)</w:t>
            </w:r>
          </w:p>
          <w:p w14:paraId="2681E371" w14:textId="02EAE5E3" w:rsidR="00F4583E" w:rsidRPr="00F4583E" w:rsidRDefault="00F4583E" w:rsidP="00F4583E">
            <w:pPr>
              <w:jc w:val="center"/>
              <w:rPr>
                <w:i/>
                <w:iCs/>
                <w:sz w:val="18"/>
                <w:szCs w:val="18"/>
              </w:rPr>
            </w:pPr>
            <w:r w:rsidRPr="00F4583E">
              <w:rPr>
                <w:i/>
                <w:iCs/>
                <w:sz w:val="18"/>
                <w:szCs w:val="18"/>
              </w:rPr>
              <w:t>48+12</w:t>
            </w:r>
          </w:p>
        </w:tc>
      </w:tr>
      <w:tr w:rsidR="000E1E06" w:rsidRPr="00F075F6" w14:paraId="2702426C" w14:textId="77777777" w:rsidTr="000E1E06">
        <w:trPr>
          <w:gridAfter w:val="2"/>
          <w:wAfter w:w="218" w:type="pct"/>
          <w:cantSplit/>
          <w:trHeight w:val="342"/>
        </w:trPr>
        <w:tc>
          <w:tcPr>
            <w:tcW w:w="348" w:type="pct"/>
            <w:vMerge/>
            <w:tcBorders>
              <w:left w:val="single" w:sz="4" w:space="0" w:color="auto"/>
              <w:right w:val="single" w:sz="4" w:space="0" w:color="auto"/>
            </w:tcBorders>
            <w:shd w:val="clear" w:color="auto" w:fill="auto"/>
            <w:vAlign w:val="center"/>
          </w:tcPr>
          <w:p w14:paraId="5A57ACA2"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7086AF0C" w14:textId="77777777" w:rsidR="00826230" w:rsidRPr="00F075F6" w:rsidRDefault="00826230" w:rsidP="00F4583E">
            <w:pPr>
              <w:rPr>
                <w:sz w:val="18"/>
                <w:szCs w:val="18"/>
              </w:rPr>
            </w:pPr>
          </w:p>
        </w:tc>
        <w:tc>
          <w:tcPr>
            <w:tcW w:w="301" w:type="pct"/>
            <w:tcBorders>
              <w:left w:val="single" w:sz="4" w:space="0" w:color="auto"/>
              <w:right w:val="single" w:sz="4" w:space="0" w:color="auto"/>
            </w:tcBorders>
          </w:tcPr>
          <w:p w14:paraId="79F64449" w14:textId="77777777" w:rsidR="00826230" w:rsidRPr="00F075F6" w:rsidRDefault="00826230" w:rsidP="00F4583E">
            <w:pPr>
              <w:rPr>
                <w:sz w:val="18"/>
                <w:szCs w:val="18"/>
              </w:rPr>
            </w:pPr>
          </w:p>
        </w:tc>
        <w:tc>
          <w:tcPr>
            <w:tcW w:w="16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A69821" w14:textId="30AB5C2C" w:rsidR="00826230" w:rsidRDefault="00C268DB" w:rsidP="00F4583E">
            <w:pPr>
              <w:rPr>
                <w:sz w:val="18"/>
                <w:szCs w:val="18"/>
              </w:rPr>
            </w:pPr>
            <w:proofErr w:type="spellStart"/>
            <w:r>
              <w:rPr>
                <w:sz w:val="18"/>
                <w:szCs w:val="18"/>
              </w:rPr>
              <w:t>Abilità</w:t>
            </w:r>
            <w:proofErr w:type="spellEnd"/>
            <w:r>
              <w:rPr>
                <w:sz w:val="18"/>
                <w:szCs w:val="18"/>
              </w:rPr>
              <w:t xml:space="preserve"> </w:t>
            </w:r>
            <w:proofErr w:type="spellStart"/>
            <w:r>
              <w:rPr>
                <w:sz w:val="18"/>
                <w:szCs w:val="18"/>
              </w:rPr>
              <w:t>informatiche</w:t>
            </w:r>
            <w:proofErr w:type="spellEnd"/>
            <w:r>
              <w:rPr>
                <w:sz w:val="18"/>
                <w:szCs w:val="18"/>
              </w:rPr>
              <w:t xml:space="preserve"> </w:t>
            </w:r>
          </w:p>
          <w:p w14:paraId="38FBBEE1" w14:textId="2CD68EBD" w:rsidR="0005611C" w:rsidRPr="00F075F6" w:rsidRDefault="0005611C" w:rsidP="00F4583E">
            <w:pPr>
              <w:rPr>
                <w:sz w:val="18"/>
                <w:szCs w:val="18"/>
              </w:rPr>
            </w:pPr>
            <w:r w:rsidRPr="006D0B62">
              <w:rPr>
                <w:i/>
                <w:iCs/>
                <w:sz w:val="18"/>
                <w:szCs w:val="18"/>
              </w:rPr>
              <w:t>(e-learning)</w:t>
            </w:r>
          </w:p>
          <w:p w14:paraId="4D2734AE" w14:textId="77777777" w:rsidR="00826230" w:rsidRPr="00F075F6" w:rsidRDefault="00826230" w:rsidP="00F4583E">
            <w:pPr>
              <w:rPr>
                <w:sz w:val="18"/>
                <w:szCs w:val="18"/>
              </w:rPr>
            </w:pPr>
          </w:p>
        </w:tc>
        <w:tc>
          <w:tcPr>
            <w:tcW w:w="553" w:type="pct"/>
            <w:tcBorders>
              <w:top w:val="single" w:sz="4" w:space="0" w:color="auto"/>
              <w:left w:val="single" w:sz="4" w:space="0" w:color="auto"/>
              <w:bottom w:val="single" w:sz="4" w:space="0" w:color="auto"/>
              <w:right w:val="single" w:sz="4" w:space="0" w:color="auto"/>
            </w:tcBorders>
          </w:tcPr>
          <w:p w14:paraId="741CD970" w14:textId="77777777" w:rsidR="00826230" w:rsidRPr="00F075F6" w:rsidRDefault="00826230" w:rsidP="00F4583E">
            <w:pPr>
              <w:jc w:val="center"/>
              <w:rPr>
                <w:bCs/>
                <w:sz w:val="18"/>
                <w:szCs w:val="18"/>
              </w:rPr>
            </w:pPr>
          </w:p>
        </w:tc>
        <w:tc>
          <w:tcPr>
            <w:tcW w:w="582" w:type="pct"/>
            <w:tcBorders>
              <w:top w:val="single" w:sz="4" w:space="0" w:color="auto"/>
              <w:left w:val="single" w:sz="4" w:space="0" w:color="auto"/>
              <w:bottom w:val="single" w:sz="4" w:space="0" w:color="auto"/>
              <w:right w:val="single" w:sz="4" w:space="0" w:color="auto"/>
            </w:tcBorders>
          </w:tcPr>
          <w:p w14:paraId="11CEA2EA" w14:textId="77777777" w:rsidR="00826230" w:rsidRPr="00F075F6" w:rsidRDefault="00826230" w:rsidP="00F4583E">
            <w:pPr>
              <w:jc w:val="center"/>
              <w:rPr>
                <w:sz w:val="18"/>
                <w:szCs w:val="18"/>
              </w:rPr>
            </w:pPr>
          </w:p>
        </w:tc>
        <w:tc>
          <w:tcPr>
            <w:tcW w:w="312" w:type="pct"/>
            <w:tcBorders>
              <w:top w:val="single" w:sz="4" w:space="0" w:color="auto"/>
              <w:left w:val="single" w:sz="4" w:space="0" w:color="auto"/>
              <w:bottom w:val="single" w:sz="4" w:space="0" w:color="auto"/>
              <w:right w:val="single" w:sz="4" w:space="0" w:color="auto"/>
            </w:tcBorders>
            <w:vAlign w:val="center"/>
          </w:tcPr>
          <w:p w14:paraId="3F4C9CFC" w14:textId="77777777" w:rsidR="00826230" w:rsidRPr="00F075F6" w:rsidRDefault="00826230" w:rsidP="00F4583E">
            <w:pPr>
              <w:jc w:val="center"/>
              <w:rPr>
                <w:sz w:val="18"/>
                <w:szCs w:val="18"/>
              </w:rPr>
            </w:pPr>
          </w:p>
        </w:tc>
        <w:tc>
          <w:tcPr>
            <w:tcW w:w="6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77A96" w14:textId="77777777" w:rsidR="00826230" w:rsidRDefault="00826230" w:rsidP="00F4583E">
            <w:pPr>
              <w:jc w:val="center"/>
              <w:rPr>
                <w:sz w:val="18"/>
                <w:szCs w:val="18"/>
              </w:rPr>
            </w:pPr>
            <w:r w:rsidRPr="00F075F6">
              <w:rPr>
                <w:sz w:val="18"/>
                <w:szCs w:val="18"/>
              </w:rPr>
              <w:t>4</w:t>
            </w:r>
          </w:p>
          <w:p w14:paraId="792F4F4D" w14:textId="77080778" w:rsidR="00F4583E" w:rsidRPr="00F4583E" w:rsidRDefault="00F4583E" w:rsidP="00F4583E">
            <w:pPr>
              <w:jc w:val="center"/>
              <w:rPr>
                <w:i/>
                <w:iCs/>
                <w:sz w:val="18"/>
                <w:szCs w:val="18"/>
              </w:rPr>
            </w:pPr>
            <w:r w:rsidRPr="00F4583E">
              <w:rPr>
                <w:i/>
                <w:iCs/>
                <w:sz w:val="18"/>
                <w:szCs w:val="18"/>
              </w:rPr>
              <w:t>32</w:t>
            </w:r>
          </w:p>
        </w:tc>
      </w:tr>
      <w:tr w:rsidR="000E1E06" w:rsidRPr="00F075F6" w14:paraId="363EED90" w14:textId="77777777" w:rsidTr="000E1E06">
        <w:trPr>
          <w:cantSplit/>
          <w:trHeight w:val="219"/>
        </w:trPr>
        <w:tc>
          <w:tcPr>
            <w:tcW w:w="5000" w:type="pct"/>
            <w:gridSpan w:val="13"/>
            <w:tcBorders>
              <w:left w:val="single" w:sz="4" w:space="0" w:color="auto"/>
              <w:bottom w:val="single" w:sz="4" w:space="0" w:color="auto"/>
              <w:right w:val="single" w:sz="4" w:space="0" w:color="auto"/>
            </w:tcBorders>
            <w:shd w:val="clear" w:color="auto" w:fill="D9D9D9" w:themeFill="background1" w:themeFillShade="D9"/>
          </w:tcPr>
          <w:p w14:paraId="1CBAF00B" w14:textId="77777777" w:rsidR="00826230" w:rsidRPr="004C2913" w:rsidRDefault="00826230" w:rsidP="00F4583E">
            <w:pPr>
              <w:jc w:val="center"/>
              <w:rPr>
                <w:sz w:val="10"/>
                <w:szCs w:val="10"/>
                <w:shd w:val="pct15" w:color="auto" w:fill="FFFFFF"/>
              </w:rPr>
            </w:pPr>
          </w:p>
          <w:p w14:paraId="4A97A26C" w14:textId="77777777" w:rsidR="00826230" w:rsidRPr="00F075F6" w:rsidRDefault="00826230" w:rsidP="00F4583E">
            <w:pPr>
              <w:jc w:val="center"/>
              <w:rPr>
                <w:sz w:val="18"/>
                <w:szCs w:val="18"/>
                <w:shd w:val="pct15" w:color="auto" w:fill="FFFFFF"/>
              </w:rPr>
            </w:pPr>
          </w:p>
        </w:tc>
      </w:tr>
      <w:tr w:rsidR="000E1E06" w:rsidRPr="00F075F6" w14:paraId="519C5683" w14:textId="77777777" w:rsidTr="000E1E06">
        <w:trPr>
          <w:gridAfter w:val="1"/>
          <w:wAfter w:w="84" w:type="pct"/>
          <w:cantSplit/>
          <w:trHeight w:val="239"/>
        </w:trPr>
        <w:tc>
          <w:tcPr>
            <w:tcW w:w="348" w:type="pct"/>
            <w:vMerge w:val="restart"/>
            <w:tcBorders>
              <w:top w:val="single" w:sz="4" w:space="0" w:color="auto"/>
              <w:left w:val="single" w:sz="4" w:space="0" w:color="auto"/>
              <w:right w:val="single" w:sz="4" w:space="0" w:color="auto"/>
            </w:tcBorders>
            <w:shd w:val="clear" w:color="auto" w:fill="auto"/>
            <w:textDirection w:val="btLr"/>
            <w:vAlign w:val="center"/>
          </w:tcPr>
          <w:p w14:paraId="272C8F78" w14:textId="77777777" w:rsidR="00826230" w:rsidRPr="00F075F6" w:rsidRDefault="00826230" w:rsidP="00F4583E">
            <w:pPr>
              <w:ind w:left="113" w:right="113"/>
              <w:jc w:val="center"/>
              <w:rPr>
                <w:b/>
                <w:bCs/>
                <w:i/>
                <w:iCs/>
                <w:sz w:val="18"/>
                <w:szCs w:val="18"/>
              </w:rPr>
            </w:pPr>
            <w:r w:rsidRPr="00F075F6">
              <w:rPr>
                <w:b/>
                <w:bCs/>
                <w:i/>
                <w:iCs/>
                <w:sz w:val="18"/>
                <w:szCs w:val="18"/>
              </w:rPr>
              <w:t>Secondo</w:t>
            </w:r>
          </w:p>
          <w:p w14:paraId="7388C67B" w14:textId="77777777" w:rsidR="00826230" w:rsidRPr="00F075F6" w:rsidRDefault="00826230" w:rsidP="00F4583E">
            <w:pPr>
              <w:ind w:left="113" w:right="113"/>
              <w:jc w:val="center"/>
              <w:rPr>
                <w:b/>
                <w:bCs/>
                <w:i/>
                <w:iCs/>
                <w:sz w:val="18"/>
                <w:szCs w:val="18"/>
              </w:rPr>
            </w:pPr>
            <w:r w:rsidRPr="00F075F6">
              <w:rPr>
                <w:b/>
                <w:bCs/>
                <w:i/>
                <w:iCs/>
                <w:sz w:val="18"/>
                <w:szCs w:val="18"/>
              </w:rPr>
              <w:t>(6</w:t>
            </w:r>
            <w:r>
              <w:rPr>
                <w:b/>
                <w:bCs/>
                <w:i/>
                <w:iCs/>
                <w:sz w:val="18"/>
                <w:szCs w:val="18"/>
              </w:rPr>
              <w:t>4</w:t>
            </w:r>
            <w:r w:rsidRPr="00F075F6">
              <w:rPr>
                <w:b/>
                <w:bCs/>
                <w:i/>
                <w:iCs/>
                <w:sz w:val="18"/>
                <w:szCs w:val="18"/>
              </w:rPr>
              <w:t>)</w:t>
            </w:r>
          </w:p>
        </w:tc>
        <w:tc>
          <w:tcPr>
            <w:tcW w:w="401" w:type="pct"/>
            <w:vMerge w:val="restart"/>
            <w:tcBorders>
              <w:top w:val="single" w:sz="4" w:space="0" w:color="auto"/>
              <w:left w:val="single" w:sz="4" w:space="0" w:color="auto"/>
              <w:right w:val="single" w:sz="4" w:space="0" w:color="auto"/>
            </w:tcBorders>
            <w:vAlign w:val="center"/>
          </w:tcPr>
          <w:p w14:paraId="61335F5B" w14:textId="77777777" w:rsidR="00826230" w:rsidRPr="00F075F6" w:rsidRDefault="00826230" w:rsidP="00F4583E">
            <w:pPr>
              <w:jc w:val="center"/>
              <w:rPr>
                <w:bCs/>
                <w:i/>
                <w:iCs/>
                <w:sz w:val="18"/>
                <w:szCs w:val="18"/>
              </w:rPr>
            </w:pPr>
            <w:r w:rsidRPr="00F075F6">
              <w:rPr>
                <w:bCs/>
                <w:i/>
                <w:iCs/>
                <w:sz w:val="18"/>
                <w:szCs w:val="18"/>
              </w:rPr>
              <w:t>Primo</w:t>
            </w:r>
          </w:p>
          <w:p w14:paraId="0ADE1DDF" w14:textId="77777777" w:rsidR="00826230" w:rsidRPr="00F075F6" w:rsidRDefault="00826230" w:rsidP="00F4583E">
            <w:pPr>
              <w:jc w:val="center"/>
              <w:rPr>
                <w:bCs/>
                <w:i/>
                <w:iCs/>
                <w:sz w:val="18"/>
                <w:szCs w:val="18"/>
              </w:rPr>
            </w:pPr>
            <w:r w:rsidRPr="00F075F6">
              <w:rPr>
                <w:bCs/>
                <w:i/>
                <w:iCs/>
                <w:sz w:val="18"/>
                <w:szCs w:val="18"/>
              </w:rPr>
              <w:t>(3</w:t>
            </w:r>
            <w:r>
              <w:rPr>
                <w:bCs/>
                <w:i/>
                <w:iCs/>
                <w:sz w:val="18"/>
                <w:szCs w:val="18"/>
              </w:rPr>
              <w:t>3</w:t>
            </w:r>
            <w:r w:rsidRPr="00F075F6">
              <w:rPr>
                <w:bCs/>
                <w:i/>
                <w:iCs/>
                <w:sz w:val="18"/>
                <w:szCs w:val="18"/>
              </w:rPr>
              <w:t>)</w:t>
            </w:r>
          </w:p>
        </w:tc>
        <w:tc>
          <w:tcPr>
            <w:tcW w:w="301" w:type="pct"/>
            <w:tcBorders>
              <w:top w:val="single" w:sz="4" w:space="0" w:color="auto"/>
              <w:left w:val="single" w:sz="4" w:space="0" w:color="auto"/>
              <w:right w:val="single" w:sz="4" w:space="0" w:color="auto"/>
            </w:tcBorders>
          </w:tcPr>
          <w:p w14:paraId="062CB880" w14:textId="77777777" w:rsidR="00826230" w:rsidRPr="00F075F6" w:rsidRDefault="00826230" w:rsidP="00F4583E">
            <w:pPr>
              <w:rPr>
                <w:sz w:val="18"/>
                <w:szCs w:val="18"/>
              </w:rPr>
            </w:pPr>
            <w:r w:rsidRPr="00F075F6">
              <w:rPr>
                <w:sz w:val="18"/>
                <w:szCs w:val="18"/>
              </w:rPr>
              <w:t>8</w:t>
            </w:r>
          </w:p>
        </w:tc>
        <w:tc>
          <w:tcPr>
            <w:tcW w:w="1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EBAB9" w14:textId="77777777" w:rsidR="00826230" w:rsidRPr="00F075F6" w:rsidRDefault="00826230" w:rsidP="00F4583E">
            <w:pPr>
              <w:rPr>
                <w:sz w:val="18"/>
                <w:szCs w:val="18"/>
              </w:rPr>
            </w:pPr>
            <w:proofErr w:type="spellStart"/>
            <w:r w:rsidRPr="00F075F6">
              <w:rPr>
                <w:sz w:val="18"/>
                <w:szCs w:val="18"/>
              </w:rPr>
              <w:t>Biochimica</w:t>
            </w:r>
            <w:proofErr w:type="spellEnd"/>
            <w:r w:rsidRPr="00F075F6">
              <w:rPr>
                <w:sz w:val="18"/>
                <w:szCs w:val="18"/>
              </w:rPr>
              <w:t xml:space="preserve"> </w:t>
            </w:r>
            <w:proofErr w:type="spellStart"/>
            <w:r w:rsidRPr="00F075F6">
              <w:rPr>
                <w:sz w:val="18"/>
                <w:szCs w:val="18"/>
              </w:rPr>
              <w:t>generale</w:t>
            </w:r>
            <w:proofErr w:type="spellEnd"/>
          </w:p>
        </w:tc>
        <w:tc>
          <w:tcPr>
            <w:tcW w:w="580" w:type="pct"/>
            <w:gridSpan w:val="2"/>
            <w:tcBorders>
              <w:top w:val="single" w:sz="4" w:space="0" w:color="auto"/>
              <w:left w:val="single" w:sz="4" w:space="0" w:color="auto"/>
              <w:bottom w:val="single" w:sz="4" w:space="0" w:color="auto"/>
              <w:right w:val="single" w:sz="4" w:space="0" w:color="auto"/>
            </w:tcBorders>
          </w:tcPr>
          <w:p w14:paraId="563E3C33" w14:textId="77777777" w:rsidR="00826230" w:rsidRPr="00F075F6" w:rsidRDefault="00826230" w:rsidP="00F4583E">
            <w:pPr>
              <w:jc w:val="center"/>
              <w:rPr>
                <w:bCs/>
                <w:sz w:val="18"/>
                <w:szCs w:val="18"/>
              </w:rPr>
            </w:pPr>
            <w:r w:rsidRPr="00F075F6">
              <w:rPr>
                <w:bCs/>
                <w:sz w:val="18"/>
                <w:szCs w:val="18"/>
              </w:rPr>
              <w:t xml:space="preserve">Discipline </w:t>
            </w:r>
            <w:proofErr w:type="spellStart"/>
            <w:r w:rsidRPr="00F075F6">
              <w:rPr>
                <w:bCs/>
                <w:sz w:val="18"/>
                <w:szCs w:val="18"/>
              </w:rPr>
              <w:t>biologiche</w:t>
            </w:r>
            <w:proofErr w:type="spellEnd"/>
          </w:p>
        </w:tc>
        <w:tc>
          <w:tcPr>
            <w:tcW w:w="582" w:type="pct"/>
            <w:tcBorders>
              <w:top w:val="single" w:sz="4" w:space="0" w:color="auto"/>
              <w:left w:val="single" w:sz="4" w:space="0" w:color="auto"/>
              <w:bottom w:val="single" w:sz="4" w:space="0" w:color="auto"/>
              <w:right w:val="single" w:sz="4" w:space="0" w:color="auto"/>
            </w:tcBorders>
          </w:tcPr>
          <w:p w14:paraId="2C984712" w14:textId="77777777" w:rsidR="00826230" w:rsidRPr="00F075F6" w:rsidRDefault="00826230" w:rsidP="00F4583E">
            <w:pPr>
              <w:jc w:val="center"/>
              <w:rPr>
                <w:bCs/>
                <w:sz w:val="18"/>
                <w:szCs w:val="18"/>
              </w:rPr>
            </w:pPr>
            <w:r w:rsidRPr="00F075F6">
              <w:rPr>
                <w:bCs/>
                <w:sz w:val="18"/>
                <w:szCs w:val="18"/>
              </w:rPr>
              <w:t>B</w:t>
            </w: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68EB4F82" w14:textId="77777777" w:rsidR="00826230" w:rsidRPr="00F075F6" w:rsidRDefault="00826230" w:rsidP="00F4583E">
            <w:pPr>
              <w:jc w:val="center"/>
              <w:rPr>
                <w:bCs/>
                <w:sz w:val="18"/>
                <w:szCs w:val="18"/>
              </w:rPr>
            </w:pPr>
            <w:r w:rsidRPr="00F075F6">
              <w:rPr>
                <w:bCs/>
                <w:sz w:val="18"/>
                <w:szCs w:val="18"/>
              </w:rPr>
              <w:t>BIO/10</w:t>
            </w: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499B2" w14:textId="77777777" w:rsidR="00826230" w:rsidRDefault="00826230" w:rsidP="00F4583E">
            <w:pPr>
              <w:jc w:val="center"/>
              <w:rPr>
                <w:bCs/>
                <w:sz w:val="18"/>
                <w:szCs w:val="18"/>
              </w:rPr>
            </w:pPr>
            <w:r w:rsidRPr="00F075F6">
              <w:rPr>
                <w:bCs/>
                <w:sz w:val="18"/>
                <w:szCs w:val="18"/>
              </w:rPr>
              <w:t>8</w:t>
            </w:r>
          </w:p>
          <w:p w14:paraId="2669DD00" w14:textId="34C7739E" w:rsidR="00750A42" w:rsidRDefault="00F4583E" w:rsidP="00F4583E">
            <w:pPr>
              <w:jc w:val="center"/>
              <w:rPr>
                <w:bCs/>
                <w:sz w:val="18"/>
                <w:szCs w:val="18"/>
              </w:rPr>
            </w:pPr>
            <w:r>
              <w:rPr>
                <w:bCs/>
                <w:sz w:val="18"/>
                <w:szCs w:val="18"/>
              </w:rPr>
              <w:t>(</w:t>
            </w:r>
            <w:r w:rsidR="00750A42">
              <w:rPr>
                <w:bCs/>
                <w:sz w:val="18"/>
                <w:szCs w:val="18"/>
              </w:rPr>
              <w:t>6+2</w:t>
            </w:r>
            <w:r>
              <w:rPr>
                <w:bCs/>
                <w:sz w:val="18"/>
                <w:szCs w:val="18"/>
              </w:rPr>
              <w:t>)</w:t>
            </w:r>
            <w:r w:rsidR="00602970">
              <w:rPr>
                <w:bCs/>
                <w:sz w:val="18"/>
                <w:szCs w:val="18"/>
              </w:rPr>
              <w:t xml:space="preserve"> lab</w:t>
            </w:r>
          </w:p>
          <w:p w14:paraId="2656237E" w14:textId="228983C9" w:rsidR="00F4583E" w:rsidRPr="00F4583E" w:rsidRDefault="00F4583E" w:rsidP="00F4583E">
            <w:pPr>
              <w:jc w:val="center"/>
              <w:rPr>
                <w:bCs/>
                <w:i/>
                <w:iCs/>
                <w:sz w:val="18"/>
                <w:szCs w:val="18"/>
              </w:rPr>
            </w:pPr>
            <w:r w:rsidRPr="00F4583E">
              <w:rPr>
                <w:bCs/>
                <w:i/>
                <w:iCs/>
                <w:sz w:val="18"/>
                <w:szCs w:val="18"/>
              </w:rPr>
              <w:t>48+24</w:t>
            </w:r>
          </w:p>
        </w:tc>
      </w:tr>
      <w:tr w:rsidR="000E1E06" w:rsidRPr="00F075F6" w14:paraId="43CE0CEE" w14:textId="77777777" w:rsidTr="000E1E06">
        <w:trPr>
          <w:gridAfter w:val="1"/>
          <w:wAfter w:w="84" w:type="pct"/>
          <w:cantSplit/>
          <w:trHeight w:val="239"/>
        </w:trPr>
        <w:tc>
          <w:tcPr>
            <w:tcW w:w="348" w:type="pct"/>
            <w:vMerge/>
            <w:tcBorders>
              <w:left w:val="single" w:sz="4" w:space="0" w:color="auto"/>
              <w:right w:val="single" w:sz="4" w:space="0" w:color="auto"/>
            </w:tcBorders>
            <w:shd w:val="clear" w:color="auto" w:fill="auto"/>
            <w:vAlign w:val="center"/>
            <w:hideMark/>
          </w:tcPr>
          <w:p w14:paraId="75AFD334" w14:textId="77777777" w:rsidR="00826230" w:rsidRPr="00F075F6" w:rsidRDefault="00826230" w:rsidP="00F4583E">
            <w:pPr>
              <w:jc w:val="center"/>
              <w:rPr>
                <w:sz w:val="18"/>
                <w:szCs w:val="18"/>
              </w:rPr>
            </w:pPr>
          </w:p>
        </w:tc>
        <w:tc>
          <w:tcPr>
            <w:tcW w:w="401" w:type="pct"/>
            <w:vMerge/>
            <w:tcBorders>
              <w:left w:val="single" w:sz="4" w:space="0" w:color="auto"/>
              <w:right w:val="single" w:sz="4" w:space="0" w:color="auto"/>
            </w:tcBorders>
            <w:vAlign w:val="center"/>
          </w:tcPr>
          <w:p w14:paraId="75465624" w14:textId="77777777" w:rsidR="00826230" w:rsidRPr="00F075F6" w:rsidRDefault="00826230" w:rsidP="00F4583E">
            <w:pPr>
              <w:jc w:val="center"/>
              <w:rPr>
                <w:sz w:val="18"/>
                <w:szCs w:val="18"/>
              </w:rPr>
            </w:pPr>
          </w:p>
        </w:tc>
        <w:tc>
          <w:tcPr>
            <w:tcW w:w="301" w:type="pct"/>
            <w:tcBorders>
              <w:left w:val="single" w:sz="4" w:space="0" w:color="auto"/>
              <w:right w:val="single" w:sz="4" w:space="0" w:color="auto"/>
            </w:tcBorders>
          </w:tcPr>
          <w:p w14:paraId="2663A4C8" w14:textId="77777777" w:rsidR="00826230" w:rsidRPr="00F075F6" w:rsidRDefault="00826230" w:rsidP="00F4583E">
            <w:pPr>
              <w:rPr>
                <w:sz w:val="18"/>
                <w:szCs w:val="18"/>
              </w:rPr>
            </w:pPr>
            <w:r w:rsidRPr="00F075F6">
              <w:rPr>
                <w:sz w:val="18"/>
                <w:szCs w:val="18"/>
              </w:rPr>
              <w:t>9</w:t>
            </w:r>
          </w:p>
        </w:tc>
        <w:tc>
          <w:tcPr>
            <w:tcW w:w="1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3104FB" w14:textId="77777777" w:rsidR="00826230" w:rsidRDefault="00826230" w:rsidP="00F4583E">
            <w:pPr>
              <w:rPr>
                <w:sz w:val="18"/>
                <w:szCs w:val="18"/>
              </w:rPr>
            </w:pPr>
            <w:proofErr w:type="spellStart"/>
            <w:r w:rsidRPr="00F075F6">
              <w:rPr>
                <w:sz w:val="18"/>
                <w:szCs w:val="18"/>
              </w:rPr>
              <w:t>Ecologia</w:t>
            </w:r>
            <w:proofErr w:type="spellEnd"/>
            <w:r w:rsidRPr="00F075F6">
              <w:rPr>
                <w:sz w:val="18"/>
                <w:szCs w:val="18"/>
              </w:rPr>
              <w:t xml:space="preserve"> </w:t>
            </w:r>
          </w:p>
          <w:p w14:paraId="57B55051" w14:textId="3698D991" w:rsidR="0005611C" w:rsidRPr="00F075F6" w:rsidRDefault="0005611C" w:rsidP="00F4583E">
            <w:pPr>
              <w:rPr>
                <w:sz w:val="18"/>
                <w:szCs w:val="18"/>
              </w:rPr>
            </w:pPr>
            <w:r w:rsidRPr="006D0B62">
              <w:rPr>
                <w:i/>
                <w:iCs/>
                <w:sz w:val="18"/>
                <w:szCs w:val="18"/>
              </w:rPr>
              <w:t>(e-learning)</w:t>
            </w:r>
          </w:p>
        </w:tc>
        <w:tc>
          <w:tcPr>
            <w:tcW w:w="580" w:type="pct"/>
            <w:gridSpan w:val="2"/>
            <w:tcBorders>
              <w:top w:val="single" w:sz="4" w:space="0" w:color="auto"/>
              <w:left w:val="single" w:sz="4" w:space="0" w:color="auto"/>
              <w:bottom w:val="single" w:sz="4" w:space="0" w:color="auto"/>
              <w:right w:val="single" w:sz="4" w:space="0" w:color="auto"/>
            </w:tcBorders>
          </w:tcPr>
          <w:p w14:paraId="61D70E16" w14:textId="77777777" w:rsidR="00826230" w:rsidRPr="00F075F6" w:rsidRDefault="00826230" w:rsidP="00F4583E">
            <w:pPr>
              <w:jc w:val="center"/>
              <w:rPr>
                <w:bCs/>
                <w:sz w:val="18"/>
                <w:szCs w:val="18"/>
              </w:rPr>
            </w:pPr>
            <w:r w:rsidRPr="00F075F6">
              <w:rPr>
                <w:sz w:val="18"/>
                <w:szCs w:val="18"/>
              </w:rPr>
              <w:t xml:space="preserve">Discipline </w:t>
            </w:r>
            <w:proofErr w:type="spellStart"/>
            <w:r w:rsidRPr="00F075F6">
              <w:rPr>
                <w:sz w:val="18"/>
                <w:szCs w:val="18"/>
              </w:rPr>
              <w:t>botaniche</w:t>
            </w:r>
            <w:proofErr w:type="spellEnd"/>
            <w:r w:rsidRPr="00F075F6">
              <w:rPr>
                <w:sz w:val="18"/>
                <w:szCs w:val="18"/>
              </w:rPr>
              <w:t xml:space="preserve">, </w:t>
            </w:r>
            <w:proofErr w:type="spellStart"/>
            <w:r w:rsidRPr="00F075F6">
              <w:rPr>
                <w:sz w:val="18"/>
                <w:szCs w:val="18"/>
              </w:rPr>
              <w:t>zoologiche</w:t>
            </w:r>
            <w:proofErr w:type="spellEnd"/>
            <w:r w:rsidRPr="00F075F6">
              <w:rPr>
                <w:sz w:val="18"/>
                <w:szCs w:val="18"/>
              </w:rPr>
              <w:t xml:space="preserve">, </w:t>
            </w:r>
            <w:proofErr w:type="spellStart"/>
            <w:r w:rsidRPr="00F075F6">
              <w:rPr>
                <w:sz w:val="18"/>
                <w:szCs w:val="18"/>
              </w:rPr>
              <w:t>ecologiche</w:t>
            </w:r>
            <w:proofErr w:type="spellEnd"/>
          </w:p>
        </w:tc>
        <w:tc>
          <w:tcPr>
            <w:tcW w:w="582" w:type="pct"/>
            <w:tcBorders>
              <w:top w:val="single" w:sz="4" w:space="0" w:color="auto"/>
              <w:left w:val="single" w:sz="4" w:space="0" w:color="auto"/>
              <w:bottom w:val="single" w:sz="4" w:space="0" w:color="auto"/>
              <w:right w:val="single" w:sz="4" w:space="0" w:color="auto"/>
            </w:tcBorders>
          </w:tcPr>
          <w:p w14:paraId="124459F5" w14:textId="77777777" w:rsidR="00826230" w:rsidRPr="00895656" w:rsidRDefault="00826230" w:rsidP="00F4583E">
            <w:pPr>
              <w:jc w:val="center"/>
              <w:rPr>
                <w:bCs/>
                <w:sz w:val="18"/>
                <w:szCs w:val="18"/>
              </w:rPr>
            </w:pPr>
            <w:r w:rsidRPr="00895656">
              <w:rPr>
                <w:bCs/>
                <w:sz w:val="18"/>
                <w:szCs w:val="18"/>
              </w:rPr>
              <w:t>C</w:t>
            </w: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633BB80F" w14:textId="77777777" w:rsidR="00826230" w:rsidRPr="00F075F6" w:rsidRDefault="00826230" w:rsidP="00F4583E">
            <w:pPr>
              <w:jc w:val="center"/>
              <w:rPr>
                <w:bCs/>
                <w:sz w:val="18"/>
                <w:szCs w:val="18"/>
              </w:rPr>
            </w:pPr>
            <w:r w:rsidRPr="00F075F6">
              <w:rPr>
                <w:bCs/>
                <w:sz w:val="18"/>
                <w:szCs w:val="18"/>
              </w:rPr>
              <w:t>BIO/07</w:t>
            </w: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1102A" w14:textId="1EB7587E" w:rsidR="00826230" w:rsidRDefault="00826230" w:rsidP="00F4583E">
            <w:pPr>
              <w:jc w:val="center"/>
              <w:rPr>
                <w:sz w:val="18"/>
                <w:szCs w:val="18"/>
              </w:rPr>
            </w:pPr>
            <w:r w:rsidRPr="00F075F6">
              <w:rPr>
                <w:sz w:val="18"/>
                <w:szCs w:val="18"/>
              </w:rPr>
              <w:t>6</w:t>
            </w:r>
          </w:p>
          <w:p w14:paraId="7ACA8B13" w14:textId="46AEF4B4" w:rsidR="00750A42" w:rsidRDefault="009C6360" w:rsidP="00F4583E">
            <w:pPr>
              <w:jc w:val="center"/>
              <w:rPr>
                <w:sz w:val="18"/>
                <w:szCs w:val="18"/>
              </w:rPr>
            </w:pPr>
            <w:r>
              <w:rPr>
                <w:sz w:val="18"/>
                <w:szCs w:val="18"/>
              </w:rPr>
              <w:t>(</w:t>
            </w:r>
            <w:r w:rsidR="00750A42">
              <w:rPr>
                <w:sz w:val="18"/>
                <w:szCs w:val="18"/>
              </w:rPr>
              <w:t>5+1</w:t>
            </w:r>
            <w:r>
              <w:rPr>
                <w:sz w:val="18"/>
                <w:szCs w:val="18"/>
              </w:rPr>
              <w:t>)</w:t>
            </w:r>
          </w:p>
          <w:p w14:paraId="40EE683F" w14:textId="0EE56557" w:rsidR="009C6360" w:rsidRPr="009C6360" w:rsidRDefault="009C6360" w:rsidP="00F4583E">
            <w:pPr>
              <w:jc w:val="center"/>
              <w:rPr>
                <w:i/>
                <w:iCs/>
                <w:sz w:val="18"/>
                <w:szCs w:val="18"/>
              </w:rPr>
            </w:pPr>
            <w:r w:rsidRPr="009C6360">
              <w:rPr>
                <w:i/>
                <w:iCs/>
                <w:sz w:val="18"/>
                <w:szCs w:val="18"/>
              </w:rPr>
              <w:t>40+12</w:t>
            </w:r>
          </w:p>
          <w:p w14:paraId="7AA5C045" w14:textId="77777777" w:rsidR="00826230" w:rsidRPr="00F075F6" w:rsidRDefault="00826230" w:rsidP="00F4583E">
            <w:pPr>
              <w:jc w:val="center"/>
              <w:rPr>
                <w:bCs/>
                <w:sz w:val="18"/>
                <w:szCs w:val="18"/>
              </w:rPr>
            </w:pPr>
          </w:p>
        </w:tc>
      </w:tr>
      <w:tr w:rsidR="000E1E06" w:rsidRPr="00F075F6" w14:paraId="2996703A" w14:textId="77777777" w:rsidTr="000E1E06">
        <w:trPr>
          <w:gridAfter w:val="1"/>
          <w:wAfter w:w="84" w:type="pct"/>
          <w:cantSplit/>
          <w:trHeight w:val="646"/>
        </w:trPr>
        <w:tc>
          <w:tcPr>
            <w:tcW w:w="348" w:type="pct"/>
            <w:vMerge/>
            <w:tcBorders>
              <w:left w:val="single" w:sz="4" w:space="0" w:color="auto"/>
              <w:right w:val="single" w:sz="4" w:space="0" w:color="auto"/>
            </w:tcBorders>
            <w:shd w:val="clear" w:color="auto" w:fill="FFFF99"/>
            <w:vAlign w:val="center"/>
            <w:hideMark/>
          </w:tcPr>
          <w:p w14:paraId="52D2D5A9"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7D5B8E01" w14:textId="77777777" w:rsidR="00826230" w:rsidRPr="00F075F6" w:rsidRDefault="00826230" w:rsidP="00F4583E">
            <w:pPr>
              <w:rPr>
                <w:sz w:val="18"/>
                <w:szCs w:val="18"/>
              </w:rPr>
            </w:pPr>
          </w:p>
        </w:tc>
        <w:tc>
          <w:tcPr>
            <w:tcW w:w="301" w:type="pct"/>
            <w:tcBorders>
              <w:left w:val="single" w:sz="4" w:space="0" w:color="auto"/>
              <w:right w:val="single" w:sz="4" w:space="0" w:color="auto"/>
            </w:tcBorders>
          </w:tcPr>
          <w:p w14:paraId="3C63C5DB" w14:textId="77777777" w:rsidR="00826230" w:rsidRPr="00F075F6" w:rsidRDefault="00826230" w:rsidP="00F4583E">
            <w:pPr>
              <w:rPr>
                <w:sz w:val="18"/>
                <w:szCs w:val="18"/>
              </w:rPr>
            </w:pPr>
            <w:r w:rsidRPr="00F075F6">
              <w:rPr>
                <w:sz w:val="18"/>
                <w:szCs w:val="18"/>
              </w:rPr>
              <w:t>10</w:t>
            </w:r>
          </w:p>
        </w:tc>
        <w:tc>
          <w:tcPr>
            <w:tcW w:w="1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A4863" w14:textId="77777777" w:rsidR="00826230" w:rsidRPr="00F075F6" w:rsidRDefault="00826230" w:rsidP="00F4583E">
            <w:pPr>
              <w:rPr>
                <w:sz w:val="18"/>
                <w:szCs w:val="18"/>
              </w:rPr>
            </w:pPr>
            <w:proofErr w:type="spellStart"/>
            <w:r w:rsidRPr="00F075F6">
              <w:rPr>
                <w:sz w:val="18"/>
                <w:szCs w:val="18"/>
              </w:rPr>
              <w:t>Microbiologia</w:t>
            </w:r>
            <w:proofErr w:type="spellEnd"/>
            <w:r w:rsidRPr="00F075F6">
              <w:rPr>
                <w:sz w:val="18"/>
                <w:szCs w:val="18"/>
              </w:rPr>
              <w:t xml:space="preserve"> </w:t>
            </w:r>
            <w:proofErr w:type="spellStart"/>
            <w:r w:rsidRPr="00F075F6">
              <w:rPr>
                <w:sz w:val="18"/>
                <w:szCs w:val="18"/>
              </w:rPr>
              <w:t>generale</w:t>
            </w:r>
            <w:proofErr w:type="spellEnd"/>
            <w:r w:rsidRPr="00F075F6">
              <w:rPr>
                <w:sz w:val="18"/>
                <w:szCs w:val="18"/>
              </w:rPr>
              <w:t xml:space="preserve"> </w:t>
            </w:r>
            <w:proofErr w:type="spellStart"/>
            <w:r w:rsidRPr="00F075F6">
              <w:rPr>
                <w:sz w:val="18"/>
                <w:szCs w:val="18"/>
              </w:rPr>
              <w:t>ed</w:t>
            </w:r>
            <w:proofErr w:type="spellEnd"/>
            <w:r w:rsidRPr="00F075F6">
              <w:rPr>
                <w:sz w:val="18"/>
                <w:szCs w:val="18"/>
              </w:rPr>
              <w:t xml:space="preserve"> </w:t>
            </w:r>
            <w:proofErr w:type="spellStart"/>
            <w:r w:rsidRPr="00F075F6">
              <w:rPr>
                <w:sz w:val="18"/>
                <w:szCs w:val="18"/>
              </w:rPr>
              <w:t>ambientale</w:t>
            </w:r>
            <w:proofErr w:type="spellEnd"/>
          </w:p>
        </w:tc>
        <w:tc>
          <w:tcPr>
            <w:tcW w:w="580" w:type="pct"/>
            <w:gridSpan w:val="2"/>
            <w:tcBorders>
              <w:top w:val="single" w:sz="4" w:space="0" w:color="auto"/>
              <w:left w:val="single" w:sz="4" w:space="0" w:color="auto"/>
              <w:bottom w:val="single" w:sz="4" w:space="0" w:color="auto"/>
              <w:right w:val="single" w:sz="4" w:space="0" w:color="auto"/>
            </w:tcBorders>
          </w:tcPr>
          <w:p w14:paraId="51A7D209" w14:textId="77777777" w:rsidR="00826230" w:rsidRPr="00F075F6" w:rsidRDefault="00826230" w:rsidP="00F4583E">
            <w:pPr>
              <w:jc w:val="center"/>
              <w:rPr>
                <w:sz w:val="18"/>
                <w:szCs w:val="18"/>
              </w:rPr>
            </w:pPr>
            <w:r w:rsidRPr="00F075F6">
              <w:rPr>
                <w:sz w:val="18"/>
                <w:szCs w:val="18"/>
              </w:rPr>
              <w:t xml:space="preserve">Discipline </w:t>
            </w:r>
            <w:proofErr w:type="spellStart"/>
            <w:r>
              <w:rPr>
                <w:sz w:val="18"/>
                <w:szCs w:val="18"/>
              </w:rPr>
              <w:t>biologiche</w:t>
            </w:r>
            <w:proofErr w:type="spellEnd"/>
          </w:p>
        </w:tc>
        <w:tc>
          <w:tcPr>
            <w:tcW w:w="582" w:type="pct"/>
            <w:tcBorders>
              <w:top w:val="single" w:sz="4" w:space="0" w:color="auto"/>
              <w:left w:val="single" w:sz="4" w:space="0" w:color="auto"/>
              <w:bottom w:val="single" w:sz="4" w:space="0" w:color="auto"/>
              <w:right w:val="single" w:sz="4" w:space="0" w:color="auto"/>
            </w:tcBorders>
          </w:tcPr>
          <w:p w14:paraId="2E317578" w14:textId="77777777" w:rsidR="00826230" w:rsidRPr="00F075F6" w:rsidRDefault="00826230" w:rsidP="00F4583E">
            <w:pPr>
              <w:jc w:val="center"/>
              <w:rPr>
                <w:sz w:val="18"/>
                <w:szCs w:val="18"/>
              </w:rPr>
            </w:pPr>
            <w:r w:rsidRPr="00F075F6">
              <w:rPr>
                <w:sz w:val="18"/>
                <w:szCs w:val="18"/>
              </w:rPr>
              <w:t>B</w:t>
            </w: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3A743A09" w14:textId="77777777" w:rsidR="00826230" w:rsidRPr="00F075F6" w:rsidRDefault="00826230" w:rsidP="00F4583E">
            <w:pPr>
              <w:jc w:val="center"/>
              <w:rPr>
                <w:sz w:val="18"/>
                <w:szCs w:val="18"/>
              </w:rPr>
            </w:pPr>
            <w:r w:rsidRPr="00F075F6">
              <w:rPr>
                <w:sz w:val="18"/>
                <w:szCs w:val="18"/>
              </w:rPr>
              <w:t>BIO/19</w:t>
            </w:r>
          </w:p>
          <w:p w14:paraId="17E34303" w14:textId="77777777" w:rsidR="00826230" w:rsidRPr="00F075F6" w:rsidRDefault="00826230" w:rsidP="00F4583E">
            <w:pPr>
              <w:rPr>
                <w:strike/>
                <w:sz w:val="18"/>
                <w:szCs w:val="18"/>
              </w:rPr>
            </w:pP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8E9878" w14:textId="54946423" w:rsidR="00826230" w:rsidRDefault="00826230" w:rsidP="00F4583E">
            <w:pPr>
              <w:jc w:val="center"/>
              <w:rPr>
                <w:bCs/>
                <w:sz w:val="18"/>
                <w:szCs w:val="18"/>
              </w:rPr>
            </w:pPr>
            <w:r>
              <w:rPr>
                <w:bCs/>
                <w:sz w:val="18"/>
                <w:szCs w:val="18"/>
              </w:rPr>
              <w:t>8</w:t>
            </w:r>
          </w:p>
          <w:p w14:paraId="5BD2752B" w14:textId="566E6D77" w:rsidR="00750A42" w:rsidRDefault="009C6360" w:rsidP="00F4583E">
            <w:pPr>
              <w:jc w:val="center"/>
              <w:rPr>
                <w:bCs/>
                <w:sz w:val="18"/>
                <w:szCs w:val="18"/>
              </w:rPr>
            </w:pPr>
            <w:r>
              <w:rPr>
                <w:bCs/>
                <w:sz w:val="18"/>
                <w:szCs w:val="18"/>
              </w:rPr>
              <w:t>(</w:t>
            </w:r>
            <w:r w:rsidR="00750A42">
              <w:rPr>
                <w:bCs/>
                <w:sz w:val="18"/>
                <w:szCs w:val="18"/>
              </w:rPr>
              <w:t>5+3</w:t>
            </w:r>
            <w:r>
              <w:rPr>
                <w:bCs/>
                <w:sz w:val="18"/>
                <w:szCs w:val="18"/>
              </w:rPr>
              <w:t>)</w:t>
            </w:r>
            <w:r w:rsidR="00D93F33">
              <w:rPr>
                <w:bCs/>
                <w:sz w:val="18"/>
                <w:szCs w:val="18"/>
              </w:rPr>
              <w:t xml:space="preserve"> lab</w:t>
            </w:r>
          </w:p>
          <w:p w14:paraId="176D9BF7" w14:textId="78844A04" w:rsidR="009C6360" w:rsidRPr="009C6360" w:rsidRDefault="009C6360" w:rsidP="00F4583E">
            <w:pPr>
              <w:jc w:val="center"/>
              <w:rPr>
                <w:bCs/>
                <w:i/>
                <w:iCs/>
                <w:sz w:val="18"/>
                <w:szCs w:val="18"/>
              </w:rPr>
            </w:pPr>
            <w:r w:rsidRPr="009C6360">
              <w:rPr>
                <w:bCs/>
                <w:i/>
                <w:iCs/>
                <w:sz w:val="18"/>
                <w:szCs w:val="18"/>
              </w:rPr>
              <w:t>40+36</w:t>
            </w:r>
          </w:p>
          <w:p w14:paraId="6D7BE6EB" w14:textId="77777777" w:rsidR="00826230" w:rsidRPr="00F075F6" w:rsidRDefault="00826230" w:rsidP="00F4583E">
            <w:pPr>
              <w:jc w:val="center"/>
              <w:rPr>
                <w:bCs/>
                <w:sz w:val="18"/>
                <w:szCs w:val="18"/>
              </w:rPr>
            </w:pPr>
          </w:p>
          <w:p w14:paraId="4556AF78" w14:textId="77777777" w:rsidR="00826230" w:rsidRPr="00F075F6" w:rsidRDefault="00826230" w:rsidP="00F4583E">
            <w:pPr>
              <w:rPr>
                <w:bCs/>
                <w:strike/>
                <w:sz w:val="18"/>
                <w:szCs w:val="18"/>
              </w:rPr>
            </w:pPr>
          </w:p>
        </w:tc>
      </w:tr>
      <w:tr w:rsidR="000E1E06" w:rsidRPr="00F075F6" w14:paraId="6979ECB9" w14:textId="77777777" w:rsidTr="000E1E06">
        <w:trPr>
          <w:gridAfter w:val="1"/>
          <w:wAfter w:w="84" w:type="pct"/>
          <w:cantSplit/>
          <w:trHeight w:val="515"/>
        </w:trPr>
        <w:tc>
          <w:tcPr>
            <w:tcW w:w="348" w:type="pct"/>
            <w:vMerge/>
            <w:tcBorders>
              <w:left w:val="single" w:sz="4" w:space="0" w:color="auto"/>
              <w:right w:val="single" w:sz="4" w:space="0" w:color="auto"/>
            </w:tcBorders>
            <w:shd w:val="clear" w:color="auto" w:fill="FFFF99"/>
            <w:vAlign w:val="center"/>
          </w:tcPr>
          <w:p w14:paraId="0B5C2E8D"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6A7283A7" w14:textId="77777777" w:rsidR="00826230" w:rsidRPr="00F075F6" w:rsidRDefault="00826230" w:rsidP="00F4583E">
            <w:pPr>
              <w:rPr>
                <w:sz w:val="18"/>
                <w:szCs w:val="18"/>
              </w:rPr>
            </w:pPr>
          </w:p>
        </w:tc>
        <w:tc>
          <w:tcPr>
            <w:tcW w:w="301" w:type="pct"/>
            <w:tcBorders>
              <w:left w:val="single" w:sz="4" w:space="0" w:color="auto"/>
              <w:right w:val="single" w:sz="4" w:space="0" w:color="auto"/>
            </w:tcBorders>
          </w:tcPr>
          <w:p w14:paraId="463192DB" w14:textId="77777777" w:rsidR="00826230" w:rsidRPr="00F075F6" w:rsidRDefault="00826230" w:rsidP="00F4583E">
            <w:pPr>
              <w:rPr>
                <w:sz w:val="18"/>
                <w:szCs w:val="18"/>
              </w:rPr>
            </w:pPr>
            <w:r w:rsidRPr="00F075F6">
              <w:rPr>
                <w:sz w:val="18"/>
                <w:szCs w:val="18"/>
              </w:rPr>
              <w:t>11</w:t>
            </w:r>
          </w:p>
        </w:tc>
        <w:tc>
          <w:tcPr>
            <w:tcW w:w="1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DBB8B1" w14:textId="77777777" w:rsidR="00826230" w:rsidRPr="00F075F6" w:rsidRDefault="00826230" w:rsidP="00F4583E">
            <w:pPr>
              <w:rPr>
                <w:sz w:val="18"/>
                <w:szCs w:val="18"/>
              </w:rPr>
            </w:pPr>
            <w:proofErr w:type="spellStart"/>
            <w:r w:rsidRPr="00F075F6">
              <w:rPr>
                <w:sz w:val="18"/>
                <w:szCs w:val="18"/>
              </w:rPr>
              <w:t>Analisi</w:t>
            </w:r>
            <w:proofErr w:type="spellEnd"/>
            <w:r w:rsidRPr="00F075F6">
              <w:rPr>
                <w:sz w:val="18"/>
                <w:szCs w:val="18"/>
              </w:rPr>
              <w:t xml:space="preserve"> </w:t>
            </w:r>
            <w:proofErr w:type="spellStart"/>
            <w:r w:rsidRPr="00F075F6">
              <w:rPr>
                <w:sz w:val="18"/>
                <w:szCs w:val="18"/>
              </w:rPr>
              <w:t>chimiche</w:t>
            </w:r>
            <w:proofErr w:type="spellEnd"/>
            <w:r w:rsidRPr="00F075F6">
              <w:rPr>
                <w:sz w:val="18"/>
                <w:szCs w:val="18"/>
              </w:rPr>
              <w:t xml:space="preserve"> </w:t>
            </w:r>
            <w:proofErr w:type="spellStart"/>
            <w:r w:rsidRPr="00F075F6">
              <w:rPr>
                <w:sz w:val="18"/>
                <w:szCs w:val="18"/>
              </w:rPr>
              <w:t>ambientali</w:t>
            </w:r>
            <w:proofErr w:type="spellEnd"/>
          </w:p>
        </w:tc>
        <w:tc>
          <w:tcPr>
            <w:tcW w:w="580" w:type="pct"/>
            <w:gridSpan w:val="2"/>
            <w:tcBorders>
              <w:top w:val="single" w:sz="4" w:space="0" w:color="auto"/>
              <w:left w:val="single" w:sz="4" w:space="0" w:color="auto"/>
              <w:bottom w:val="single" w:sz="4" w:space="0" w:color="auto"/>
              <w:right w:val="single" w:sz="4" w:space="0" w:color="auto"/>
            </w:tcBorders>
          </w:tcPr>
          <w:p w14:paraId="66495609" w14:textId="77777777" w:rsidR="00826230" w:rsidRPr="00F075F6" w:rsidRDefault="00826230" w:rsidP="00F4583E">
            <w:pPr>
              <w:rPr>
                <w:sz w:val="18"/>
                <w:szCs w:val="18"/>
              </w:rPr>
            </w:pPr>
            <w:r w:rsidRPr="00F075F6">
              <w:rPr>
                <w:bCs/>
                <w:sz w:val="18"/>
                <w:szCs w:val="18"/>
              </w:rPr>
              <w:t xml:space="preserve">Discipline </w:t>
            </w:r>
            <w:proofErr w:type="spellStart"/>
            <w:r w:rsidRPr="00F075F6">
              <w:rPr>
                <w:bCs/>
                <w:sz w:val="18"/>
                <w:szCs w:val="18"/>
              </w:rPr>
              <w:t>chimiche</w:t>
            </w:r>
            <w:proofErr w:type="spellEnd"/>
          </w:p>
        </w:tc>
        <w:tc>
          <w:tcPr>
            <w:tcW w:w="582" w:type="pct"/>
            <w:tcBorders>
              <w:top w:val="single" w:sz="4" w:space="0" w:color="auto"/>
              <w:left w:val="single" w:sz="4" w:space="0" w:color="auto"/>
              <w:bottom w:val="single" w:sz="4" w:space="0" w:color="auto"/>
              <w:right w:val="single" w:sz="4" w:space="0" w:color="auto"/>
            </w:tcBorders>
          </w:tcPr>
          <w:p w14:paraId="26767B4D" w14:textId="77777777" w:rsidR="00826230" w:rsidRPr="00F075F6" w:rsidRDefault="00826230" w:rsidP="00F4583E">
            <w:pPr>
              <w:jc w:val="center"/>
              <w:rPr>
                <w:sz w:val="18"/>
                <w:szCs w:val="18"/>
              </w:rPr>
            </w:pPr>
            <w:r w:rsidRPr="00F075F6">
              <w:rPr>
                <w:sz w:val="18"/>
                <w:szCs w:val="18"/>
              </w:rPr>
              <w:t>B</w:t>
            </w:r>
          </w:p>
        </w:tc>
        <w:tc>
          <w:tcPr>
            <w:tcW w:w="333" w:type="pct"/>
            <w:gridSpan w:val="2"/>
            <w:tcBorders>
              <w:top w:val="single" w:sz="4" w:space="0" w:color="auto"/>
              <w:left w:val="single" w:sz="4" w:space="0" w:color="auto"/>
              <w:bottom w:val="single" w:sz="4" w:space="0" w:color="auto"/>
              <w:right w:val="single" w:sz="4" w:space="0" w:color="auto"/>
            </w:tcBorders>
          </w:tcPr>
          <w:p w14:paraId="2A64FF42" w14:textId="77777777" w:rsidR="00826230" w:rsidRPr="00F075F6" w:rsidRDefault="00826230" w:rsidP="00F4583E">
            <w:pPr>
              <w:jc w:val="center"/>
              <w:rPr>
                <w:sz w:val="18"/>
                <w:szCs w:val="18"/>
              </w:rPr>
            </w:pPr>
            <w:r w:rsidRPr="00F075F6">
              <w:rPr>
                <w:sz w:val="18"/>
                <w:szCs w:val="18"/>
              </w:rPr>
              <w:t>CHIM/01</w:t>
            </w: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54B5ED" w14:textId="52D41A37" w:rsidR="00826230" w:rsidRDefault="00826230" w:rsidP="00F4583E">
            <w:pPr>
              <w:jc w:val="center"/>
              <w:rPr>
                <w:sz w:val="18"/>
                <w:szCs w:val="18"/>
              </w:rPr>
            </w:pPr>
            <w:r w:rsidRPr="00F075F6">
              <w:rPr>
                <w:sz w:val="18"/>
                <w:szCs w:val="18"/>
              </w:rPr>
              <w:t>6</w:t>
            </w:r>
          </w:p>
          <w:p w14:paraId="2DFE9702" w14:textId="27769C7D" w:rsidR="00397159" w:rsidRDefault="009C6360" w:rsidP="00F4583E">
            <w:pPr>
              <w:jc w:val="center"/>
              <w:rPr>
                <w:sz w:val="18"/>
                <w:szCs w:val="18"/>
              </w:rPr>
            </w:pPr>
            <w:r>
              <w:rPr>
                <w:sz w:val="18"/>
                <w:szCs w:val="18"/>
              </w:rPr>
              <w:t>(</w:t>
            </w:r>
            <w:r w:rsidR="00397159">
              <w:rPr>
                <w:sz w:val="18"/>
                <w:szCs w:val="18"/>
              </w:rPr>
              <w:t>4,5+1,5</w:t>
            </w:r>
            <w:r>
              <w:rPr>
                <w:sz w:val="18"/>
                <w:szCs w:val="18"/>
              </w:rPr>
              <w:t>)</w:t>
            </w:r>
            <w:r w:rsidR="00D93F33">
              <w:rPr>
                <w:sz w:val="18"/>
                <w:szCs w:val="18"/>
              </w:rPr>
              <w:t xml:space="preserve"> lab</w:t>
            </w:r>
          </w:p>
          <w:p w14:paraId="7C187B74" w14:textId="0536FE93" w:rsidR="009C6360" w:rsidRPr="009C6360" w:rsidRDefault="009C6360" w:rsidP="00F4583E">
            <w:pPr>
              <w:jc w:val="center"/>
              <w:rPr>
                <w:i/>
                <w:iCs/>
                <w:sz w:val="18"/>
                <w:szCs w:val="18"/>
              </w:rPr>
            </w:pPr>
            <w:r w:rsidRPr="009C6360">
              <w:rPr>
                <w:i/>
                <w:iCs/>
                <w:sz w:val="18"/>
                <w:szCs w:val="18"/>
              </w:rPr>
              <w:t>36+18</w:t>
            </w:r>
          </w:p>
          <w:p w14:paraId="7FA148FC" w14:textId="2FA3E9FF" w:rsidR="00397159" w:rsidRPr="00F075F6" w:rsidRDefault="00397159" w:rsidP="00F4583E">
            <w:pPr>
              <w:jc w:val="center"/>
              <w:rPr>
                <w:bCs/>
                <w:sz w:val="18"/>
                <w:szCs w:val="18"/>
              </w:rPr>
            </w:pPr>
          </w:p>
        </w:tc>
      </w:tr>
      <w:tr w:rsidR="000E1E06" w:rsidRPr="00F075F6" w14:paraId="18A8990A" w14:textId="77777777" w:rsidTr="000E1E06">
        <w:trPr>
          <w:gridAfter w:val="1"/>
          <w:wAfter w:w="84" w:type="pct"/>
          <w:cantSplit/>
          <w:trHeight w:val="410"/>
        </w:trPr>
        <w:tc>
          <w:tcPr>
            <w:tcW w:w="348" w:type="pct"/>
            <w:vMerge/>
            <w:tcBorders>
              <w:left w:val="single" w:sz="4" w:space="0" w:color="auto"/>
              <w:right w:val="single" w:sz="4" w:space="0" w:color="auto"/>
            </w:tcBorders>
            <w:shd w:val="clear" w:color="auto" w:fill="FFFF99"/>
            <w:vAlign w:val="center"/>
          </w:tcPr>
          <w:p w14:paraId="057B54BF"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676EC733" w14:textId="77777777" w:rsidR="00826230" w:rsidRPr="00F075F6" w:rsidRDefault="00826230" w:rsidP="00F4583E">
            <w:pPr>
              <w:rPr>
                <w:sz w:val="18"/>
                <w:szCs w:val="18"/>
              </w:rPr>
            </w:pPr>
          </w:p>
        </w:tc>
        <w:tc>
          <w:tcPr>
            <w:tcW w:w="301" w:type="pct"/>
            <w:tcBorders>
              <w:left w:val="single" w:sz="4" w:space="0" w:color="auto"/>
              <w:right w:val="single" w:sz="4" w:space="0" w:color="auto"/>
            </w:tcBorders>
          </w:tcPr>
          <w:p w14:paraId="1FDCE8FD" w14:textId="77777777" w:rsidR="00826230" w:rsidRPr="00F075F6" w:rsidRDefault="00826230" w:rsidP="00F4583E">
            <w:pPr>
              <w:rPr>
                <w:sz w:val="18"/>
                <w:szCs w:val="18"/>
              </w:rPr>
            </w:pPr>
          </w:p>
        </w:tc>
        <w:tc>
          <w:tcPr>
            <w:tcW w:w="1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2F63E" w14:textId="32CC2210" w:rsidR="00826230" w:rsidRPr="00F075F6" w:rsidRDefault="00826230" w:rsidP="00F4583E">
            <w:pPr>
              <w:rPr>
                <w:sz w:val="18"/>
                <w:szCs w:val="18"/>
              </w:rPr>
            </w:pPr>
            <w:r w:rsidRPr="00F075F6">
              <w:rPr>
                <w:sz w:val="18"/>
                <w:szCs w:val="18"/>
              </w:rPr>
              <w:t xml:space="preserve">Lingua </w:t>
            </w:r>
            <w:proofErr w:type="spellStart"/>
            <w:r w:rsidRPr="00F075F6">
              <w:rPr>
                <w:sz w:val="18"/>
                <w:szCs w:val="18"/>
              </w:rPr>
              <w:t>inglese</w:t>
            </w:r>
            <w:proofErr w:type="spellEnd"/>
            <w:r w:rsidR="0005611C">
              <w:rPr>
                <w:sz w:val="18"/>
                <w:szCs w:val="18"/>
              </w:rPr>
              <w:t xml:space="preserve"> </w:t>
            </w:r>
            <w:r w:rsidR="0005611C" w:rsidRPr="006D0B62">
              <w:rPr>
                <w:i/>
                <w:iCs/>
                <w:sz w:val="18"/>
                <w:szCs w:val="18"/>
              </w:rPr>
              <w:t>(e-learning)</w:t>
            </w:r>
          </w:p>
        </w:tc>
        <w:tc>
          <w:tcPr>
            <w:tcW w:w="580" w:type="pct"/>
            <w:gridSpan w:val="2"/>
            <w:tcBorders>
              <w:top w:val="single" w:sz="4" w:space="0" w:color="auto"/>
              <w:left w:val="single" w:sz="4" w:space="0" w:color="auto"/>
              <w:bottom w:val="single" w:sz="4" w:space="0" w:color="auto"/>
              <w:right w:val="single" w:sz="4" w:space="0" w:color="auto"/>
            </w:tcBorders>
          </w:tcPr>
          <w:p w14:paraId="360D9B8A" w14:textId="77777777" w:rsidR="00826230" w:rsidRPr="00F075F6" w:rsidRDefault="00826230" w:rsidP="00F4583E">
            <w:pPr>
              <w:jc w:val="center"/>
              <w:rPr>
                <w:bCs/>
                <w:sz w:val="18"/>
                <w:szCs w:val="18"/>
              </w:rPr>
            </w:pPr>
          </w:p>
        </w:tc>
        <w:tc>
          <w:tcPr>
            <w:tcW w:w="582" w:type="pct"/>
            <w:tcBorders>
              <w:top w:val="single" w:sz="4" w:space="0" w:color="auto"/>
              <w:left w:val="single" w:sz="4" w:space="0" w:color="auto"/>
              <w:bottom w:val="single" w:sz="4" w:space="0" w:color="auto"/>
              <w:right w:val="single" w:sz="4" w:space="0" w:color="auto"/>
            </w:tcBorders>
          </w:tcPr>
          <w:p w14:paraId="4314D014" w14:textId="77777777" w:rsidR="00826230" w:rsidRPr="00F075F6" w:rsidRDefault="00826230" w:rsidP="00F4583E">
            <w:pPr>
              <w:jc w:val="center"/>
              <w:rPr>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107F6C08" w14:textId="77777777" w:rsidR="00826230" w:rsidRPr="00F075F6" w:rsidRDefault="00826230" w:rsidP="00F4583E">
            <w:pPr>
              <w:jc w:val="center"/>
              <w:rPr>
                <w:sz w:val="18"/>
                <w:szCs w:val="18"/>
              </w:rPr>
            </w:pPr>
            <w:r w:rsidRPr="00F075F6">
              <w:rPr>
                <w:sz w:val="18"/>
                <w:szCs w:val="18"/>
              </w:rPr>
              <w:t>L-LIN/12</w:t>
            </w: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01D71" w14:textId="29D0F797" w:rsidR="00826230" w:rsidRDefault="00826230" w:rsidP="00F4583E">
            <w:pPr>
              <w:jc w:val="center"/>
              <w:rPr>
                <w:sz w:val="18"/>
                <w:szCs w:val="18"/>
              </w:rPr>
            </w:pPr>
            <w:r w:rsidRPr="00F075F6">
              <w:rPr>
                <w:sz w:val="18"/>
                <w:szCs w:val="18"/>
              </w:rPr>
              <w:t>5</w:t>
            </w:r>
          </w:p>
          <w:p w14:paraId="50B71972" w14:textId="1C6E2EDB" w:rsidR="009C6360" w:rsidRPr="009C6360" w:rsidRDefault="009C6360" w:rsidP="00F4583E">
            <w:pPr>
              <w:jc w:val="center"/>
              <w:rPr>
                <w:i/>
                <w:iCs/>
                <w:sz w:val="18"/>
                <w:szCs w:val="18"/>
              </w:rPr>
            </w:pPr>
            <w:r w:rsidRPr="009C6360">
              <w:rPr>
                <w:i/>
                <w:iCs/>
                <w:sz w:val="18"/>
                <w:szCs w:val="18"/>
              </w:rPr>
              <w:t>40</w:t>
            </w:r>
          </w:p>
          <w:p w14:paraId="195623D0" w14:textId="77777777" w:rsidR="00826230" w:rsidRPr="00F075F6" w:rsidRDefault="00826230" w:rsidP="00F4583E">
            <w:pPr>
              <w:rPr>
                <w:sz w:val="18"/>
                <w:szCs w:val="18"/>
              </w:rPr>
            </w:pPr>
          </w:p>
        </w:tc>
      </w:tr>
      <w:tr w:rsidR="000E1E06" w:rsidRPr="00F075F6" w14:paraId="5C2A3B2F" w14:textId="77777777" w:rsidTr="000E1E06">
        <w:trPr>
          <w:gridAfter w:val="1"/>
          <w:wAfter w:w="84" w:type="pct"/>
          <w:cantSplit/>
          <w:trHeight w:val="383"/>
        </w:trPr>
        <w:tc>
          <w:tcPr>
            <w:tcW w:w="348" w:type="pct"/>
            <w:vMerge/>
            <w:tcBorders>
              <w:left w:val="single" w:sz="4" w:space="0" w:color="auto"/>
              <w:right w:val="single" w:sz="4" w:space="0" w:color="auto"/>
            </w:tcBorders>
            <w:shd w:val="clear" w:color="auto" w:fill="FFFF99"/>
            <w:vAlign w:val="center"/>
          </w:tcPr>
          <w:p w14:paraId="1703CA22" w14:textId="77777777" w:rsidR="00826230" w:rsidRPr="00F075F6" w:rsidRDefault="00826230" w:rsidP="00F4583E">
            <w:pPr>
              <w:rPr>
                <w:sz w:val="18"/>
                <w:szCs w:val="18"/>
              </w:rPr>
            </w:pPr>
          </w:p>
        </w:tc>
        <w:tc>
          <w:tcPr>
            <w:tcW w:w="401" w:type="pct"/>
            <w:vMerge w:val="restart"/>
            <w:tcBorders>
              <w:left w:val="single" w:sz="4" w:space="0" w:color="auto"/>
              <w:right w:val="single" w:sz="4" w:space="0" w:color="auto"/>
            </w:tcBorders>
            <w:vAlign w:val="center"/>
          </w:tcPr>
          <w:p w14:paraId="076E485B" w14:textId="77777777" w:rsidR="00826230" w:rsidRDefault="00826230" w:rsidP="00F4583E">
            <w:pPr>
              <w:jc w:val="center"/>
              <w:rPr>
                <w:bCs/>
                <w:i/>
                <w:iCs/>
                <w:sz w:val="18"/>
                <w:szCs w:val="18"/>
              </w:rPr>
            </w:pPr>
            <w:r>
              <w:rPr>
                <w:bCs/>
                <w:i/>
                <w:iCs/>
                <w:sz w:val="18"/>
                <w:szCs w:val="18"/>
              </w:rPr>
              <w:t xml:space="preserve">Secondo </w:t>
            </w:r>
          </w:p>
          <w:p w14:paraId="2CDA81E8" w14:textId="77777777" w:rsidR="00826230" w:rsidRPr="00F075F6" w:rsidRDefault="00826230" w:rsidP="00F4583E">
            <w:pPr>
              <w:jc w:val="center"/>
              <w:rPr>
                <w:bCs/>
                <w:i/>
                <w:iCs/>
                <w:sz w:val="18"/>
                <w:szCs w:val="18"/>
              </w:rPr>
            </w:pPr>
            <w:r>
              <w:rPr>
                <w:bCs/>
                <w:i/>
                <w:iCs/>
                <w:sz w:val="18"/>
                <w:szCs w:val="18"/>
              </w:rPr>
              <w:t>(31)</w:t>
            </w:r>
          </w:p>
        </w:tc>
        <w:tc>
          <w:tcPr>
            <w:tcW w:w="301" w:type="pct"/>
            <w:tcBorders>
              <w:left w:val="single" w:sz="4" w:space="0" w:color="auto"/>
              <w:right w:val="single" w:sz="4" w:space="0" w:color="auto"/>
            </w:tcBorders>
          </w:tcPr>
          <w:p w14:paraId="55B6799F" w14:textId="77777777" w:rsidR="00826230" w:rsidRPr="00F075F6" w:rsidRDefault="00826230" w:rsidP="00F4583E">
            <w:pPr>
              <w:rPr>
                <w:sz w:val="18"/>
                <w:szCs w:val="18"/>
              </w:rPr>
            </w:pPr>
            <w:r>
              <w:rPr>
                <w:sz w:val="18"/>
                <w:szCs w:val="18"/>
              </w:rPr>
              <w:t>12</w:t>
            </w:r>
          </w:p>
        </w:tc>
        <w:tc>
          <w:tcPr>
            <w:tcW w:w="1595" w:type="pct"/>
            <w:tcBorders>
              <w:top w:val="single" w:sz="4" w:space="0" w:color="auto"/>
              <w:left w:val="single" w:sz="4" w:space="0" w:color="auto"/>
              <w:right w:val="single" w:sz="4" w:space="0" w:color="auto"/>
            </w:tcBorders>
            <w:shd w:val="clear" w:color="auto" w:fill="auto"/>
            <w:noWrap/>
            <w:vAlign w:val="center"/>
          </w:tcPr>
          <w:p w14:paraId="5464A885" w14:textId="77777777" w:rsidR="00826230" w:rsidRPr="0062119F" w:rsidRDefault="00826230" w:rsidP="00F4583E">
            <w:pPr>
              <w:rPr>
                <w:bCs/>
                <w:sz w:val="18"/>
                <w:szCs w:val="18"/>
                <w:lang w:val="it-IT"/>
              </w:rPr>
            </w:pPr>
            <w:r w:rsidRPr="0062119F">
              <w:rPr>
                <w:sz w:val="18"/>
                <w:szCs w:val="18"/>
                <w:lang w:val="it-IT"/>
              </w:rPr>
              <w:t>Biologia e diversità dei sistemi zootecnici</w:t>
            </w:r>
          </w:p>
        </w:tc>
        <w:tc>
          <w:tcPr>
            <w:tcW w:w="580" w:type="pct"/>
            <w:gridSpan w:val="2"/>
            <w:tcBorders>
              <w:top w:val="single" w:sz="4" w:space="0" w:color="auto"/>
              <w:left w:val="single" w:sz="4" w:space="0" w:color="auto"/>
              <w:right w:val="single" w:sz="4" w:space="0" w:color="auto"/>
            </w:tcBorders>
          </w:tcPr>
          <w:p w14:paraId="34A1D567" w14:textId="77777777" w:rsidR="00826230" w:rsidRPr="0062119F" w:rsidRDefault="00826230" w:rsidP="00F4583E">
            <w:pPr>
              <w:jc w:val="center"/>
              <w:rPr>
                <w:sz w:val="18"/>
                <w:szCs w:val="18"/>
                <w:lang w:val="it-IT"/>
              </w:rPr>
            </w:pPr>
          </w:p>
        </w:tc>
        <w:tc>
          <w:tcPr>
            <w:tcW w:w="582" w:type="pct"/>
            <w:tcBorders>
              <w:top w:val="single" w:sz="4" w:space="0" w:color="auto"/>
              <w:left w:val="single" w:sz="4" w:space="0" w:color="auto"/>
              <w:right w:val="single" w:sz="4" w:space="0" w:color="auto"/>
            </w:tcBorders>
          </w:tcPr>
          <w:p w14:paraId="3F849727" w14:textId="77777777" w:rsidR="00826230" w:rsidRPr="00F075F6" w:rsidRDefault="00826230" w:rsidP="00F4583E">
            <w:pPr>
              <w:jc w:val="center"/>
              <w:rPr>
                <w:sz w:val="18"/>
                <w:szCs w:val="18"/>
              </w:rPr>
            </w:pPr>
            <w:r w:rsidRPr="00F075F6">
              <w:rPr>
                <w:sz w:val="18"/>
                <w:szCs w:val="18"/>
              </w:rPr>
              <w:t>A</w:t>
            </w:r>
          </w:p>
        </w:tc>
        <w:tc>
          <w:tcPr>
            <w:tcW w:w="333" w:type="pct"/>
            <w:gridSpan w:val="2"/>
            <w:tcBorders>
              <w:top w:val="single" w:sz="4" w:space="0" w:color="auto"/>
              <w:left w:val="single" w:sz="4" w:space="0" w:color="auto"/>
              <w:right w:val="single" w:sz="4" w:space="0" w:color="auto"/>
            </w:tcBorders>
            <w:vAlign w:val="center"/>
          </w:tcPr>
          <w:p w14:paraId="5CA778A0" w14:textId="77777777" w:rsidR="00826230" w:rsidRPr="00F075F6" w:rsidRDefault="00826230" w:rsidP="00F4583E">
            <w:pPr>
              <w:rPr>
                <w:sz w:val="18"/>
                <w:szCs w:val="18"/>
              </w:rPr>
            </w:pPr>
            <w:r w:rsidRPr="00F075F6">
              <w:rPr>
                <w:sz w:val="18"/>
                <w:szCs w:val="18"/>
              </w:rPr>
              <w:t>AGR/19</w:t>
            </w:r>
          </w:p>
        </w:tc>
        <w:tc>
          <w:tcPr>
            <w:tcW w:w="777" w:type="pct"/>
            <w:gridSpan w:val="3"/>
            <w:tcBorders>
              <w:top w:val="single" w:sz="4" w:space="0" w:color="auto"/>
              <w:left w:val="single" w:sz="4" w:space="0" w:color="auto"/>
              <w:right w:val="single" w:sz="4" w:space="0" w:color="auto"/>
            </w:tcBorders>
            <w:shd w:val="clear" w:color="auto" w:fill="auto"/>
            <w:vAlign w:val="center"/>
          </w:tcPr>
          <w:p w14:paraId="1AD0E3AA" w14:textId="77777777" w:rsidR="00826230" w:rsidRDefault="00826230" w:rsidP="00F4583E">
            <w:pPr>
              <w:jc w:val="center"/>
              <w:rPr>
                <w:sz w:val="18"/>
                <w:szCs w:val="18"/>
              </w:rPr>
            </w:pPr>
            <w:r w:rsidRPr="00F075F6">
              <w:rPr>
                <w:sz w:val="18"/>
                <w:szCs w:val="18"/>
              </w:rPr>
              <w:t>6</w:t>
            </w:r>
          </w:p>
          <w:p w14:paraId="38E498E8" w14:textId="5D4E6094" w:rsidR="009621CB" w:rsidRDefault="009C6360" w:rsidP="00F4583E">
            <w:pPr>
              <w:jc w:val="center"/>
              <w:rPr>
                <w:sz w:val="18"/>
                <w:szCs w:val="18"/>
              </w:rPr>
            </w:pPr>
            <w:r>
              <w:rPr>
                <w:sz w:val="18"/>
                <w:szCs w:val="18"/>
              </w:rPr>
              <w:t>(</w:t>
            </w:r>
            <w:r w:rsidR="009621CB">
              <w:rPr>
                <w:sz w:val="18"/>
                <w:szCs w:val="18"/>
              </w:rPr>
              <w:t>3+3</w:t>
            </w:r>
            <w:r>
              <w:rPr>
                <w:sz w:val="18"/>
                <w:szCs w:val="18"/>
              </w:rPr>
              <w:t>)</w:t>
            </w:r>
            <w:r w:rsidR="00D93F33">
              <w:rPr>
                <w:sz w:val="18"/>
                <w:szCs w:val="18"/>
              </w:rPr>
              <w:t xml:space="preserve"> lab</w:t>
            </w:r>
          </w:p>
          <w:p w14:paraId="1FCB7A94" w14:textId="46EB1D5C" w:rsidR="009C6360" w:rsidRPr="009C6360" w:rsidRDefault="009C6360" w:rsidP="00F4583E">
            <w:pPr>
              <w:jc w:val="center"/>
              <w:rPr>
                <w:i/>
                <w:iCs/>
                <w:sz w:val="18"/>
                <w:szCs w:val="18"/>
              </w:rPr>
            </w:pPr>
            <w:r w:rsidRPr="009C6360">
              <w:rPr>
                <w:i/>
                <w:iCs/>
                <w:sz w:val="18"/>
                <w:szCs w:val="18"/>
              </w:rPr>
              <w:t>24+36</w:t>
            </w:r>
          </w:p>
        </w:tc>
      </w:tr>
      <w:tr w:rsidR="000E1E06" w:rsidRPr="00F075F6" w14:paraId="1DB7FA90" w14:textId="77777777" w:rsidTr="000E1E06">
        <w:trPr>
          <w:gridAfter w:val="1"/>
          <w:wAfter w:w="84" w:type="pct"/>
          <w:cantSplit/>
          <w:trHeight w:val="383"/>
        </w:trPr>
        <w:tc>
          <w:tcPr>
            <w:tcW w:w="348" w:type="pct"/>
            <w:vMerge/>
            <w:tcBorders>
              <w:left w:val="single" w:sz="4" w:space="0" w:color="auto"/>
              <w:right w:val="single" w:sz="4" w:space="0" w:color="auto"/>
            </w:tcBorders>
            <w:shd w:val="clear" w:color="auto" w:fill="FFFF99"/>
            <w:vAlign w:val="center"/>
          </w:tcPr>
          <w:p w14:paraId="5B2D557C"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753566F6" w14:textId="77777777" w:rsidR="00826230" w:rsidRPr="00F075F6" w:rsidRDefault="00826230" w:rsidP="00F4583E">
            <w:pPr>
              <w:jc w:val="center"/>
              <w:rPr>
                <w:bCs/>
                <w:i/>
                <w:iCs/>
                <w:sz w:val="18"/>
                <w:szCs w:val="18"/>
              </w:rPr>
            </w:pPr>
          </w:p>
        </w:tc>
        <w:tc>
          <w:tcPr>
            <w:tcW w:w="301" w:type="pct"/>
            <w:tcBorders>
              <w:left w:val="single" w:sz="4" w:space="0" w:color="auto"/>
              <w:right w:val="single" w:sz="4" w:space="0" w:color="auto"/>
            </w:tcBorders>
          </w:tcPr>
          <w:p w14:paraId="1CBBE14F" w14:textId="77777777" w:rsidR="00826230" w:rsidRPr="00F075F6" w:rsidRDefault="00826230" w:rsidP="00F4583E">
            <w:pPr>
              <w:rPr>
                <w:bCs/>
                <w:sz w:val="18"/>
                <w:szCs w:val="18"/>
              </w:rPr>
            </w:pPr>
            <w:r w:rsidRPr="00F075F6">
              <w:rPr>
                <w:bCs/>
                <w:sz w:val="18"/>
                <w:szCs w:val="18"/>
              </w:rPr>
              <w:t>13</w:t>
            </w:r>
          </w:p>
        </w:tc>
        <w:tc>
          <w:tcPr>
            <w:tcW w:w="1595" w:type="pct"/>
            <w:tcBorders>
              <w:top w:val="single" w:sz="4" w:space="0" w:color="auto"/>
              <w:left w:val="single" w:sz="4" w:space="0" w:color="auto"/>
              <w:right w:val="single" w:sz="4" w:space="0" w:color="auto"/>
            </w:tcBorders>
            <w:shd w:val="clear" w:color="auto" w:fill="auto"/>
            <w:noWrap/>
            <w:vAlign w:val="center"/>
          </w:tcPr>
          <w:p w14:paraId="6EBF4393" w14:textId="77777777" w:rsidR="00826230" w:rsidRPr="00F075F6" w:rsidRDefault="00826230" w:rsidP="00F4583E">
            <w:pPr>
              <w:rPr>
                <w:bCs/>
                <w:sz w:val="18"/>
                <w:szCs w:val="18"/>
              </w:rPr>
            </w:pPr>
            <w:proofErr w:type="spellStart"/>
            <w:r w:rsidRPr="00F075F6">
              <w:rPr>
                <w:bCs/>
                <w:sz w:val="18"/>
                <w:szCs w:val="18"/>
              </w:rPr>
              <w:t>Biologia</w:t>
            </w:r>
            <w:proofErr w:type="spellEnd"/>
            <w:r w:rsidRPr="00F075F6">
              <w:rPr>
                <w:bCs/>
                <w:sz w:val="18"/>
                <w:szCs w:val="18"/>
              </w:rPr>
              <w:t xml:space="preserve"> </w:t>
            </w:r>
            <w:proofErr w:type="spellStart"/>
            <w:r w:rsidRPr="00F075F6">
              <w:rPr>
                <w:bCs/>
                <w:sz w:val="18"/>
                <w:szCs w:val="18"/>
              </w:rPr>
              <w:t>molecolare</w:t>
            </w:r>
            <w:proofErr w:type="spellEnd"/>
          </w:p>
        </w:tc>
        <w:tc>
          <w:tcPr>
            <w:tcW w:w="580" w:type="pct"/>
            <w:gridSpan w:val="2"/>
            <w:tcBorders>
              <w:top w:val="single" w:sz="4" w:space="0" w:color="auto"/>
              <w:left w:val="single" w:sz="4" w:space="0" w:color="auto"/>
              <w:right w:val="single" w:sz="4" w:space="0" w:color="auto"/>
            </w:tcBorders>
          </w:tcPr>
          <w:p w14:paraId="3A90613A" w14:textId="77777777" w:rsidR="00826230" w:rsidRPr="00F075F6" w:rsidRDefault="00826230" w:rsidP="00F4583E">
            <w:pPr>
              <w:jc w:val="center"/>
              <w:rPr>
                <w:sz w:val="18"/>
                <w:szCs w:val="18"/>
              </w:rPr>
            </w:pPr>
            <w:r w:rsidRPr="00F075F6">
              <w:rPr>
                <w:sz w:val="18"/>
                <w:szCs w:val="18"/>
              </w:rPr>
              <w:t xml:space="preserve">Discipline </w:t>
            </w:r>
            <w:proofErr w:type="spellStart"/>
            <w:r w:rsidRPr="00F075F6">
              <w:rPr>
                <w:sz w:val="18"/>
                <w:szCs w:val="18"/>
              </w:rPr>
              <w:t>biomolecolari</w:t>
            </w:r>
            <w:proofErr w:type="spellEnd"/>
          </w:p>
        </w:tc>
        <w:tc>
          <w:tcPr>
            <w:tcW w:w="582" w:type="pct"/>
            <w:tcBorders>
              <w:top w:val="single" w:sz="4" w:space="0" w:color="auto"/>
              <w:left w:val="single" w:sz="4" w:space="0" w:color="auto"/>
              <w:right w:val="single" w:sz="4" w:space="0" w:color="auto"/>
            </w:tcBorders>
          </w:tcPr>
          <w:p w14:paraId="4FEECD9A" w14:textId="77777777" w:rsidR="00826230" w:rsidRPr="00F075F6" w:rsidRDefault="00826230" w:rsidP="00F4583E">
            <w:pPr>
              <w:jc w:val="center"/>
              <w:rPr>
                <w:sz w:val="18"/>
                <w:szCs w:val="18"/>
              </w:rPr>
            </w:pPr>
            <w:r w:rsidRPr="00F075F6">
              <w:rPr>
                <w:sz w:val="18"/>
                <w:szCs w:val="18"/>
              </w:rPr>
              <w:t>C</w:t>
            </w:r>
          </w:p>
        </w:tc>
        <w:tc>
          <w:tcPr>
            <w:tcW w:w="333" w:type="pct"/>
            <w:gridSpan w:val="2"/>
            <w:tcBorders>
              <w:top w:val="single" w:sz="4" w:space="0" w:color="auto"/>
              <w:left w:val="single" w:sz="4" w:space="0" w:color="auto"/>
              <w:right w:val="single" w:sz="4" w:space="0" w:color="auto"/>
            </w:tcBorders>
            <w:vAlign w:val="center"/>
          </w:tcPr>
          <w:p w14:paraId="17527D7E" w14:textId="77777777" w:rsidR="00826230" w:rsidRPr="00F075F6" w:rsidRDefault="00826230" w:rsidP="00F4583E">
            <w:pPr>
              <w:rPr>
                <w:sz w:val="18"/>
                <w:szCs w:val="18"/>
              </w:rPr>
            </w:pPr>
            <w:r w:rsidRPr="00F075F6">
              <w:rPr>
                <w:sz w:val="18"/>
                <w:szCs w:val="18"/>
              </w:rPr>
              <w:t>BIO/11</w:t>
            </w:r>
          </w:p>
        </w:tc>
        <w:tc>
          <w:tcPr>
            <w:tcW w:w="777" w:type="pct"/>
            <w:gridSpan w:val="3"/>
            <w:tcBorders>
              <w:top w:val="single" w:sz="4" w:space="0" w:color="auto"/>
              <w:left w:val="single" w:sz="4" w:space="0" w:color="auto"/>
              <w:right w:val="single" w:sz="4" w:space="0" w:color="auto"/>
            </w:tcBorders>
            <w:shd w:val="clear" w:color="auto" w:fill="auto"/>
            <w:vAlign w:val="center"/>
          </w:tcPr>
          <w:p w14:paraId="3E10E664" w14:textId="77777777" w:rsidR="00826230" w:rsidRDefault="00826230" w:rsidP="00F4583E">
            <w:pPr>
              <w:jc w:val="center"/>
              <w:rPr>
                <w:sz w:val="18"/>
                <w:szCs w:val="18"/>
              </w:rPr>
            </w:pPr>
            <w:r w:rsidRPr="00F075F6">
              <w:rPr>
                <w:sz w:val="18"/>
                <w:szCs w:val="18"/>
              </w:rPr>
              <w:t>6</w:t>
            </w:r>
          </w:p>
          <w:p w14:paraId="71C23DE9" w14:textId="13ED2358" w:rsidR="00E3273A" w:rsidRDefault="009C6360" w:rsidP="00F4583E">
            <w:pPr>
              <w:jc w:val="center"/>
              <w:rPr>
                <w:sz w:val="18"/>
                <w:szCs w:val="18"/>
              </w:rPr>
            </w:pPr>
            <w:r>
              <w:rPr>
                <w:sz w:val="18"/>
                <w:szCs w:val="18"/>
              </w:rPr>
              <w:t>(</w:t>
            </w:r>
            <w:r w:rsidR="00E3273A">
              <w:rPr>
                <w:sz w:val="18"/>
                <w:szCs w:val="18"/>
              </w:rPr>
              <w:t>5+1</w:t>
            </w:r>
            <w:r>
              <w:rPr>
                <w:sz w:val="18"/>
                <w:szCs w:val="18"/>
              </w:rPr>
              <w:t>)</w:t>
            </w:r>
            <w:r w:rsidR="00D93F33">
              <w:rPr>
                <w:sz w:val="18"/>
                <w:szCs w:val="18"/>
              </w:rPr>
              <w:t xml:space="preserve"> lab</w:t>
            </w:r>
          </w:p>
          <w:p w14:paraId="73B97CF4" w14:textId="24B06552" w:rsidR="009C6360" w:rsidRPr="009C6360" w:rsidRDefault="009C6360" w:rsidP="00F4583E">
            <w:pPr>
              <w:jc w:val="center"/>
              <w:rPr>
                <w:i/>
                <w:iCs/>
                <w:sz w:val="18"/>
                <w:szCs w:val="18"/>
              </w:rPr>
            </w:pPr>
            <w:r w:rsidRPr="009C6360">
              <w:rPr>
                <w:i/>
                <w:iCs/>
                <w:sz w:val="18"/>
                <w:szCs w:val="18"/>
              </w:rPr>
              <w:t>40+12</w:t>
            </w:r>
          </w:p>
          <w:p w14:paraId="52A4F781" w14:textId="53AB6804" w:rsidR="00E3273A" w:rsidRPr="00F075F6" w:rsidRDefault="00E3273A" w:rsidP="00F4583E">
            <w:pPr>
              <w:jc w:val="center"/>
              <w:rPr>
                <w:sz w:val="18"/>
                <w:szCs w:val="18"/>
              </w:rPr>
            </w:pPr>
          </w:p>
        </w:tc>
      </w:tr>
      <w:tr w:rsidR="000E1E06" w:rsidRPr="00F075F6" w14:paraId="37EEBCFA" w14:textId="77777777" w:rsidTr="000E1E06">
        <w:trPr>
          <w:gridAfter w:val="1"/>
          <w:wAfter w:w="84" w:type="pct"/>
          <w:cantSplit/>
          <w:trHeight w:val="1122"/>
        </w:trPr>
        <w:tc>
          <w:tcPr>
            <w:tcW w:w="348" w:type="pct"/>
            <w:vMerge/>
            <w:tcBorders>
              <w:left w:val="single" w:sz="4" w:space="0" w:color="auto"/>
              <w:right w:val="single" w:sz="4" w:space="0" w:color="auto"/>
            </w:tcBorders>
            <w:shd w:val="clear" w:color="auto" w:fill="FFFF99"/>
            <w:vAlign w:val="center"/>
          </w:tcPr>
          <w:p w14:paraId="361432F7"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3FF4009A" w14:textId="77777777" w:rsidR="00826230" w:rsidRPr="00F075F6" w:rsidRDefault="00826230" w:rsidP="00F4583E">
            <w:pPr>
              <w:rPr>
                <w:sz w:val="18"/>
                <w:szCs w:val="18"/>
              </w:rPr>
            </w:pPr>
          </w:p>
        </w:tc>
        <w:tc>
          <w:tcPr>
            <w:tcW w:w="301" w:type="pct"/>
            <w:tcBorders>
              <w:left w:val="single" w:sz="4" w:space="0" w:color="auto"/>
              <w:right w:val="single" w:sz="4" w:space="0" w:color="auto"/>
            </w:tcBorders>
          </w:tcPr>
          <w:p w14:paraId="0EC7E9BE" w14:textId="77777777" w:rsidR="00826230" w:rsidRPr="00F075F6" w:rsidRDefault="00826230" w:rsidP="00F4583E">
            <w:pPr>
              <w:rPr>
                <w:bCs/>
                <w:sz w:val="18"/>
                <w:szCs w:val="18"/>
              </w:rPr>
            </w:pPr>
            <w:r w:rsidRPr="00F075F6">
              <w:rPr>
                <w:bCs/>
                <w:sz w:val="18"/>
                <w:szCs w:val="18"/>
              </w:rPr>
              <w:t>14</w:t>
            </w:r>
          </w:p>
        </w:tc>
        <w:tc>
          <w:tcPr>
            <w:tcW w:w="1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ED0AD" w14:textId="77777777" w:rsidR="00826230" w:rsidRPr="0062119F" w:rsidRDefault="00826230" w:rsidP="00F4583E">
            <w:pPr>
              <w:rPr>
                <w:sz w:val="18"/>
                <w:szCs w:val="18"/>
                <w:lang w:val="it-IT"/>
              </w:rPr>
            </w:pPr>
            <w:r w:rsidRPr="0062119F">
              <w:rPr>
                <w:sz w:val="18"/>
                <w:szCs w:val="18"/>
                <w:lang w:val="it-IT"/>
              </w:rPr>
              <w:t xml:space="preserve">C. I. Zoologia e ecosistemi marini </w:t>
            </w:r>
          </w:p>
          <w:p w14:paraId="1E784E99" w14:textId="77777777" w:rsidR="00826230" w:rsidRPr="0062119F" w:rsidRDefault="00826230" w:rsidP="00F4583E">
            <w:pPr>
              <w:rPr>
                <w:sz w:val="18"/>
                <w:szCs w:val="18"/>
                <w:lang w:val="it-IT"/>
              </w:rPr>
            </w:pPr>
          </w:p>
          <w:p w14:paraId="086BFD95" w14:textId="118C6AB9" w:rsidR="00826230" w:rsidRPr="0062119F" w:rsidRDefault="00826230" w:rsidP="00F4583E">
            <w:pPr>
              <w:rPr>
                <w:sz w:val="18"/>
                <w:szCs w:val="18"/>
                <w:lang w:val="it-IT"/>
              </w:rPr>
            </w:pPr>
            <w:r w:rsidRPr="0062119F">
              <w:rPr>
                <w:sz w:val="18"/>
                <w:szCs w:val="18"/>
                <w:lang w:val="it-IT"/>
              </w:rPr>
              <w:t>Modulo: Zoologia</w:t>
            </w:r>
            <w:r w:rsidR="006D0B62">
              <w:rPr>
                <w:sz w:val="18"/>
                <w:szCs w:val="18"/>
                <w:lang w:val="it-IT"/>
              </w:rPr>
              <w:t xml:space="preserve"> </w:t>
            </w:r>
            <w:r w:rsidR="006D0B62" w:rsidRPr="006D0B62">
              <w:rPr>
                <w:i/>
                <w:iCs/>
                <w:sz w:val="18"/>
                <w:szCs w:val="18"/>
                <w:lang w:val="it-IT"/>
              </w:rPr>
              <w:t>(e-learning)</w:t>
            </w:r>
          </w:p>
          <w:p w14:paraId="31EBE0DF" w14:textId="77777777" w:rsidR="00826230" w:rsidRPr="0062119F" w:rsidRDefault="00826230" w:rsidP="00F4583E">
            <w:pPr>
              <w:rPr>
                <w:sz w:val="18"/>
                <w:szCs w:val="18"/>
                <w:lang w:val="it-IT"/>
              </w:rPr>
            </w:pPr>
          </w:p>
          <w:p w14:paraId="411E9724" w14:textId="77777777" w:rsidR="00826230" w:rsidRPr="0062119F" w:rsidRDefault="00826230" w:rsidP="00F4583E">
            <w:pPr>
              <w:rPr>
                <w:bCs/>
                <w:sz w:val="18"/>
                <w:szCs w:val="18"/>
                <w:lang w:val="it-IT"/>
              </w:rPr>
            </w:pPr>
            <w:r w:rsidRPr="0062119F">
              <w:rPr>
                <w:sz w:val="18"/>
                <w:szCs w:val="18"/>
                <w:lang w:val="it-IT"/>
              </w:rPr>
              <w:t>Modulo: Ecosistemi marini</w:t>
            </w:r>
          </w:p>
        </w:tc>
        <w:tc>
          <w:tcPr>
            <w:tcW w:w="580" w:type="pct"/>
            <w:gridSpan w:val="2"/>
            <w:tcBorders>
              <w:top w:val="single" w:sz="4" w:space="0" w:color="auto"/>
              <w:left w:val="single" w:sz="4" w:space="0" w:color="auto"/>
              <w:bottom w:val="single" w:sz="4" w:space="0" w:color="auto"/>
              <w:right w:val="single" w:sz="4" w:space="0" w:color="auto"/>
            </w:tcBorders>
          </w:tcPr>
          <w:p w14:paraId="4D990889" w14:textId="77777777" w:rsidR="00826230" w:rsidRPr="0062119F" w:rsidRDefault="00826230" w:rsidP="00F4583E">
            <w:pPr>
              <w:jc w:val="center"/>
              <w:rPr>
                <w:sz w:val="18"/>
                <w:szCs w:val="18"/>
                <w:lang w:val="it-IT"/>
              </w:rPr>
            </w:pPr>
          </w:p>
          <w:p w14:paraId="02E93C0D" w14:textId="77777777" w:rsidR="00826230" w:rsidRPr="00895656" w:rsidRDefault="00826230" w:rsidP="00F4583E">
            <w:pPr>
              <w:rPr>
                <w:sz w:val="18"/>
                <w:szCs w:val="18"/>
              </w:rPr>
            </w:pPr>
            <w:r w:rsidRPr="00301AEA">
              <w:rPr>
                <w:sz w:val="18"/>
                <w:szCs w:val="18"/>
              </w:rPr>
              <w:t xml:space="preserve">Discipline </w:t>
            </w:r>
            <w:proofErr w:type="spellStart"/>
            <w:r w:rsidRPr="00301AEA">
              <w:rPr>
                <w:sz w:val="18"/>
                <w:szCs w:val="18"/>
              </w:rPr>
              <w:t>biologiche</w:t>
            </w:r>
            <w:proofErr w:type="spellEnd"/>
          </w:p>
          <w:p w14:paraId="48B16EC0" w14:textId="77777777" w:rsidR="00826230" w:rsidRPr="00895656" w:rsidRDefault="00826230" w:rsidP="00F4583E">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tcPr>
          <w:p w14:paraId="59F2A626" w14:textId="77777777" w:rsidR="00826230" w:rsidRPr="00F075F6" w:rsidRDefault="00826230" w:rsidP="00F4583E">
            <w:pPr>
              <w:jc w:val="center"/>
              <w:rPr>
                <w:sz w:val="18"/>
                <w:szCs w:val="18"/>
              </w:rPr>
            </w:pPr>
          </w:p>
          <w:p w14:paraId="4CDCEDF3" w14:textId="77777777" w:rsidR="00826230" w:rsidRPr="00F075F6" w:rsidRDefault="00826230" w:rsidP="00F4583E">
            <w:pPr>
              <w:jc w:val="center"/>
              <w:rPr>
                <w:sz w:val="18"/>
                <w:szCs w:val="18"/>
              </w:rPr>
            </w:pPr>
          </w:p>
          <w:p w14:paraId="52A15D91" w14:textId="77777777" w:rsidR="00826230" w:rsidRPr="00895656" w:rsidRDefault="00826230" w:rsidP="00F4583E">
            <w:pPr>
              <w:jc w:val="center"/>
              <w:rPr>
                <w:strike/>
                <w:sz w:val="18"/>
                <w:szCs w:val="18"/>
              </w:rPr>
            </w:pPr>
            <w:r w:rsidRPr="00895656">
              <w:rPr>
                <w:sz w:val="18"/>
                <w:szCs w:val="18"/>
              </w:rPr>
              <w:t>B</w:t>
            </w:r>
          </w:p>
          <w:p w14:paraId="138F58CC" w14:textId="77777777" w:rsidR="00826230" w:rsidRPr="00F075F6" w:rsidRDefault="00826230" w:rsidP="00F4583E">
            <w:pPr>
              <w:jc w:val="center"/>
              <w:rPr>
                <w:sz w:val="18"/>
                <w:szCs w:val="18"/>
              </w:rPr>
            </w:pPr>
          </w:p>
          <w:p w14:paraId="7D4E4AC5" w14:textId="77777777" w:rsidR="00826230" w:rsidRPr="00F075F6" w:rsidRDefault="00826230" w:rsidP="00F4583E">
            <w:pPr>
              <w:rPr>
                <w:sz w:val="18"/>
                <w:szCs w:val="18"/>
              </w:rPr>
            </w:pPr>
          </w:p>
          <w:p w14:paraId="3F975E67" w14:textId="77777777" w:rsidR="00826230" w:rsidRPr="00F075F6" w:rsidRDefault="00826230" w:rsidP="00F4583E">
            <w:pPr>
              <w:jc w:val="center"/>
              <w:rPr>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2D0D728E" w14:textId="77777777" w:rsidR="00826230" w:rsidRPr="00F075F6" w:rsidRDefault="00826230" w:rsidP="00F4583E">
            <w:pPr>
              <w:jc w:val="center"/>
              <w:rPr>
                <w:sz w:val="18"/>
                <w:szCs w:val="18"/>
              </w:rPr>
            </w:pPr>
          </w:p>
          <w:p w14:paraId="77F082F4" w14:textId="77777777" w:rsidR="00826230" w:rsidRPr="00F075F6" w:rsidRDefault="00826230" w:rsidP="00F4583E">
            <w:pPr>
              <w:jc w:val="center"/>
              <w:rPr>
                <w:sz w:val="18"/>
                <w:szCs w:val="18"/>
              </w:rPr>
            </w:pPr>
            <w:r w:rsidRPr="00F075F6">
              <w:rPr>
                <w:sz w:val="18"/>
                <w:szCs w:val="18"/>
              </w:rPr>
              <w:t>BIO/05</w:t>
            </w:r>
          </w:p>
          <w:p w14:paraId="60DCD4E2" w14:textId="77777777" w:rsidR="00826230" w:rsidRPr="00F075F6" w:rsidRDefault="00826230" w:rsidP="00F4583E">
            <w:pPr>
              <w:jc w:val="center"/>
              <w:rPr>
                <w:sz w:val="18"/>
                <w:szCs w:val="18"/>
              </w:rPr>
            </w:pPr>
          </w:p>
          <w:p w14:paraId="12DFC0E4" w14:textId="77777777" w:rsidR="00826230" w:rsidRPr="00F075F6" w:rsidRDefault="00826230" w:rsidP="00F4583E">
            <w:pPr>
              <w:jc w:val="center"/>
              <w:rPr>
                <w:sz w:val="18"/>
                <w:szCs w:val="18"/>
              </w:rPr>
            </w:pPr>
          </w:p>
          <w:p w14:paraId="2CF795B0" w14:textId="77777777" w:rsidR="00826230" w:rsidRPr="00F075F6" w:rsidRDefault="00826230" w:rsidP="00F4583E">
            <w:pPr>
              <w:jc w:val="center"/>
              <w:rPr>
                <w:sz w:val="18"/>
                <w:szCs w:val="18"/>
              </w:rPr>
            </w:pPr>
            <w:r w:rsidRPr="00F075F6">
              <w:rPr>
                <w:sz w:val="18"/>
                <w:szCs w:val="18"/>
              </w:rPr>
              <w:t>BIO/07</w:t>
            </w: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3656E2" w14:textId="77777777" w:rsidR="00826230" w:rsidRPr="00F075F6" w:rsidRDefault="00826230" w:rsidP="00F4583E">
            <w:pPr>
              <w:jc w:val="center"/>
              <w:rPr>
                <w:sz w:val="18"/>
                <w:szCs w:val="18"/>
              </w:rPr>
            </w:pPr>
            <w:r w:rsidRPr="00F075F6">
              <w:rPr>
                <w:sz w:val="18"/>
                <w:szCs w:val="18"/>
              </w:rPr>
              <w:t>12</w:t>
            </w:r>
          </w:p>
          <w:p w14:paraId="0CAFDCB1" w14:textId="6F64B863" w:rsidR="00826230" w:rsidRDefault="00826230" w:rsidP="00F4583E">
            <w:pPr>
              <w:jc w:val="center"/>
              <w:rPr>
                <w:sz w:val="18"/>
                <w:szCs w:val="18"/>
              </w:rPr>
            </w:pPr>
            <w:r w:rsidRPr="00F075F6">
              <w:rPr>
                <w:sz w:val="18"/>
                <w:szCs w:val="18"/>
              </w:rPr>
              <w:t>6</w:t>
            </w:r>
          </w:p>
          <w:p w14:paraId="0602949F" w14:textId="1C0D1182" w:rsidR="00540622" w:rsidRPr="00F075F6" w:rsidRDefault="009C6360" w:rsidP="00F4583E">
            <w:pPr>
              <w:jc w:val="center"/>
              <w:rPr>
                <w:sz w:val="18"/>
                <w:szCs w:val="18"/>
              </w:rPr>
            </w:pPr>
            <w:r>
              <w:rPr>
                <w:sz w:val="18"/>
                <w:szCs w:val="18"/>
              </w:rPr>
              <w:t>(</w:t>
            </w:r>
            <w:r w:rsidR="00540622">
              <w:rPr>
                <w:sz w:val="18"/>
                <w:szCs w:val="18"/>
              </w:rPr>
              <w:t>5+1</w:t>
            </w:r>
            <w:r>
              <w:rPr>
                <w:sz w:val="18"/>
                <w:szCs w:val="18"/>
              </w:rPr>
              <w:t>)</w:t>
            </w:r>
            <w:r w:rsidR="00D93F33">
              <w:rPr>
                <w:sz w:val="18"/>
                <w:szCs w:val="18"/>
              </w:rPr>
              <w:t xml:space="preserve"> lab</w:t>
            </w:r>
          </w:p>
          <w:p w14:paraId="51B23BCE" w14:textId="24C972BA" w:rsidR="00826230" w:rsidRPr="009C6360" w:rsidRDefault="009C6360" w:rsidP="009C6360">
            <w:pPr>
              <w:jc w:val="center"/>
              <w:rPr>
                <w:i/>
                <w:iCs/>
                <w:sz w:val="18"/>
                <w:szCs w:val="18"/>
              </w:rPr>
            </w:pPr>
            <w:r w:rsidRPr="009C6360">
              <w:rPr>
                <w:i/>
                <w:iCs/>
                <w:sz w:val="18"/>
                <w:szCs w:val="18"/>
              </w:rPr>
              <w:t>40+12</w:t>
            </w:r>
          </w:p>
          <w:p w14:paraId="4F063653" w14:textId="77777777" w:rsidR="00826230" w:rsidRDefault="00826230" w:rsidP="00F4583E">
            <w:pPr>
              <w:jc w:val="center"/>
              <w:rPr>
                <w:sz w:val="18"/>
                <w:szCs w:val="18"/>
              </w:rPr>
            </w:pPr>
            <w:r w:rsidRPr="00F075F6">
              <w:rPr>
                <w:sz w:val="18"/>
                <w:szCs w:val="18"/>
              </w:rPr>
              <w:t>6</w:t>
            </w:r>
          </w:p>
          <w:p w14:paraId="294897A5" w14:textId="29EB84EB" w:rsidR="00540622" w:rsidRDefault="009C6360" w:rsidP="00F4583E">
            <w:pPr>
              <w:jc w:val="center"/>
              <w:rPr>
                <w:sz w:val="18"/>
                <w:szCs w:val="18"/>
              </w:rPr>
            </w:pPr>
            <w:r>
              <w:rPr>
                <w:sz w:val="18"/>
                <w:szCs w:val="18"/>
              </w:rPr>
              <w:t>(</w:t>
            </w:r>
            <w:r w:rsidR="00540622">
              <w:rPr>
                <w:sz w:val="18"/>
                <w:szCs w:val="18"/>
              </w:rPr>
              <w:t>5+1</w:t>
            </w:r>
            <w:r>
              <w:rPr>
                <w:sz w:val="18"/>
                <w:szCs w:val="18"/>
              </w:rPr>
              <w:t>)</w:t>
            </w:r>
            <w:r w:rsidR="00D93F33">
              <w:rPr>
                <w:sz w:val="18"/>
                <w:szCs w:val="18"/>
              </w:rPr>
              <w:t xml:space="preserve"> lab</w:t>
            </w:r>
          </w:p>
          <w:p w14:paraId="3DAD2EF2" w14:textId="24D8D0CD" w:rsidR="009C6360" w:rsidRPr="009C6360" w:rsidRDefault="009C6360" w:rsidP="00F4583E">
            <w:pPr>
              <w:jc w:val="center"/>
              <w:rPr>
                <w:i/>
                <w:iCs/>
                <w:sz w:val="18"/>
                <w:szCs w:val="18"/>
              </w:rPr>
            </w:pPr>
            <w:r w:rsidRPr="009C6360">
              <w:rPr>
                <w:i/>
                <w:iCs/>
                <w:sz w:val="18"/>
                <w:szCs w:val="18"/>
              </w:rPr>
              <w:t>40+12</w:t>
            </w:r>
          </w:p>
        </w:tc>
      </w:tr>
      <w:tr w:rsidR="000E1E06" w:rsidRPr="00F075F6" w14:paraId="35C4A512" w14:textId="77777777" w:rsidTr="000E1E06">
        <w:trPr>
          <w:gridAfter w:val="1"/>
          <w:wAfter w:w="84" w:type="pct"/>
          <w:cantSplit/>
          <w:trHeight w:val="213"/>
        </w:trPr>
        <w:tc>
          <w:tcPr>
            <w:tcW w:w="348" w:type="pct"/>
            <w:vMerge/>
            <w:tcBorders>
              <w:left w:val="single" w:sz="4" w:space="0" w:color="auto"/>
              <w:right w:val="single" w:sz="4" w:space="0" w:color="auto"/>
            </w:tcBorders>
            <w:shd w:val="clear" w:color="auto" w:fill="FFFF99"/>
            <w:vAlign w:val="center"/>
          </w:tcPr>
          <w:p w14:paraId="5CD48C19"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610F8DA5" w14:textId="77777777" w:rsidR="00826230" w:rsidRPr="00F075F6" w:rsidRDefault="00826230" w:rsidP="00F4583E">
            <w:pPr>
              <w:rPr>
                <w:sz w:val="18"/>
                <w:szCs w:val="18"/>
              </w:rPr>
            </w:pPr>
          </w:p>
        </w:tc>
        <w:tc>
          <w:tcPr>
            <w:tcW w:w="301" w:type="pct"/>
            <w:tcBorders>
              <w:left w:val="single" w:sz="4" w:space="0" w:color="auto"/>
              <w:right w:val="single" w:sz="4" w:space="0" w:color="auto"/>
            </w:tcBorders>
          </w:tcPr>
          <w:p w14:paraId="2CB9E8BB" w14:textId="77777777" w:rsidR="00826230" w:rsidRPr="00F075F6" w:rsidRDefault="00826230" w:rsidP="00F4583E">
            <w:pPr>
              <w:rPr>
                <w:bCs/>
                <w:sz w:val="18"/>
                <w:szCs w:val="18"/>
              </w:rPr>
            </w:pPr>
          </w:p>
        </w:tc>
        <w:tc>
          <w:tcPr>
            <w:tcW w:w="1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21616" w14:textId="77777777" w:rsidR="00826230" w:rsidRPr="00F075F6" w:rsidRDefault="00826230" w:rsidP="00F4583E">
            <w:pPr>
              <w:rPr>
                <w:sz w:val="18"/>
                <w:szCs w:val="18"/>
              </w:rPr>
            </w:pPr>
            <w:proofErr w:type="spellStart"/>
            <w:r w:rsidRPr="00F075F6">
              <w:rPr>
                <w:sz w:val="18"/>
                <w:szCs w:val="18"/>
              </w:rPr>
              <w:t>Scelta</w:t>
            </w:r>
            <w:proofErr w:type="spellEnd"/>
            <w:r w:rsidRPr="00F075F6">
              <w:rPr>
                <w:sz w:val="18"/>
                <w:szCs w:val="18"/>
              </w:rPr>
              <w:t xml:space="preserve"> </w:t>
            </w:r>
            <w:proofErr w:type="spellStart"/>
            <w:r w:rsidRPr="00F075F6">
              <w:rPr>
                <w:sz w:val="18"/>
                <w:szCs w:val="18"/>
              </w:rPr>
              <w:t>libera</w:t>
            </w:r>
            <w:proofErr w:type="spellEnd"/>
          </w:p>
          <w:p w14:paraId="7DB6471E" w14:textId="77777777" w:rsidR="00826230" w:rsidRPr="00F075F6" w:rsidRDefault="00826230" w:rsidP="00F4583E">
            <w:pPr>
              <w:rPr>
                <w:sz w:val="18"/>
                <w:szCs w:val="18"/>
              </w:rPr>
            </w:pPr>
          </w:p>
        </w:tc>
        <w:tc>
          <w:tcPr>
            <w:tcW w:w="580" w:type="pct"/>
            <w:gridSpan w:val="2"/>
            <w:tcBorders>
              <w:top w:val="single" w:sz="4" w:space="0" w:color="auto"/>
              <w:left w:val="single" w:sz="4" w:space="0" w:color="auto"/>
              <w:bottom w:val="single" w:sz="4" w:space="0" w:color="auto"/>
              <w:right w:val="single" w:sz="4" w:space="0" w:color="auto"/>
            </w:tcBorders>
          </w:tcPr>
          <w:p w14:paraId="54D3574A" w14:textId="77777777" w:rsidR="00826230" w:rsidRPr="00F075F6" w:rsidRDefault="00826230" w:rsidP="00F4583E">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tcPr>
          <w:p w14:paraId="4AC8826E" w14:textId="77777777" w:rsidR="00826230" w:rsidRPr="00F075F6" w:rsidRDefault="00826230" w:rsidP="00F4583E">
            <w:pPr>
              <w:jc w:val="center"/>
              <w:rPr>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094099EB" w14:textId="77777777" w:rsidR="00826230" w:rsidRPr="00F075F6" w:rsidRDefault="00826230" w:rsidP="00F4583E">
            <w:pPr>
              <w:jc w:val="center"/>
              <w:rPr>
                <w:sz w:val="18"/>
                <w:szCs w:val="18"/>
              </w:rPr>
            </w:pP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D8BB0" w14:textId="77777777" w:rsidR="00826230" w:rsidRPr="00F075F6" w:rsidRDefault="00826230" w:rsidP="00F4583E">
            <w:pPr>
              <w:jc w:val="center"/>
              <w:rPr>
                <w:sz w:val="18"/>
                <w:szCs w:val="18"/>
              </w:rPr>
            </w:pPr>
            <w:r>
              <w:rPr>
                <w:sz w:val="18"/>
                <w:szCs w:val="18"/>
              </w:rPr>
              <w:t>7</w:t>
            </w:r>
          </w:p>
        </w:tc>
      </w:tr>
      <w:tr w:rsidR="000E1E06" w:rsidRPr="00F075F6" w14:paraId="4FFEEA29" w14:textId="77777777" w:rsidTr="000E1E06">
        <w:trPr>
          <w:cantSplit/>
          <w:trHeight w:val="140"/>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D7DFA" w14:textId="77777777" w:rsidR="00826230" w:rsidRPr="004C2913" w:rsidRDefault="00826230" w:rsidP="00F4583E">
            <w:pPr>
              <w:jc w:val="center"/>
              <w:rPr>
                <w:sz w:val="10"/>
                <w:szCs w:val="10"/>
              </w:rPr>
            </w:pPr>
          </w:p>
          <w:p w14:paraId="3ED6C2E0" w14:textId="77777777" w:rsidR="00826230" w:rsidRPr="00F075F6" w:rsidRDefault="00826230" w:rsidP="00F4583E">
            <w:pPr>
              <w:jc w:val="center"/>
              <w:rPr>
                <w:sz w:val="18"/>
                <w:szCs w:val="18"/>
              </w:rPr>
            </w:pPr>
          </w:p>
        </w:tc>
      </w:tr>
      <w:tr w:rsidR="000E1E06" w:rsidRPr="00F075F6" w14:paraId="4E8305E8" w14:textId="77777777" w:rsidTr="000E1E06">
        <w:trPr>
          <w:gridAfter w:val="1"/>
          <w:wAfter w:w="84" w:type="pct"/>
          <w:cantSplit/>
          <w:trHeight w:val="348"/>
        </w:trPr>
        <w:tc>
          <w:tcPr>
            <w:tcW w:w="3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69F81F" w14:textId="77777777" w:rsidR="00826230" w:rsidRPr="00F075F6" w:rsidRDefault="00826230" w:rsidP="00F4583E">
            <w:pPr>
              <w:ind w:left="113" w:right="113"/>
              <w:jc w:val="center"/>
              <w:rPr>
                <w:b/>
                <w:bCs/>
                <w:i/>
                <w:iCs/>
                <w:sz w:val="18"/>
                <w:szCs w:val="18"/>
              </w:rPr>
            </w:pPr>
            <w:proofErr w:type="spellStart"/>
            <w:r w:rsidRPr="00F075F6">
              <w:rPr>
                <w:b/>
                <w:bCs/>
                <w:i/>
                <w:iCs/>
                <w:sz w:val="18"/>
                <w:szCs w:val="18"/>
              </w:rPr>
              <w:t>Terzo</w:t>
            </w:r>
            <w:proofErr w:type="spellEnd"/>
          </w:p>
          <w:p w14:paraId="59606CD7" w14:textId="77777777" w:rsidR="00826230" w:rsidRPr="00F075F6" w:rsidRDefault="00826230" w:rsidP="00F4583E">
            <w:pPr>
              <w:ind w:left="113" w:right="113"/>
              <w:jc w:val="center"/>
              <w:rPr>
                <w:sz w:val="18"/>
                <w:szCs w:val="18"/>
              </w:rPr>
            </w:pPr>
            <w:r w:rsidRPr="00F075F6">
              <w:rPr>
                <w:b/>
                <w:bCs/>
                <w:i/>
                <w:iCs/>
                <w:sz w:val="18"/>
                <w:szCs w:val="18"/>
              </w:rPr>
              <w:t>(5</w:t>
            </w:r>
            <w:r>
              <w:rPr>
                <w:b/>
                <w:bCs/>
                <w:i/>
                <w:iCs/>
                <w:sz w:val="18"/>
                <w:szCs w:val="18"/>
              </w:rPr>
              <w:t>6</w:t>
            </w:r>
            <w:r w:rsidRPr="00F075F6">
              <w:rPr>
                <w:b/>
                <w:bCs/>
                <w:i/>
                <w:iCs/>
                <w:sz w:val="18"/>
                <w:szCs w:val="18"/>
              </w:rPr>
              <w:t>)</w:t>
            </w:r>
          </w:p>
        </w:tc>
        <w:tc>
          <w:tcPr>
            <w:tcW w:w="401" w:type="pct"/>
            <w:vMerge w:val="restart"/>
            <w:tcBorders>
              <w:top w:val="single" w:sz="4" w:space="0" w:color="auto"/>
              <w:left w:val="single" w:sz="4" w:space="0" w:color="auto"/>
              <w:right w:val="single" w:sz="4" w:space="0" w:color="auto"/>
            </w:tcBorders>
            <w:vAlign w:val="center"/>
          </w:tcPr>
          <w:p w14:paraId="633C5B0E" w14:textId="77777777" w:rsidR="00826230" w:rsidRPr="00F075F6" w:rsidRDefault="00826230" w:rsidP="00F4583E">
            <w:pPr>
              <w:jc w:val="center"/>
              <w:rPr>
                <w:bCs/>
                <w:i/>
                <w:iCs/>
                <w:sz w:val="18"/>
                <w:szCs w:val="18"/>
              </w:rPr>
            </w:pPr>
            <w:r w:rsidRPr="00F075F6">
              <w:rPr>
                <w:bCs/>
                <w:i/>
                <w:iCs/>
                <w:sz w:val="18"/>
                <w:szCs w:val="18"/>
              </w:rPr>
              <w:t>Primo</w:t>
            </w:r>
          </w:p>
          <w:p w14:paraId="1D7E236C" w14:textId="77777777" w:rsidR="00826230" w:rsidRPr="00F075F6" w:rsidRDefault="00826230" w:rsidP="00F4583E">
            <w:pPr>
              <w:jc w:val="center"/>
              <w:rPr>
                <w:sz w:val="18"/>
                <w:szCs w:val="18"/>
              </w:rPr>
            </w:pPr>
            <w:r w:rsidRPr="00F075F6">
              <w:rPr>
                <w:bCs/>
                <w:i/>
                <w:iCs/>
                <w:sz w:val="18"/>
                <w:szCs w:val="18"/>
              </w:rPr>
              <w:t>(3</w:t>
            </w:r>
            <w:r>
              <w:rPr>
                <w:bCs/>
                <w:i/>
                <w:iCs/>
                <w:sz w:val="18"/>
                <w:szCs w:val="18"/>
              </w:rPr>
              <w:t>1</w:t>
            </w:r>
            <w:r w:rsidRPr="00F075F6">
              <w:rPr>
                <w:bCs/>
                <w:i/>
                <w:iCs/>
                <w:sz w:val="18"/>
                <w:szCs w:val="18"/>
              </w:rPr>
              <w:t>)</w:t>
            </w:r>
          </w:p>
        </w:tc>
        <w:tc>
          <w:tcPr>
            <w:tcW w:w="301" w:type="pct"/>
            <w:tcBorders>
              <w:top w:val="single" w:sz="4" w:space="0" w:color="auto"/>
              <w:left w:val="single" w:sz="4" w:space="0" w:color="auto"/>
              <w:right w:val="single" w:sz="4" w:space="0" w:color="auto"/>
            </w:tcBorders>
          </w:tcPr>
          <w:p w14:paraId="0B2198F7" w14:textId="77777777" w:rsidR="00826230" w:rsidRPr="00F075F6" w:rsidRDefault="00826230" w:rsidP="00F4583E">
            <w:pPr>
              <w:rPr>
                <w:bCs/>
                <w:sz w:val="18"/>
                <w:szCs w:val="18"/>
              </w:rPr>
            </w:pPr>
          </w:p>
          <w:p w14:paraId="22F5EE16" w14:textId="77777777" w:rsidR="00826230" w:rsidRPr="00F075F6" w:rsidRDefault="00826230" w:rsidP="00F4583E">
            <w:pPr>
              <w:rPr>
                <w:sz w:val="18"/>
                <w:szCs w:val="18"/>
              </w:rPr>
            </w:pPr>
            <w:r w:rsidRPr="00F075F6">
              <w:rPr>
                <w:bCs/>
                <w:sz w:val="18"/>
                <w:szCs w:val="18"/>
              </w:rPr>
              <w:t>15</w:t>
            </w:r>
          </w:p>
        </w:tc>
        <w:tc>
          <w:tcPr>
            <w:tcW w:w="1595" w:type="pct"/>
            <w:tcBorders>
              <w:top w:val="single" w:sz="4" w:space="0" w:color="auto"/>
              <w:left w:val="single" w:sz="4" w:space="0" w:color="auto"/>
              <w:right w:val="single" w:sz="4" w:space="0" w:color="auto"/>
            </w:tcBorders>
            <w:shd w:val="clear" w:color="auto" w:fill="auto"/>
            <w:noWrap/>
            <w:vAlign w:val="center"/>
          </w:tcPr>
          <w:p w14:paraId="4FBB77DD" w14:textId="77777777" w:rsidR="00826230" w:rsidRPr="00F075F6" w:rsidRDefault="00826230" w:rsidP="00F4583E">
            <w:pPr>
              <w:rPr>
                <w:sz w:val="18"/>
                <w:szCs w:val="18"/>
              </w:rPr>
            </w:pPr>
            <w:proofErr w:type="spellStart"/>
            <w:r w:rsidRPr="00F075F6">
              <w:rPr>
                <w:bCs/>
                <w:sz w:val="18"/>
                <w:szCs w:val="18"/>
              </w:rPr>
              <w:t>Fisiologia</w:t>
            </w:r>
            <w:proofErr w:type="spellEnd"/>
            <w:r w:rsidRPr="00F075F6">
              <w:rPr>
                <w:bCs/>
                <w:sz w:val="18"/>
                <w:szCs w:val="18"/>
              </w:rPr>
              <w:t xml:space="preserve"> </w:t>
            </w:r>
            <w:proofErr w:type="spellStart"/>
            <w:r w:rsidRPr="00F075F6">
              <w:rPr>
                <w:bCs/>
                <w:sz w:val="18"/>
                <w:szCs w:val="18"/>
              </w:rPr>
              <w:t>generale</w:t>
            </w:r>
            <w:proofErr w:type="spellEnd"/>
          </w:p>
        </w:tc>
        <w:tc>
          <w:tcPr>
            <w:tcW w:w="580" w:type="pct"/>
            <w:gridSpan w:val="2"/>
            <w:tcBorders>
              <w:top w:val="single" w:sz="4" w:space="0" w:color="auto"/>
              <w:left w:val="single" w:sz="4" w:space="0" w:color="auto"/>
              <w:right w:val="single" w:sz="4" w:space="0" w:color="auto"/>
            </w:tcBorders>
          </w:tcPr>
          <w:p w14:paraId="65F24A20" w14:textId="77777777" w:rsidR="00826230" w:rsidRPr="00F075F6" w:rsidRDefault="00826230" w:rsidP="00F4583E">
            <w:pPr>
              <w:jc w:val="center"/>
              <w:rPr>
                <w:sz w:val="18"/>
                <w:szCs w:val="18"/>
              </w:rPr>
            </w:pPr>
            <w:r w:rsidRPr="00F075F6">
              <w:rPr>
                <w:sz w:val="18"/>
                <w:szCs w:val="18"/>
              </w:rPr>
              <w:t xml:space="preserve">Discipline </w:t>
            </w:r>
            <w:proofErr w:type="spellStart"/>
            <w:r w:rsidRPr="00F075F6">
              <w:rPr>
                <w:sz w:val="18"/>
                <w:szCs w:val="18"/>
              </w:rPr>
              <w:t>fisiologiche</w:t>
            </w:r>
            <w:proofErr w:type="spellEnd"/>
            <w:r w:rsidRPr="00F075F6">
              <w:rPr>
                <w:sz w:val="18"/>
                <w:szCs w:val="18"/>
              </w:rPr>
              <w:t xml:space="preserve"> e </w:t>
            </w:r>
            <w:proofErr w:type="spellStart"/>
            <w:r w:rsidRPr="00F075F6">
              <w:rPr>
                <w:sz w:val="18"/>
                <w:szCs w:val="18"/>
              </w:rPr>
              <w:t>biomediche</w:t>
            </w:r>
            <w:proofErr w:type="spellEnd"/>
          </w:p>
        </w:tc>
        <w:tc>
          <w:tcPr>
            <w:tcW w:w="582" w:type="pct"/>
            <w:tcBorders>
              <w:top w:val="single" w:sz="4" w:space="0" w:color="auto"/>
              <w:left w:val="single" w:sz="4" w:space="0" w:color="auto"/>
              <w:right w:val="single" w:sz="4" w:space="0" w:color="auto"/>
            </w:tcBorders>
          </w:tcPr>
          <w:p w14:paraId="1B129C99" w14:textId="77777777" w:rsidR="00826230" w:rsidRPr="00F075F6" w:rsidRDefault="00826230" w:rsidP="00F4583E">
            <w:pPr>
              <w:jc w:val="center"/>
              <w:rPr>
                <w:sz w:val="18"/>
                <w:szCs w:val="18"/>
              </w:rPr>
            </w:pPr>
          </w:p>
          <w:p w14:paraId="340E4D6F" w14:textId="77777777" w:rsidR="00826230" w:rsidRPr="00F075F6" w:rsidRDefault="00826230" w:rsidP="00F4583E">
            <w:pPr>
              <w:jc w:val="center"/>
              <w:rPr>
                <w:sz w:val="18"/>
                <w:szCs w:val="18"/>
              </w:rPr>
            </w:pPr>
            <w:r w:rsidRPr="00F075F6">
              <w:rPr>
                <w:sz w:val="18"/>
                <w:szCs w:val="18"/>
              </w:rPr>
              <w:t>C</w:t>
            </w:r>
          </w:p>
        </w:tc>
        <w:tc>
          <w:tcPr>
            <w:tcW w:w="333" w:type="pct"/>
            <w:gridSpan w:val="2"/>
            <w:tcBorders>
              <w:top w:val="single" w:sz="4" w:space="0" w:color="auto"/>
              <w:left w:val="single" w:sz="4" w:space="0" w:color="auto"/>
              <w:right w:val="single" w:sz="4" w:space="0" w:color="auto"/>
            </w:tcBorders>
            <w:vAlign w:val="center"/>
          </w:tcPr>
          <w:p w14:paraId="23BD697A" w14:textId="77777777" w:rsidR="00826230" w:rsidRPr="00F075F6" w:rsidRDefault="00826230" w:rsidP="00F4583E">
            <w:pPr>
              <w:jc w:val="center"/>
              <w:rPr>
                <w:sz w:val="18"/>
                <w:szCs w:val="18"/>
              </w:rPr>
            </w:pPr>
            <w:r w:rsidRPr="00F075F6">
              <w:rPr>
                <w:sz w:val="18"/>
                <w:szCs w:val="18"/>
              </w:rPr>
              <w:t>BIO/09</w:t>
            </w:r>
          </w:p>
        </w:tc>
        <w:tc>
          <w:tcPr>
            <w:tcW w:w="777" w:type="pct"/>
            <w:gridSpan w:val="3"/>
            <w:tcBorders>
              <w:top w:val="single" w:sz="4" w:space="0" w:color="auto"/>
              <w:left w:val="single" w:sz="4" w:space="0" w:color="auto"/>
              <w:right w:val="single" w:sz="4" w:space="0" w:color="auto"/>
            </w:tcBorders>
            <w:shd w:val="clear" w:color="auto" w:fill="auto"/>
            <w:vAlign w:val="center"/>
          </w:tcPr>
          <w:p w14:paraId="114DD87E" w14:textId="77777777" w:rsidR="00826230" w:rsidRDefault="00826230" w:rsidP="00F4583E">
            <w:pPr>
              <w:jc w:val="center"/>
              <w:rPr>
                <w:sz w:val="18"/>
                <w:szCs w:val="18"/>
              </w:rPr>
            </w:pPr>
            <w:r w:rsidRPr="00F075F6">
              <w:rPr>
                <w:sz w:val="18"/>
                <w:szCs w:val="18"/>
              </w:rPr>
              <w:t>6</w:t>
            </w:r>
          </w:p>
          <w:p w14:paraId="3484321B" w14:textId="5DB4115E" w:rsidR="009C6360" w:rsidRPr="009C6360" w:rsidRDefault="009C6360" w:rsidP="00F4583E">
            <w:pPr>
              <w:jc w:val="center"/>
              <w:rPr>
                <w:i/>
                <w:iCs/>
                <w:sz w:val="18"/>
                <w:szCs w:val="18"/>
              </w:rPr>
            </w:pPr>
            <w:r w:rsidRPr="009C6360">
              <w:rPr>
                <w:i/>
                <w:iCs/>
                <w:sz w:val="18"/>
                <w:szCs w:val="18"/>
              </w:rPr>
              <w:t>48</w:t>
            </w:r>
          </w:p>
        </w:tc>
      </w:tr>
      <w:tr w:rsidR="000E1E06" w:rsidRPr="00F075F6" w14:paraId="2D8CFA50" w14:textId="77777777" w:rsidTr="000E1E06">
        <w:trPr>
          <w:gridAfter w:val="1"/>
          <w:wAfter w:w="84" w:type="pct"/>
          <w:cantSplit/>
          <w:trHeight w:val="544"/>
        </w:trPr>
        <w:tc>
          <w:tcPr>
            <w:tcW w:w="34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38675CB" w14:textId="77777777" w:rsidR="00826230" w:rsidRPr="00F075F6" w:rsidRDefault="00826230" w:rsidP="00F4583E">
            <w:pPr>
              <w:jc w:val="center"/>
              <w:rPr>
                <w:bCs/>
                <w:i/>
                <w:iCs/>
                <w:sz w:val="18"/>
                <w:szCs w:val="18"/>
              </w:rPr>
            </w:pPr>
          </w:p>
        </w:tc>
        <w:tc>
          <w:tcPr>
            <w:tcW w:w="401" w:type="pct"/>
            <w:vMerge/>
            <w:tcBorders>
              <w:left w:val="single" w:sz="4" w:space="0" w:color="auto"/>
              <w:right w:val="single" w:sz="4" w:space="0" w:color="auto"/>
            </w:tcBorders>
            <w:vAlign w:val="center"/>
          </w:tcPr>
          <w:p w14:paraId="28619E6D" w14:textId="77777777" w:rsidR="00826230" w:rsidRPr="00F075F6" w:rsidRDefault="00826230" w:rsidP="00F4583E">
            <w:pPr>
              <w:jc w:val="center"/>
              <w:rPr>
                <w:bCs/>
                <w:i/>
                <w:iCs/>
                <w:sz w:val="18"/>
                <w:szCs w:val="18"/>
              </w:rPr>
            </w:pPr>
          </w:p>
        </w:tc>
        <w:tc>
          <w:tcPr>
            <w:tcW w:w="301" w:type="pct"/>
            <w:tcBorders>
              <w:left w:val="single" w:sz="4" w:space="0" w:color="auto"/>
              <w:right w:val="single" w:sz="4" w:space="0" w:color="auto"/>
            </w:tcBorders>
          </w:tcPr>
          <w:p w14:paraId="44077F7C" w14:textId="77777777" w:rsidR="00826230" w:rsidRPr="00F075F6" w:rsidRDefault="00826230" w:rsidP="00F4583E">
            <w:pPr>
              <w:rPr>
                <w:bCs/>
                <w:sz w:val="18"/>
                <w:szCs w:val="18"/>
              </w:rPr>
            </w:pPr>
            <w:r w:rsidRPr="00F075F6">
              <w:rPr>
                <w:bCs/>
                <w:sz w:val="18"/>
                <w:szCs w:val="18"/>
              </w:rPr>
              <w:t>16</w:t>
            </w:r>
          </w:p>
        </w:tc>
        <w:tc>
          <w:tcPr>
            <w:tcW w:w="1595" w:type="pct"/>
            <w:tcBorders>
              <w:top w:val="single" w:sz="4" w:space="0" w:color="auto"/>
              <w:left w:val="single" w:sz="4" w:space="0" w:color="auto"/>
              <w:right w:val="single" w:sz="4" w:space="0" w:color="auto"/>
            </w:tcBorders>
            <w:shd w:val="clear" w:color="auto" w:fill="auto"/>
            <w:noWrap/>
            <w:vAlign w:val="center"/>
          </w:tcPr>
          <w:p w14:paraId="6EB28140" w14:textId="77777777" w:rsidR="00826230" w:rsidRPr="00D04936" w:rsidRDefault="00826230" w:rsidP="00F4583E">
            <w:pPr>
              <w:rPr>
                <w:sz w:val="18"/>
                <w:szCs w:val="18"/>
                <w:lang w:val="it-IT"/>
              </w:rPr>
            </w:pPr>
            <w:r w:rsidRPr="00D04936">
              <w:rPr>
                <w:sz w:val="18"/>
                <w:szCs w:val="18"/>
                <w:lang w:val="it-IT"/>
              </w:rPr>
              <w:t xml:space="preserve">C.I. Biotecnologie ambientali e Blu </w:t>
            </w:r>
            <w:proofErr w:type="spellStart"/>
            <w:r w:rsidRPr="00D04936">
              <w:rPr>
                <w:sz w:val="18"/>
                <w:szCs w:val="18"/>
                <w:lang w:val="it-IT"/>
              </w:rPr>
              <w:t>Biorefinery</w:t>
            </w:r>
            <w:proofErr w:type="spellEnd"/>
          </w:p>
          <w:p w14:paraId="51155FD9" w14:textId="77777777" w:rsidR="00826230" w:rsidRPr="00D04936" w:rsidRDefault="00826230" w:rsidP="00F4583E">
            <w:pPr>
              <w:rPr>
                <w:sz w:val="18"/>
                <w:szCs w:val="18"/>
                <w:lang w:val="it-IT"/>
              </w:rPr>
            </w:pPr>
          </w:p>
          <w:p w14:paraId="3C0ADB61" w14:textId="77777777" w:rsidR="00826230" w:rsidRPr="00D04936" w:rsidRDefault="00826230" w:rsidP="00F4583E">
            <w:pPr>
              <w:rPr>
                <w:sz w:val="18"/>
                <w:szCs w:val="18"/>
                <w:lang w:val="it-IT"/>
              </w:rPr>
            </w:pPr>
            <w:r w:rsidRPr="00D04936">
              <w:rPr>
                <w:sz w:val="18"/>
                <w:szCs w:val="18"/>
                <w:lang w:val="it-IT"/>
              </w:rPr>
              <w:t>Modulo: Biotecnologie Ambientali</w:t>
            </w:r>
          </w:p>
          <w:p w14:paraId="078EE006" w14:textId="77777777" w:rsidR="00826230" w:rsidRPr="00D04936" w:rsidRDefault="00826230" w:rsidP="00F4583E">
            <w:pPr>
              <w:rPr>
                <w:bCs/>
                <w:sz w:val="18"/>
                <w:szCs w:val="18"/>
                <w:lang w:val="it-IT"/>
              </w:rPr>
            </w:pPr>
            <w:r w:rsidRPr="00D04936">
              <w:rPr>
                <w:sz w:val="18"/>
                <w:szCs w:val="18"/>
                <w:lang w:val="it-IT"/>
              </w:rPr>
              <w:t xml:space="preserve">Modulo: Blu </w:t>
            </w:r>
            <w:proofErr w:type="spellStart"/>
            <w:r w:rsidRPr="00D04936">
              <w:rPr>
                <w:sz w:val="18"/>
                <w:szCs w:val="18"/>
                <w:lang w:val="it-IT"/>
              </w:rPr>
              <w:t>Biorefinery</w:t>
            </w:r>
            <w:proofErr w:type="spellEnd"/>
          </w:p>
        </w:tc>
        <w:tc>
          <w:tcPr>
            <w:tcW w:w="580" w:type="pct"/>
            <w:gridSpan w:val="2"/>
            <w:tcBorders>
              <w:top w:val="single" w:sz="4" w:space="0" w:color="auto"/>
              <w:left w:val="single" w:sz="4" w:space="0" w:color="auto"/>
              <w:right w:val="single" w:sz="4" w:space="0" w:color="auto"/>
            </w:tcBorders>
          </w:tcPr>
          <w:p w14:paraId="0F34FA1C" w14:textId="77777777" w:rsidR="00826230" w:rsidRPr="00D04936" w:rsidRDefault="00826230" w:rsidP="00F4583E">
            <w:pPr>
              <w:jc w:val="center"/>
              <w:rPr>
                <w:sz w:val="18"/>
                <w:szCs w:val="18"/>
                <w:lang w:val="it-IT"/>
              </w:rPr>
            </w:pPr>
          </w:p>
        </w:tc>
        <w:tc>
          <w:tcPr>
            <w:tcW w:w="582" w:type="pct"/>
            <w:tcBorders>
              <w:top w:val="single" w:sz="4" w:space="0" w:color="auto"/>
              <w:left w:val="single" w:sz="4" w:space="0" w:color="auto"/>
              <w:right w:val="single" w:sz="4" w:space="0" w:color="auto"/>
            </w:tcBorders>
          </w:tcPr>
          <w:p w14:paraId="7E6BB2EC" w14:textId="77777777" w:rsidR="00826230" w:rsidRPr="00D04936" w:rsidRDefault="00826230" w:rsidP="00F4583E">
            <w:pPr>
              <w:jc w:val="center"/>
              <w:rPr>
                <w:sz w:val="18"/>
                <w:szCs w:val="18"/>
                <w:lang w:val="it-IT"/>
              </w:rPr>
            </w:pPr>
          </w:p>
          <w:p w14:paraId="04BC1521" w14:textId="77777777" w:rsidR="00826230" w:rsidRPr="00D04936" w:rsidRDefault="00826230" w:rsidP="00F4583E">
            <w:pPr>
              <w:jc w:val="center"/>
              <w:rPr>
                <w:sz w:val="18"/>
                <w:szCs w:val="18"/>
                <w:lang w:val="it-IT"/>
              </w:rPr>
            </w:pPr>
          </w:p>
          <w:p w14:paraId="212CB5D5" w14:textId="77777777" w:rsidR="0019167E" w:rsidRPr="00D04936" w:rsidRDefault="0019167E" w:rsidP="00F4583E">
            <w:pPr>
              <w:jc w:val="center"/>
              <w:rPr>
                <w:sz w:val="18"/>
                <w:szCs w:val="18"/>
                <w:lang w:val="it-IT"/>
              </w:rPr>
            </w:pPr>
          </w:p>
          <w:p w14:paraId="3E833D2C" w14:textId="5687574B" w:rsidR="00826230" w:rsidRPr="00F075F6" w:rsidRDefault="00826230" w:rsidP="00F4583E">
            <w:pPr>
              <w:jc w:val="center"/>
              <w:rPr>
                <w:sz w:val="18"/>
                <w:szCs w:val="18"/>
              </w:rPr>
            </w:pPr>
            <w:r w:rsidRPr="00F075F6">
              <w:rPr>
                <w:sz w:val="18"/>
                <w:szCs w:val="18"/>
              </w:rPr>
              <w:t>A</w:t>
            </w:r>
          </w:p>
          <w:p w14:paraId="2928B86D" w14:textId="77777777" w:rsidR="00856D63" w:rsidRDefault="00856D63" w:rsidP="00F4583E">
            <w:pPr>
              <w:jc w:val="center"/>
              <w:rPr>
                <w:sz w:val="18"/>
                <w:szCs w:val="18"/>
              </w:rPr>
            </w:pPr>
          </w:p>
          <w:p w14:paraId="4BCEA4F0" w14:textId="1FC6D010" w:rsidR="00826230" w:rsidRPr="00F075F6" w:rsidRDefault="00826230" w:rsidP="00F4583E">
            <w:pPr>
              <w:jc w:val="center"/>
              <w:rPr>
                <w:sz w:val="18"/>
                <w:szCs w:val="18"/>
              </w:rPr>
            </w:pPr>
            <w:r w:rsidRPr="00F075F6">
              <w:rPr>
                <w:sz w:val="18"/>
                <w:szCs w:val="18"/>
              </w:rPr>
              <w:t>B</w:t>
            </w:r>
          </w:p>
        </w:tc>
        <w:tc>
          <w:tcPr>
            <w:tcW w:w="333" w:type="pct"/>
            <w:gridSpan w:val="2"/>
            <w:tcBorders>
              <w:top w:val="single" w:sz="4" w:space="0" w:color="auto"/>
              <w:left w:val="single" w:sz="4" w:space="0" w:color="auto"/>
              <w:right w:val="single" w:sz="4" w:space="0" w:color="auto"/>
            </w:tcBorders>
            <w:vAlign w:val="center"/>
          </w:tcPr>
          <w:p w14:paraId="519A70DD" w14:textId="77777777" w:rsidR="00826230" w:rsidRPr="00F075F6" w:rsidRDefault="00826230" w:rsidP="00F4583E">
            <w:pPr>
              <w:jc w:val="center"/>
              <w:rPr>
                <w:sz w:val="18"/>
                <w:szCs w:val="18"/>
              </w:rPr>
            </w:pPr>
          </w:p>
          <w:p w14:paraId="09DEA441" w14:textId="77777777" w:rsidR="00856D63" w:rsidRDefault="00856D63" w:rsidP="00F4583E">
            <w:pPr>
              <w:jc w:val="center"/>
              <w:rPr>
                <w:sz w:val="18"/>
                <w:szCs w:val="18"/>
              </w:rPr>
            </w:pPr>
          </w:p>
          <w:p w14:paraId="2CE8BAC8" w14:textId="6533A8C6" w:rsidR="00826230" w:rsidRDefault="00826230" w:rsidP="00F4583E">
            <w:pPr>
              <w:jc w:val="center"/>
              <w:rPr>
                <w:sz w:val="18"/>
                <w:szCs w:val="18"/>
              </w:rPr>
            </w:pPr>
            <w:r w:rsidRPr="00F075F6">
              <w:rPr>
                <w:sz w:val="18"/>
                <w:szCs w:val="18"/>
              </w:rPr>
              <w:t>AGR/16</w:t>
            </w:r>
          </w:p>
          <w:p w14:paraId="09D5CBD0" w14:textId="69F8A4DB" w:rsidR="00856D63" w:rsidRDefault="00856D63" w:rsidP="00F4583E">
            <w:pPr>
              <w:jc w:val="center"/>
              <w:rPr>
                <w:sz w:val="18"/>
                <w:szCs w:val="18"/>
              </w:rPr>
            </w:pPr>
          </w:p>
          <w:p w14:paraId="77526517" w14:textId="77777777" w:rsidR="00826230" w:rsidRPr="00F075F6" w:rsidRDefault="00826230" w:rsidP="00F4583E">
            <w:pPr>
              <w:rPr>
                <w:sz w:val="18"/>
                <w:szCs w:val="18"/>
              </w:rPr>
            </w:pPr>
            <w:r w:rsidRPr="00F075F6">
              <w:rPr>
                <w:sz w:val="18"/>
                <w:szCs w:val="18"/>
              </w:rPr>
              <w:t>CHIM/06</w:t>
            </w:r>
          </w:p>
          <w:p w14:paraId="2EFD2CC6" w14:textId="77777777" w:rsidR="00826230" w:rsidRPr="00F075F6" w:rsidRDefault="00826230" w:rsidP="00F4583E">
            <w:pPr>
              <w:rPr>
                <w:sz w:val="18"/>
                <w:szCs w:val="18"/>
              </w:rPr>
            </w:pPr>
          </w:p>
        </w:tc>
        <w:tc>
          <w:tcPr>
            <w:tcW w:w="777" w:type="pct"/>
            <w:gridSpan w:val="3"/>
            <w:tcBorders>
              <w:top w:val="single" w:sz="4" w:space="0" w:color="auto"/>
              <w:left w:val="single" w:sz="4" w:space="0" w:color="auto"/>
              <w:right w:val="single" w:sz="4" w:space="0" w:color="auto"/>
            </w:tcBorders>
            <w:shd w:val="clear" w:color="auto" w:fill="auto"/>
            <w:vAlign w:val="center"/>
          </w:tcPr>
          <w:p w14:paraId="41AB86DD" w14:textId="77777777" w:rsidR="00826230" w:rsidRPr="00F075F6" w:rsidRDefault="00826230" w:rsidP="00F4583E">
            <w:pPr>
              <w:jc w:val="center"/>
              <w:rPr>
                <w:sz w:val="18"/>
                <w:szCs w:val="18"/>
              </w:rPr>
            </w:pPr>
            <w:r w:rsidRPr="00F075F6">
              <w:rPr>
                <w:sz w:val="18"/>
                <w:szCs w:val="18"/>
              </w:rPr>
              <w:t>12</w:t>
            </w:r>
          </w:p>
          <w:p w14:paraId="6AB29841" w14:textId="77777777" w:rsidR="0019167E" w:rsidRDefault="0019167E" w:rsidP="00F4583E">
            <w:pPr>
              <w:jc w:val="center"/>
              <w:rPr>
                <w:sz w:val="18"/>
                <w:szCs w:val="18"/>
              </w:rPr>
            </w:pPr>
          </w:p>
          <w:p w14:paraId="513BC2DC" w14:textId="6087D871" w:rsidR="0019167E" w:rsidRDefault="00826230" w:rsidP="00F4583E">
            <w:pPr>
              <w:jc w:val="center"/>
              <w:rPr>
                <w:sz w:val="18"/>
                <w:szCs w:val="18"/>
              </w:rPr>
            </w:pPr>
            <w:r w:rsidRPr="00F075F6">
              <w:rPr>
                <w:sz w:val="18"/>
                <w:szCs w:val="18"/>
              </w:rPr>
              <w:t>6</w:t>
            </w:r>
          </w:p>
          <w:p w14:paraId="69C4A6C4" w14:textId="2E51DEC3" w:rsidR="00856D63" w:rsidRDefault="009C6360" w:rsidP="00F4583E">
            <w:pPr>
              <w:jc w:val="center"/>
              <w:rPr>
                <w:sz w:val="18"/>
                <w:szCs w:val="18"/>
              </w:rPr>
            </w:pPr>
            <w:r>
              <w:rPr>
                <w:sz w:val="18"/>
                <w:szCs w:val="18"/>
              </w:rPr>
              <w:t>(</w:t>
            </w:r>
            <w:r w:rsidR="007B01BC">
              <w:rPr>
                <w:sz w:val="18"/>
                <w:szCs w:val="18"/>
              </w:rPr>
              <w:t>4</w:t>
            </w:r>
            <w:r w:rsidR="00856D63">
              <w:rPr>
                <w:sz w:val="18"/>
                <w:szCs w:val="18"/>
              </w:rPr>
              <w:t>+</w:t>
            </w:r>
            <w:r w:rsidR="007B01BC">
              <w:rPr>
                <w:sz w:val="18"/>
                <w:szCs w:val="18"/>
              </w:rPr>
              <w:t>2</w:t>
            </w:r>
            <w:r>
              <w:rPr>
                <w:sz w:val="18"/>
                <w:szCs w:val="18"/>
              </w:rPr>
              <w:t>)</w:t>
            </w:r>
            <w:r w:rsidR="00D93F33">
              <w:rPr>
                <w:sz w:val="18"/>
                <w:szCs w:val="18"/>
              </w:rPr>
              <w:t xml:space="preserve"> lab</w:t>
            </w:r>
          </w:p>
          <w:p w14:paraId="3E884DAF" w14:textId="3974A657" w:rsidR="009C6360" w:rsidRPr="009C6360" w:rsidRDefault="009C6360" w:rsidP="00F4583E">
            <w:pPr>
              <w:jc w:val="center"/>
              <w:rPr>
                <w:i/>
                <w:iCs/>
                <w:sz w:val="18"/>
                <w:szCs w:val="18"/>
              </w:rPr>
            </w:pPr>
            <w:r w:rsidRPr="009C6360">
              <w:rPr>
                <w:i/>
                <w:iCs/>
                <w:sz w:val="18"/>
                <w:szCs w:val="18"/>
              </w:rPr>
              <w:t>32+24</w:t>
            </w:r>
          </w:p>
          <w:p w14:paraId="412DDD0C" w14:textId="77777777" w:rsidR="00856D63" w:rsidRDefault="00856D63" w:rsidP="00F4583E">
            <w:pPr>
              <w:jc w:val="center"/>
              <w:rPr>
                <w:sz w:val="18"/>
                <w:szCs w:val="18"/>
              </w:rPr>
            </w:pPr>
          </w:p>
          <w:p w14:paraId="6C61AB71" w14:textId="1785E1B7" w:rsidR="00826230" w:rsidRDefault="00826230" w:rsidP="00F4583E">
            <w:pPr>
              <w:jc w:val="center"/>
              <w:rPr>
                <w:sz w:val="18"/>
                <w:szCs w:val="18"/>
              </w:rPr>
            </w:pPr>
            <w:r w:rsidRPr="00F075F6">
              <w:rPr>
                <w:sz w:val="18"/>
                <w:szCs w:val="18"/>
              </w:rPr>
              <w:t>6</w:t>
            </w:r>
          </w:p>
          <w:p w14:paraId="0630E07B" w14:textId="2B9A4D74" w:rsidR="00856D63" w:rsidRDefault="009C6360" w:rsidP="00F4583E">
            <w:pPr>
              <w:jc w:val="center"/>
              <w:rPr>
                <w:sz w:val="18"/>
                <w:szCs w:val="18"/>
              </w:rPr>
            </w:pPr>
            <w:r>
              <w:rPr>
                <w:sz w:val="18"/>
                <w:szCs w:val="18"/>
              </w:rPr>
              <w:t>(</w:t>
            </w:r>
            <w:r w:rsidR="007B01BC">
              <w:rPr>
                <w:sz w:val="18"/>
                <w:szCs w:val="18"/>
              </w:rPr>
              <w:t>4</w:t>
            </w:r>
            <w:r w:rsidR="00856D63">
              <w:rPr>
                <w:sz w:val="18"/>
                <w:szCs w:val="18"/>
              </w:rPr>
              <w:t>+</w:t>
            </w:r>
            <w:r w:rsidR="007B01BC">
              <w:rPr>
                <w:sz w:val="18"/>
                <w:szCs w:val="18"/>
              </w:rPr>
              <w:t>2</w:t>
            </w:r>
            <w:r>
              <w:rPr>
                <w:sz w:val="18"/>
                <w:szCs w:val="18"/>
              </w:rPr>
              <w:t>)</w:t>
            </w:r>
            <w:r w:rsidR="00D93F33">
              <w:rPr>
                <w:sz w:val="18"/>
                <w:szCs w:val="18"/>
              </w:rPr>
              <w:t xml:space="preserve"> lab</w:t>
            </w:r>
          </w:p>
          <w:p w14:paraId="0BF82C1F" w14:textId="7BC063A1" w:rsidR="009C6360" w:rsidRPr="009C6360" w:rsidRDefault="009C6360" w:rsidP="00F4583E">
            <w:pPr>
              <w:jc w:val="center"/>
              <w:rPr>
                <w:i/>
                <w:iCs/>
                <w:sz w:val="18"/>
                <w:szCs w:val="18"/>
              </w:rPr>
            </w:pPr>
            <w:r w:rsidRPr="009C6360">
              <w:rPr>
                <w:i/>
                <w:iCs/>
                <w:sz w:val="18"/>
                <w:szCs w:val="18"/>
              </w:rPr>
              <w:t>32+24</w:t>
            </w:r>
          </w:p>
          <w:p w14:paraId="79FB021D" w14:textId="77777777" w:rsidR="00826230" w:rsidRPr="00F075F6" w:rsidRDefault="00826230" w:rsidP="00F4583E">
            <w:pPr>
              <w:jc w:val="center"/>
              <w:rPr>
                <w:sz w:val="18"/>
                <w:szCs w:val="18"/>
              </w:rPr>
            </w:pPr>
          </w:p>
        </w:tc>
      </w:tr>
      <w:tr w:rsidR="000E1E06" w:rsidRPr="00F075F6" w14:paraId="3CB17852" w14:textId="77777777" w:rsidTr="000E1E06">
        <w:trPr>
          <w:gridAfter w:val="1"/>
          <w:wAfter w:w="84" w:type="pct"/>
          <w:cantSplit/>
          <w:trHeight w:val="495"/>
        </w:trPr>
        <w:tc>
          <w:tcPr>
            <w:tcW w:w="34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6B9892" w14:textId="77777777" w:rsidR="00826230" w:rsidRPr="00F075F6" w:rsidRDefault="00826230" w:rsidP="00F4583E">
            <w:pPr>
              <w:jc w:val="center"/>
              <w:rPr>
                <w:bCs/>
                <w:i/>
                <w:iCs/>
                <w:sz w:val="18"/>
                <w:szCs w:val="18"/>
              </w:rPr>
            </w:pPr>
          </w:p>
        </w:tc>
        <w:tc>
          <w:tcPr>
            <w:tcW w:w="401" w:type="pct"/>
            <w:vMerge/>
            <w:tcBorders>
              <w:left w:val="single" w:sz="4" w:space="0" w:color="auto"/>
              <w:right w:val="single" w:sz="4" w:space="0" w:color="auto"/>
            </w:tcBorders>
            <w:vAlign w:val="center"/>
          </w:tcPr>
          <w:p w14:paraId="7EC8D3C8" w14:textId="77777777" w:rsidR="00826230" w:rsidRPr="00F075F6" w:rsidRDefault="00826230" w:rsidP="00F4583E">
            <w:pPr>
              <w:jc w:val="center"/>
              <w:rPr>
                <w:bCs/>
                <w:i/>
                <w:iCs/>
                <w:sz w:val="18"/>
                <w:szCs w:val="18"/>
              </w:rPr>
            </w:pPr>
          </w:p>
        </w:tc>
        <w:tc>
          <w:tcPr>
            <w:tcW w:w="301" w:type="pct"/>
            <w:tcBorders>
              <w:left w:val="single" w:sz="4" w:space="0" w:color="auto"/>
              <w:right w:val="single" w:sz="4" w:space="0" w:color="auto"/>
            </w:tcBorders>
          </w:tcPr>
          <w:p w14:paraId="79718914" w14:textId="77777777" w:rsidR="00826230" w:rsidRPr="00F075F6" w:rsidRDefault="00826230" w:rsidP="00F4583E">
            <w:pPr>
              <w:rPr>
                <w:sz w:val="18"/>
                <w:szCs w:val="18"/>
              </w:rPr>
            </w:pPr>
            <w:r w:rsidRPr="00F075F6">
              <w:rPr>
                <w:sz w:val="18"/>
                <w:szCs w:val="18"/>
              </w:rPr>
              <w:t>1</w:t>
            </w:r>
            <w:r>
              <w:rPr>
                <w:sz w:val="18"/>
                <w:szCs w:val="18"/>
              </w:rPr>
              <w:t>7</w:t>
            </w:r>
          </w:p>
        </w:tc>
        <w:tc>
          <w:tcPr>
            <w:tcW w:w="1595" w:type="pct"/>
            <w:tcBorders>
              <w:top w:val="single" w:sz="4" w:space="0" w:color="auto"/>
              <w:left w:val="single" w:sz="4" w:space="0" w:color="auto"/>
              <w:right w:val="single" w:sz="4" w:space="0" w:color="auto"/>
            </w:tcBorders>
            <w:shd w:val="clear" w:color="auto" w:fill="auto"/>
            <w:noWrap/>
            <w:vAlign w:val="center"/>
          </w:tcPr>
          <w:p w14:paraId="13A4B3FD" w14:textId="77777777" w:rsidR="00826230" w:rsidRPr="00F075F6" w:rsidRDefault="00826230" w:rsidP="00F4583E">
            <w:pPr>
              <w:rPr>
                <w:bCs/>
                <w:sz w:val="18"/>
                <w:szCs w:val="18"/>
              </w:rPr>
            </w:pPr>
            <w:proofErr w:type="spellStart"/>
            <w:r w:rsidRPr="00F075F6">
              <w:rPr>
                <w:bCs/>
                <w:sz w:val="18"/>
                <w:szCs w:val="18"/>
              </w:rPr>
              <w:t>Genetica</w:t>
            </w:r>
            <w:proofErr w:type="spellEnd"/>
            <w:r w:rsidRPr="00F075F6">
              <w:rPr>
                <w:bCs/>
                <w:sz w:val="18"/>
                <w:szCs w:val="18"/>
              </w:rPr>
              <w:t xml:space="preserve"> </w:t>
            </w:r>
          </w:p>
          <w:p w14:paraId="30999DCB" w14:textId="77777777" w:rsidR="00826230" w:rsidRPr="00F075F6" w:rsidRDefault="00826230" w:rsidP="00F4583E">
            <w:pPr>
              <w:rPr>
                <w:sz w:val="18"/>
                <w:szCs w:val="18"/>
              </w:rPr>
            </w:pPr>
          </w:p>
        </w:tc>
        <w:tc>
          <w:tcPr>
            <w:tcW w:w="580" w:type="pct"/>
            <w:gridSpan w:val="2"/>
            <w:tcBorders>
              <w:top w:val="single" w:sz="4" w:space="0" w:color="auto"/>
              <w:left w:val="single" w:sz="4" w:space="0" w:color="auto"/>
              <w:right w:val="single" w:sz="4" w:space="0" w:color="auto"/>
            </w:tcBorders>
          </w:tcPr>
          <w:p w14:paraId="10474705" w14:textId="77777777" w:rsidR="00826230" w:rsidRPr="00F075F6" w:rsidRDefault="00826230" w:rsidP="00F4583E">
            <w:pPr>
              <w:jc w:val="center"/>
              <w:rPr>
                <w:sz w:val="18"/>
                <w:szCs w:val="18"/>
              </w:rPr>
            </w:pPr>
            <w:r w:rsidRPr="00F075F6">
              <w:rPr>
                <w:sz w:val="18"/>
                <w:szCs w:val="18"/>
              </w:rPr>
              <w:t xml:space="preserve">Discipline </w:t>
            </w:r>
            <w:proofErr w:type="spellStart"/>
            <w:r w:rsidRPr="00F075F6">
              <w:rPr>
                <w:sz w:val="18"/>
                <w:szCs w:val="18"/>
              </w:rPr>
              <w:t>biomolecolari</w:t>
            </w:r>
            <w:proofErr w:type="spellEnd"/>
          </w:p>
        </w:tc>
        <w:tc>
          <w:tcPr>
            <w:tcW w:w="582" w:type="pct"/>
            <w:tcBorders>
              <w:top w:val="single" w:sz="4" w:space="0" w:color="auto"/>
              <w:left w:val="single" w:sz="4" w:space="0" w:color="auto"/>
              <w:right w:val="single" w:sz="4" w:space="0" w:color="auto"/>
            </w:tcBorders>
          </w:tcPr>
          <w:p w14:paraId="197C4F3B" w14:textId="77777777" w:rsidR="00826230" w:rsidRPr="00F075F6" w:rsidRDefault="00826230" w:rsidP="00F4583E">
            <w:pPr>
              <w:jc w:val="center"/>
              <w:rPr>
                <w:sz w:val="18"/>
                <w:szCs w:val="18"/>
              </w:rPr>
            </w:pPr>
            <w:r w:rsidRPr="00F075F6">
              <w:rPr>
                <w:sz w:val="18"/>
                <w:szCs w:val="18"/>
              </w:rPr>
              <w:t>C</w:t>
            </w:r>
          </w:p>
        </w:tc>
        <w:tc>
          <w:tcPr>
            <w:tcW w:w="333" w:type="pct"/>
            <w:gridSpan w:val="2"/>
            <w:tcBorders>
              <w:top w:val="single" w:sz="4" w:space="0" w:color="auto"/>
              <w:left w:val="single" w:sz="4" w:space="0" w:color="auto"/>
              <w:right w:val="single" w:sz="4" w:space="0" w:color="auto"/>
            </w:tcBorders>
            <w:vAlign w:val="center"/>
          </w:tcPr>
          <w:p w14:paraId="50F837B1" w14:textId="77777777" w:rsidR="00826230" w:rsidRPr="00F075F6" w:rsidRDefault="00826230" w:rsidP="00F4583E">
            <w:pPr>
              <w:jc w:val="center"/>
              <w:rPr>
                <w:sz w:val="18"/>
                <w:szCs w:val="18"/>
              </w:rPr>
            </w:pPr>
            <w:r w:rsidRPr="00F075F6">
              <w:rPr>
                <w:sz w:val="18"/>
                <w:szCs w:val="18"/>
              </w:rPr>
              <w:t>BIO/18</w:t>
            </w:r>
          </w:p>
          <w:p w14:paraId="5D7D500D" w14:textId="77777777" w:rsidR="00826230" w:rsidRPr="00F075F6" w:rsidRDefault="00826230" w:rsidP="00F4583E">
            <w:pPr>
              <w:jc w:val="center"/>
              <w:rPr>
                <w:sz w:val="18"/>
                <w:szCs w:val="18"/>
              </w:rPr>
            </w:pPr>
          </w:p>
        </w:tc>
        <w:tc>
          <w:tcPr>
            <w:tcW w:w="777" w:type="pct"/>
            <w:gridSpan w:val="3"/>
            <w:tcBorders>
              <w:top w:val="single" w:sz="4" w:space="0" w:color="auto"/>
              <w:left w:val="single" w:sz="4" w:space="0" w:color="auto"/>
              <w:right w:val="single" w:sz="4" w:space="0" w:color="auto"/>
            </w:tcBorders>
            <w:shd w:val="clear" w:color="auto" w:fill="auto"/>
            <w:vAlign w:val="center"/>
          </w:tcPr>
          <w:p w14:paraId="009DE660" w14:textId="77777777" w:rsidR="00826230" w:rsidRDefault="00826230" w:rsidP="00F4583E">
            <w:pPr>
              <w:jc w:val="center"/>
              <w:rPr>
                <w:sz w:val="18"/>
                <w:szCs w:val="18"/>
              </w:rPr>
            </w:pPr>
            <w:r w:rsidRPr="00F075F6">
              <w:rPr>
                <w:sz w:val="18"/>
                <w:szCs w:val="18"/>
              </w:rPr>
              <w:t>6</w:t>
            </w:r>
          </w:p>
          <w:p w14:paraId="0B7A2830" w14:textId="59DA2DBC" w:rsidR="0019167E" w:rsidRDefault="00D93F33" w:rsidP="00F4583E">
            <w:pPr>
              <w:jc w:val="center"/>
              <w:rPr>
                <w:sz w:val="18"/>
                <w:szCs w:val="18"/>
              </w:rPr>
            </w:pPr>
            <w:r>
              <w:rPr>
                <w:sz w:val="18"/>
                <w:szCs w:val="18"/>
              </w:rPr>
              <w:t>(</w:t>
            </w:r>
            <w:r w:rsidR="0019167E">
              <w:rPr>
                <w:sz w:val="18"/>
                <w:szCs w:val="18"/>
              </w:rPr>
              <w:t>5+1</w:t>
            </w:r>
            <w:r>
              <w:rPr>
                <w:sz w:val="18"/>
                <w:szCs w:val="18"/>
              </w:rPr>
              <w:t>) lab</w:t>
            </w:r>
          </w:p>
          <w:p w14:paraId="2B74D8E4" w14:textId="12C616AF" w:rsidR="009C6360" w:rsidRPr="009C6360" w:rsidRDefault="009C6360" w:rsidP="00F4583E">
            <w:pPr>
              <w:jc w:val="center"/>
              <w:rPr>
                <w:i/>
                <w:iCs/>
                <w:sz w:val="18"/>
                <w:szCs w:val="18"/>
              </w:rPr>
            </w:pPr>
            <w:r w:rsidRPr="009C6360">
              <w:rPr>
                <w:i/>
                <w:iCs/>
                <w:sz w:val="18"/>
                <w:szCs w:val="18"/>
              </w:rPr>
              <w:t>(40+12)</w:t>
            </w:r>
          </w:p>
        </w:tc>
      </w:tr>
      <w:tr w:rsidR="000E1E06" w:rsidRPr="00F075F6" w14:paraId="7CB2089F" w14:textId="77777777" w:rsidTr="000E1E06">
        <w:trPr>
          <w:gridAfter w:val="1"/>
          <w:wAfter w:w="84" w:type="pct"/>
          <w:cantSplit/>
          <w:trHeight w:val="203"/>
        </w:trPr>
        <w:tc>
          <w:tcPr>
            <w:tcW w:w="34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61C54A" w14:textId="77777777" w:rsidR="00826230" w:rsidRPr="00F075F6" w:rsidRDefault="00826230" w:rsidP="00F4583E">
            <w:pPr>
              <w:jc w:val="center"/>
              <w:rPr>
                <w:bCs/>
                <w:i/>
                <w:iCs/>
                <w:sz w:val="18"/>
                <w:szCs w:val="18"/>
              </w:rPr>
            </w:pPr>
          </w:p>
        </w:tc>
        <w:tc>
          <w:tcPr>
            <w:tcW w:w="401" w:type="pct"/>
            <w:vMerge/>
            <w:tcBorders>
              <w:left w:val="single" w:sz="4" w:space="0" w:color="auto"/>
              <w:right w:val="single" w:sz="4" w:space="0" w:color="auto"/>
            </w:tcBorders>
            <w:vAlign w:val="center"/>
          </w:tcPr>
          <w:p w14:paraId="64DAB07A" w14:textId="77777777" w:rsidR="00826230" w:rsidRPr="00F075F6" w:rsidRDefault="00826230" w:rsidP="00F4583E">
            <w:pPr>
              <w:jc w:val="center"/>
              <w:rPr>
                <w:bCs/>
                <w:i/>
                <w:iCs/>
                <w:sz w:val="18"/>
                <w:szCs w:val="18"/>
              </w:rPr>
            </w:pPr>
          </w:p>
        </w:tc>
        <w:tc>
          <w:tcPr>
            <w:tcW w:w="301" w:type="pct"/>
            <w:tcBorders>
              <w:left w:val="single" w:sz="4" w:space="0" w:color="auto"/>
              <w:right w:val="single" w:sz="4" w:space="0" w:color="auto"/>
            </w:tcBorders>
          </w:tcPr>
          <w:p w14:paraId="34B11741" w14:textId="77777777" w:rsidR="00826230" w:rsidRPr="00F075F6" w:rsidRDefault="00826230" w:rsidP="00F4583E">
            <w:pPr>
              <w:rPr>
                <w:rFonts w:asciiTheme="majorBidi" w:hAnsiTheme="majorBidi" w:cstheme="majorBidi"/>
                <w:color w:val="000000"/>
                <w:sz w:val="18"/>
                <w:szCs w:val="18"/>
              </w:rPr>
            </w:pPr>
          </w:p>
        </w:tc>
        <w:tc>
          <w:tcPr>
            <w:tcW w:w="1595" w:type="pct"/>
            <w:tcBorders>
              <w:top w:val="single" w:sz="4" w:space="0" w:color="auto"/>
              <w:left w:val="single" w:sz="4" w:space="0" w:color="auto"/>
              <w:right w:val="single" w:sz="4" w:space="0" w:color="auto"/>
            </w:tcBorders>
            <w:shd w:val="clear" w:color="auto" w:fill="auto"/>
            <w:noWrap/>
            <w:vAlign w:val="center"/>
          </w:tcPr>
          <w:p w14:paraId="08D5F7C7" w14:textId="77777777" w:rsidR="00826230" w:rsidRPr="00397159" w:rsidRDefault="00826230" w:rsidP="00F4583E">
            <w:pPr>
              <w:rPr>
                <w:rFonts w:asciiTheme="minorBidi" w:hAnsiTheme="minorBidi" w:cstheme="minorBidi"/>
                <w:color w:val="000000"/>
                <w:sz w:val="18"/>
                <w:szCs w:val="18"/>
              </w:rPr>
            </w:pPr>
            <w:proofErr w:type="spellStart"/>
            <w:r w:rsidRPr="00397159">
              <w:rPr>
                <w:rFonts w:asciiTheme="minorBidi" w:hAnsiTheme="minorBidi" w:cstheme="minorBidi"/>
                <w:color w:val="000000"/>
                <w:sz w:val="18"/>
                <w:szCs w:val="18"/>
              </w:rPr>
              <w:t>Scelta</w:t>
            </w:r>
            <w:proofErr w:type="spellEnd"/>
            <w:r w:rsidRPr="00397159">
              <w:rPr>
                <w:rFonts w:asciiTheme="minorBidi" w:hAnsiTheme="minorBidi" w:cstheme="minorBidi"/>
                <w:color w:val="000000"/>
                <w:sz w:val="18"/>
                <w:szCs w:val="18"/>
              </w:rPr>
              <w:t xml:space="preserve"> </w:t>
            </w:r>
            <w:proofErr w:type="spellStart"/>
            <w:r w:rsidRPr="00397159">
              <w:rPr>
                <w:rFonts w:asciiTheme="minorBidi" w:hAnsiTheme="minorBidi" w:cstheme="minorBidi"/>
                <w:color w:val="000000"/>
                <w:sz w:val="18"/>
                <w:szCs w:val="18"/>
              </w:rPr>
              <w:t>libera</w:t>
            </w:r>
            <w:proofErr w:type="spellEnd"/>
            <w:r w:rsidRPr="00397159">
              <w:rPr>
                <w:rFonts w:asciiTheme="minorBidi" w:hAnsiTheme="minorBidi" w:cstheme="minorBidi"/>
                <w:color w:val="000000"/>
                <w:sz w:val="18"/>
                <w:szCs w:val="18"/>
              </w:rPr>
              <w:t xml:space="preserve"> </w:t>
            </w:r>
          </w:p>
        </w:tc>
        <w:tc>
          <w:tcPr>
            <w:tcW w:w="580" w:type="pct"/>
            <w:gridSpan w:val="2"/>
            <w:tcBorders>
              <w:top w:val="single" w:sz="4" w:space="0" w:color="auto"/>
              <w:left w:val="single" w:sz="4" w:space="0" w:color="auto"/>
              <w:right w:val="single" w:sz="4" w:space="0" w:color="auto"/>
            </w:tcBorders>
          </w:tcPr>
          <w:p w14:paraId="138F34A2" w14:textId="77777777" w:rsidR="00826230" w:rsidRPr="00F075F6" w:rsidRDefault="00826230" w:rsidP="00F4583E">
            <w:pPr>
              <w:jc w:val="center"/>
              <w:rPr>
                <w:sz w:val="18"/>
                <w:szCs w:val="18"/>
              </w:rPr>
            </w:pPr>
          </w:p>
        </w:tc>
        <w:tc>
          <w:tcPr>
            <w:tcW w:w="582" w:type="pct"/>
            <w:tcBorders>
              <w:top w:val="single" w:sz="4" w:space="0" w:color="auto"/>
              <w:left w:val="single" w:sz="4" w:space="0" w:color="auto"/>
              <w:right w:val="single" w:sz="4" w:space="0" w:color="auto"/>
            </w:tcBorders>
          </w:tcPr>
          <w:p w14:paraId="77E2EC30" w14:textId="77777777" w:rsidR="00826230" w:rsidRPr="00F075F6" w:rsidRDefault="00826230" w:rsidP="00F4583E">
            <w:pPr>
              <w:jc w:val="center"/>
              <w:rPr>
                <w:sz w:val="18"/>
                <w:szCs w:val="18"/>
              </w:rPr>
            </w:pPr>
          </w:p>
        </w:tc>
        <w:tc>
          <w:tcPr>
            <w:tcW w:w="333" w:type="pct"/>
            <w:gridSpan w:val="2"/>
            <w:tcBorders>
              <w:top w:val="single" w:sz="4" w:space="0" w:color="auto"/>
              <w:left w:val="single" w:sz="4" w:space="0" w:color="auto"/>
              <w:right w:val="single" w:sz="4" w:space="0" w:color="auto"/>
            </w:tcBorders>
            <w:vAlign w:val="center"/>
          </w:tcPr>
          <w:p w14:paraId="578BD643" w14:textId="77777777" w:rsidR="00826230" w:rsidRPr="00F075F6" w:rsidRDefault="00826230" w:rsidP="00F4583E">
            <w:pPr>
              <w:jc w:val="center"/>
              <w:rPr>
                <w:sz w:val="18"/>
                <w:szCs w:val="18"/>
              </w:rPr>
            </w:pPr>
          </w:p>
        </w:tc>
        <w:tc>
          <w:tcPr>
            <w:tcW w:w="777" w:type="pct"/>
            <w:gridSpan w:val="3"/>
            <w:tcBorders>
              <w:top w:val="single" w:sz="4" w:space="0" w:color="auto"/>
              <w:left w:val="single" w:sz="4" w:space="0" w:color="auto"/>
              <w:right w:val="single" w:sz="4" w:space="0" w:color="auto"/>
            </w:tcBorders>
            <w:shd w:val="clear" w:color="auto" w:fill="auto"/>
            <w:vAlign w:val="center"/>
          </w:tcPr>
          <w:p w14:paraId="2AA7A6AD" w14:textId="77777777" w:rsidR="00826230" w:rsidRPr="00F075F6" w:rsidRDefault="00826230" w:rsidP="00F4583E">
            <w:pPr>
              <w:jc w:val="center"/>
              <w:rPr>
                <w:sz w:val="18"/>
                <w:szCs w:val="18"/>
              </w:rPr>
            </w:pPr>
            <w:r>
              <w:rPr>
                <w:sz w:val="18"/>
                <w:szCs w:val="18"/>
              </w:rPr>
              <w:t>7</w:t>
            </w:r>
          </w:p>
        </w:tc>
      </w:tr>
      <w:tr w:rsidR="000E1E06" w:rsidRPr="00F075F6" w14:paraId="2E5967D1" w14:textId="77777777" w:rsidTr="000E1E06">
        <w:trPr>
          <w:gridAfter w:val="1"/>
          <w:wAfter w:w="84" w:type="pct"/>
          <w:cantSplit/>
          <w:trHeight w:val="336"/>
        </w:trPr>
        <w:tc>
          <w:tcPr>
            <w:tcW w:w="348" w:type="pct"/>
            <w:vMerge/>
            <w:tcBorders>
              <w:top w:val="single" w:sz="4" w:space="0" w:color="auto"/>
              <w:left w:val="single" w:sz="4" w:space="0" w:color="auto"/>
              <w:bottom w:val="single" w:sz="4" w:space="0" w:color="auto"/>
              <w:right w:val="single" w:sz="4" w:space="0" w:color="auto"/>
            </w:tcBorders>
            <w:shd w:val="clear" w:color="auto" w:fill="FFFF99"/>
            <w:vAlign w:val="center"/>
            <w:hideMark/>
          </w:tcPr>
          <w:p w14:paraId="5501AA6E" w14:textId="77777777" w:rsidR="00826230" w:rsidRPr="00F075F6" w:rsidRDefault="00826230" w:rsidP="00F4583E">
            <w:pPr>
              <w:rPr>
                <w:sz w:val="18"/>
                <w:szCs w:val="18"/>
              </w:rPr>
            </w:pPr>
          </w:p>
        </w:tc>
        <w:tc>
          <w:tcPr>
            <w:tcW w:w="401" w:type="pct"/>
            <w:vMerge w:val="restart"/>
            <w:tcBorders>
              <w:left w:val="single" w:sz="4" w:space="0" w:color="auto"/>
              <w:right w:val="single" w:sz="4" w:space="0" w:color="auto"/>
            </w:tcBorders>
            <w:vAlign w:val="center"/>
          </w:tcPr>
          <w:p w14:paraId="084407E5" w14:textId="77777777" w:rsidR="008C11BA" w:rsidRDefault="00826230" w:rsidP="00F4583E">
            <w:pPr>
              <w:jc w:val="center"/>
              <w:rPr>
                <w:i/>
                <w:iCs/>
                <w:sz w:val="18"/>
                <w:szCs w:val="18"/>
              </w:rPr>
            </w:pPr>
            <w:r w:rsidRPr="00F075F6">
              <w:rPr>
                <w:i/>
                <w:iCs/>
                <w:sz w:val="18"/>
                <w:szCs w:val="18"/>
              </w:rPr>
              <w:t>Secondo</w:t>
            </w:r>
          </w:p>
          <w:p w14:paraId="3BF422BD" w14:textId="1B28D36F" w:rsidR="00826230" w:rsidRPr="00F075F6" w:rsidRDefault="00826230" w:rsidP="00F4583E">
            <w:pPr>
              <w:jc w:val="center"/>
              <w:rPr>
                <w:i/>
                <w:iCs/>
                <w:sz w:val="18"/>
                <w:szCs w:val="18"/>
              </w:rPr>
            </w:pPr>
            <w:r w:rsidRPr="00F075F6">
              <w:rPr>
                <w:i/>
                <w:iCs/>
                <w:sz w:val="18"/>
                <w:szCs w:val="18"/>
              </w:rPr>
              <w:t>(25)</w:t>
            </w:r>
          </w:p>
        </w:tc>
        <w:tc>
          <w:tcPr>
            <w:tcW w:w="301" w:type="pct"/>
            <w:tcBorders>
              <w:left w:val="single" w:sz="4" w:space="0" w:color="auto"/>
              <w:right w:val="single" w:sz="4" w:space="0" w:color="auto"/>
            </w:tcBorders>
          </w:tcPr>
          <w:p w14:paraId="1FE59244" w14:textId="77777777" w:rsidR="00826230" w:rsidRPr="00F075F6" w:rsidRDefault="00826230" w:rsidP="00F4583E">
            <w:pPr>
              <w:rPr>
                <w:sz w:val="18"/>
                <w:szCs w:val="18"/>
              </w:rPr>
            </w:pPr>
          </w:p>
          <w:p w14:paraId="4528F9DE" w14:textId="77777777" w:rsidR="00826230" w:rsidRPr="00F075F6" w:rsidRDefault="00826230" w:rsidP="00F4583E">
            <w:pPr>
              <w:rPr>
                <w:sz w:val="18"/>
                <w:szCs w:val="18"/>
              </w:rPr>
            </w:pPr>
            <w:r w:rsidRPr="00F075F6">
              <w:rPr>
                <w:sz w:val="18"/>
                <w:szCs w:val="18"/>
              </w:rPr>
              <w:t>18</w:t>
            </w:r>
          </w:p>
        </w:tc>
        <w:tc>
          <w:tcPr>
            <w:tcW w:w="1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69835" w14:textId="77777777" w:rsidR="00826230" w:rsidRPr="00F075F6" w:rsidRDefault="00826230" w:rsidP="00F4583E">
            <w:pPr>
              <w:rPr>
                <w:sz w:val="18"/>
                <w:szCs w:val="18"/>
              </w:rPr>
            </w:pPr>
            <w:proofErr w:type="spellStart"/>
            <w:r w:rsidRPr="00F075F6">
              <w:rPr>
                <w:sz w:val="18"/>
                <w:szCs w:val="18"/>
              </w:rPr>
              <w:t>Igiene</w:t>
            </w:r>
            <w:proofErr w:type="spellEnd"/>
          </w:p>
        </w:tc>
        <w:tc>
          <w:tcPr>
            <w:tcW w:w="580" w:type="pct"/>
            <w:gridSpan w:val="2"/>
            <w:tcBorders>
              <w:top w:val="single" w:sz="4" w:space="0" w:color="auto"/>
              <w:left w:val="single" w:sz="4" w:space="0" w:color="auto"/>
              <w:bottom w:val="single" w:sz="4" w:space="0" w:color="auto"/>
              <w:right w:val="single" w:sz="4" w:space="0" w:color="auto"/>
            </w:tcBorders>
          </w:tcPr>
          <w:p w14:paraId="280A0BF0" w14:textId="77777777" w:rsidR="00826230" w:rsidRPr="00F075F6" w:rsidRDefault="00826230" w:rsidP="00F4583E">
            <w:pPr>
              <w:jc w:val="center"/>
              <w:rPr>
                <w:sz w:val="18"/>
                <w:szCs w:val="18"/>
              </w:rPr>
            </w:pPr>
            <w:r w:rsidRPr="00F075F6">
              <w:rPr>
                <w:sz w:val="18"/>
                <w:szCs w:val="18"/>
              </w:rPr>
              <w:t xml:space="preserve">Discipline </w:t>
            </w:r>
            <w:proofErr w:type="spellStart"/>
            <w:r w:rsidRPr="00F075F6">
              <w:rPr>
                <w:sz w:val="18"/>
                <w:szCs w:val="18"/>
              </w:rPr>
              <w:t>fisiologiche</w:t>
            </w:r>
            <w:proofErr w:type="spellEnd"/>
            <w:r w:rsidRPr="00F075F6">
              <w:rPr>
                <w:sz w:val="18"/>
                <w:szCs w:val="18"/>
              </w:rPr>
              <w:t xml:space="preserve"> e </w:t>
            </w:r>
            <w:proofErr w:type="spellStart"/>
            <w:r w:rsidRPr="00F075F6">
              <w:rPr>
                <w:sz w:val="18"/>
                <w:szCs w:val="18"/>
              </w:rPr>
              <w:t>biomediche</w:t>
            </w:r>
            <w:proofErr w:type="spellEnd"/>
          </w:p>
        </w:tc>
        <w:tc>
          <w:tcPr>
            <w:tcW w:w="582" w:type="pct"/>
            <w:tcBorders>
              <w:top w:val="single" w:sz="4" w:space="0" w:color="auto"/>
              <w:left w:val="single" w:sz="4" w:space="0" w:color="auto"/>
              <w:bottom w:val="single" w:sz="4" w:space="0" w:color="auto"/>
              <w:right w:val="single" w:sz="4" w:space="0" w:color="auto"/>
            </w:tcBorders>
          </w:tcPr>
          <w:p w14:paraId="2478B222" w14:textId="77777777" w:rsidR="00826230" w:rsidRPr="00F075F6" w:rsidRDefault="00826230" w:rsidP="00F4583E">
            <w:pPr>
              <w:jc w:val="center"/>
              <w:rPr>
                <w:sz w:val="18"/>
                <w:szCs w:val="18"/>
              </w:rPr>
            </w:pPr>
          </w:p>
          <w:p w14:paraId="455681D1" w14:textId="77777777" w:rsidR="00826230" w:rsidRPr="00F075F6" w:rsidRDefault="00826230" w:rsidP="00F4583E">
            <w:pPr>
              <w:jc w:val="center"/>
              <w:rPr>
                <w:sz w:val="18"/>
                <w:szCs w:val="18"/>
              </w:rPr>
            </w:pPr>
            <w:r w:rsidRPr="00F075F6">
              <w:rPr>
                <w:sz w:val="18"/>
                <w:szCs w:val="18"/>
              </w:rPr>
              <w:t>C</w:t>
            </w:r>
          </w:p>
        </w:tc>
        <w:tc>
          <w:tcPr>
            <w:tcW w:w="333" w:type="pct"/>
            <w:gridSpan w:val="2"/>
            <w:tcBorders>
              <w:top w:val="single" w:sz="4" w:space="0" w:color="auto"/>
              <w:left w:val="single" w:sz="4" w:space="0" w:color="auto"/>
              <w:bottom w:val="single" w:sz="4" w:space="0" w:color="auto"/>
              <w:right w:val="single" w:sz="4" w:space="0" w:color="auto"/>
            </w:tcBorders>
          </w:tcPr>
          <w:p w14:paraId="22BF02FF" w14:textId="77777777" w:rsidR="00826230" w:rsidRPr="00F075F6" w:rsidRDefault="00826230" w:rsidP="00F4583E">
            <w:pPr>
              <w:jc w:val="center"/>
              <w:rPr>
                <w:sz w:val="18"/>
                <w:szCs w:val="18"/>
              </w:rPr>
            </w:pPr>
          </w:p>
          <w:p w14:paraId="14E2C2D6" w14:textId="77777777" w:rsidR="00826230" w:rsidRPr="00F075F6" w:rsidRDefault="00826230" w:rsidP="00F4583E">
            <w:pPr>
              <w:jc w:val="center"/>
              <w:rPr>
                <w:sz w:val="18"/>
                <w:szCs w:val="18"/>
              </w:rPr>
            </w:pPr>
            <w:r w:rsidRPr="00F075F6">
              <w:rPr>
                <w:sz w:val="18"/>
                <w:szCs w:val="18"/>
              </w:rPr>
              <w:t>MED/42</w:t>
            </w: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AA066D" w14:textId="77777777" w:rsidR="00826230" w:rsidRDefault="00826230" w:rsidP="00F4583E">
            <w:pPr>
              <w:jc w:val="center"/>
              <w:rPr>
                <w:sz w:val="18"/>
                <w:szCs w:val="18"/>
              </w:rPr>
            </w:pPr>
            <w:r w:rsidRPr="00F075F6">
              <w:rPr>
                <w:sz w:val="18"/>
                <w:szCs w:val="18"/>
              </w:rPr>
              <w:t>6</w:t>
            </w:r>
          </w:p>
          <w:p w14:paraId="5A59492F" w14:textId="6E312845" w:rsidR="009C6360" w:rsidRPr="009C6360" w:rsidRDefault="009C6360" w:rsidP="00F4583E">
            <w:pPr>
              <w:jc w:val="center"/>
              <w:rPr>
                <w:i/>
                <w:iCs/>
                <w:sz w:val="18"/>
                <w:szCs w:val="18"/>
              </w:rPr>
            </w:pPr>
            <w:r w:rsidRPr="009C6360">
              <w:rPr>
                <w:i/>
                <w:iCs/>
                <w:sz w:val="18"/>
                <w:szCs w:val="18"/>
              </w:rPr>
              <w:t>48</w:t>
            </w:r>
          </w:p>
        </w:tc>
      </w:tr>
      <w:tr w:rsidR="000E1E06" w:rsidRPr="00F075F6" w14:paraId="1A18F4B2" w14:textId="77777777" w:rsidTr="000E1E06">
        <w:trPr>
          <w:gridAfter w:val="1"/>
          <w:wAfter w:w="84" w:type="pct"/>
          <w:cantSplit/>
          <w:trHeight w:val="336"/>
        </w:trPr>
        <w:tc>
          <w:tcPr>
            <w:tcW w:w="348" w:type="pct"/>
            <w:vMerge/>
            <w:tcBorders>
              <w:top w:val="single" w:sz="4" w:space="0" w:color="auto"/>
              <w:left w:val="single" w:sz="4" w:space="0" w:color="auto"/>
              <w:bottom w:val="single" w:sz="4" w:space="0" w:color="auto"/>
              <w:right w:val="single" w:sz="4" w:space="0" w:color="auto"/>
            </w:tcBorders>
            <w:shd w:val="clear" w:color="auto" w:fill="FFFF99"/>
            <w:vAlign w:val="center"/>
          </w:tcPr>
          <w:p w14:paraId="36F08B4D"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vAlign w:val="center"/>
          </w:tcPr>
          <w:p w14:paraId="451CE2A9" w14:textId="77777777" w:rsidR="00826230" w:rsidRPr="00F075F6" w:rsidRDefault="00826230" w:rsidP="00F4583E">
            <w:pPr>
              <w:jc w:val="center"/>
              <w:rPr>
                <w:i/>
                <w:iCs/>
                <w:sz w:val="18"/>
                <w:szCs w:val="18"/>
              </w:rPr>
            </w:pPr>
          </w:p>
        </w:tc>
        <w:tc>
          <w:tcPr>
            <w:tcW w:w="301" w:type="pct"/>
            <w:tcBorders>
              <w:left w:val="single" w:sz="4" w:space="0" w:color="auto"/>
              <w:right w:val="single" w:sz="4" w:space="0" w:color="auto"/>
            </w:tcBorders>
          </w:tcPr>
          <w:p w14:paraId="0030577F" w14:textId="77777777" w:rsidR="00826230" w:rsidRPr="00397159" w:rsidRDefault="00826230" w:rsidP="00F4583E">
            <w:pPr>
              <w:rPr>
                <w:rFonts w:asciiTheme="minorBidi" w:hAnsiTheme="minorBidi" w:cstheme="minorBidi"/>
                <w:sz w:val="18"/>
                <w:szCs w:val="18"/>
              </w:rPr>
            </w:pPr>
            <w:r w:rsidRPr="00397159">
              <w:rPr>
                <w:rFonts w:asciiTheme="minorBidi" w:hAnsiTheme="minorBidi" w:cstheme="minorBidi"/>
                <w:color w:val="000000"/>
                <w:sz w:val="18"/>
                <w:szCs w:val="18"/>
              </w:rPr>
              <w:t>19</w:t>
            </w:r>
          </w:p>
        </w:tc>
        <w:tc>
          <w:tcPr>
            <w:tcW w:w="1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5E67" w14:textId="77777777" w:rsidR="00826230" w:rsidRPr="00856D63" w:rsidRDefault="00826230" w:rsidP="00F4583E">
            <w:pPr>
              <w:rPr>
                <w:sz w:val="18"/>
                <w:szCs w:val="18"/>
                <w:lang w:val="it-IT"/>
              </w:rPr>
            </w:pPr>
            <w:r w:rsidRPr="00856D63">
              <w:rPr>
                <w:color w:val="000000"/>
                <w:sz w:val="18"/>
                <w:szCs w:val="18"/>
                <w:lang w:val="it-IT"/>
              </w:rPr>
              <w:t>Uso efficiente delle risorse nelle piante coltivate</w:t>
            </w:r>
          </w:p>
        </w:tc>
        <w:tc>
          <w:tcPr>
            <w:tcW w:w="580" w:type="pct"/>
            <w:gridSpan w:val="2"/>
            <w:tcBorders>
              <w:top w:val="single" w:sz="4" w:space="0" w:color="auto"/>
              <w:left w:val="single" w:sz="4" w:space="0" w:color="auto"/>
              <w:bottom w:val="single" w:sz="4" w:space="0" w:color="auto"/>
              <w:right w:val="single" w:sz="4" w:space="0" w:color="auto"/>
            </w:tcBorders>
          </w:tcPr>
          <w:p w14:paraId="6BC78942" w14:textId="77777777" w:rsidR="00826230" w:rsidRPr="0062119F" w:rsidRDefault="00826230" w:rsidP="00F4583E">
            <w:pPr>
              <w:jc w:val="center"/>
              <w:rPr>
                <w:sz w:val="18"/>
                <w:szCs w:val="18"/>
                <w:lang w:val="it-IT"/>
              </w:rPr>
            </w:pPr>
          </w:p>
        </w:tc>
        <w:tc>
          <w:tcPr>
            <w:tcW w:w="582" w:type="pct"/>
            <w:tcBorders>
              <w:top w:val="single" w:sz="4" w:space="0" w:color="auto"/>
              <w:left w:val="single" w:sz="4" w:space="0" w:color="auto"/>
              <w:bottom w:val="single" w:sz="4" w:space="0" w:color="auto"/>
              <w:right w:val="single" w:sz="4" w:space="0" w:color="auto"/>
            </w:tcBorders>
          </w:tcPr>
          <w:p w14:paraId="60E98A28" w14:textId="77777777" w:rsidR="00826230" w:rsidRPr="00F075F6" w:rsidRDefault="00826230" w:rsidP="00F4583E">
            <w:pPr>
              <w:jc w:val="center"/>
              <w:rPr>
                <w:sz w:val="18"/>
                <w:szCs w:val="18"/>
              </w:rPr>
            </w:pPr>
            <w:r w:rsidRPr="00F075F6">
              <w:rPr>
                <w:sz w:val="18"/>
                <w:szCs w:val="18"/>
              </w:rPr>
              <w:t>A</w:t>
            </w: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7A6610FF" w14:textId="77777777" w:rsidR="00826230" w:rsidRPr="00F075F6" w:rsidRDefault="00826230" w:rsidP="00F4583E">
            <w:pPr>
              <w:jc w:val="center"/>
              <w:rPr>
                <w:sz w:val="18"/>
                <w:szCs w:val="18"/>
              </w:rPr>
            </w:pPr>
            <w:r w:rsidRPr="00F075F6">
              <w:rPr>
                <w:sz w:val="18"/>
                <w:szCs w:val="18"/>
              </w:rPr>
              <w:t>AGR/02</w:t>
            </w: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A6F921" w14:textId="7D26EEC2" w:rsidR="00826230" w:rsidRDefault="00826230" w:rsidP="00F4583E">
            <w:pPr>
              <w:jc w:val="center"/>
              <w:rPr>
                <w:sz w:val="18"/>
                <w:szCs w:val="18"/>
              </w:rPr>
            </w:pPr>
            <w:r w:rsidRPr="00F075F6">
              <w:rPr>
                <w:sz w:val="18"/>
                <w:szCs w:val="18"/>
              </w:rPr>
              <w:t>6</w:t>
            </w:r>
          </w:p>
          <w:p w14:paraId="59A29424" w14:textId="75E2C050" w:rsidR="009621CB" w:rsidRDefault="009C6360" w:rsidP="00F4583E">
            <w:pPr>
              <w:jc w:val="center"/>
              <w:rPr>
                <w:sz w:val="18"/>
                <w:szCs w:val="18"/>
              </w:rPr>
            </w:pPr>
            <w:r>
              <w:rPr>
                <w:sz w:val="18"/>
                <w:szCs w:val="18"/>
              </w:rPr>
              <w:t>(</w:t>
            </w:r>
            <w:r w:rsidR="009621CB">
              <w:rPr>
                <w:sz w:val="18"/>
                <w:szCs w:val="18"/>
              </w:rPr>
              <w:t>5+1</w:t>
            </w:r>
            <w:r>
              <w:rPr>
                <w:sz w:val="18"/>
                <w:szCs w:val="18"/>
              </w:rPr>
              <w:t>)</w:t>
            </w:r>
            <w:r w:rsidR="00D93F33">
              <w:rPr>
                <w:sz w:val="18"/>
                <w:szCs w:val="18"/>
              </w:rPr>
              <w:t xml:space="preserve"> lab</w:t>
            </w:r>
          </w:p>
          <w:p w14:paraId="1103A729" w14:textId="6E2E05D1" w:rsidR="009C6360" w:rsidRPr="009C6360" w:rsidRDefault="009C6360" w:rsidP="00F4583E">
            <w:pPr>
              <w:jc w:val="center"/>
              <w:rPr>
                <w:i/>
                <w:iCs/>
                <w:sz w:val="18"/>
                <w:szCs w:val="18"/>
              </w:rPr>
            </w:pPr>
            <w:r w:rsidRPr="009C6360">
              <w:rPr>
                <w:i/>
                <w:iCs/>
                <w:sz w:val="18"/>
                <w:szCs w:val="18"/>
              </w:rPr>
              <w:t>40+12</w:t>
            </w:r>
          </w:p>
          <w:p w14:paraId="78B02F71" w14:textId="77777777" w:rsidR="00826230" w:rsidRPr="00F075F6" w:rsidRDefault="00826230" w:rsidP="00F4583E">
            <w:pPr>
              <w:jc w:val="center"/>
              <w:rPr>
                <w:sz w:val="18"/>
                <w:szCs w:val="18"/>
              </w:rPr>
            </w:pPr>
          </w:p>
        </w:tc>
      </w:tr>
      <w:tr w:rsidR="000E1E06" w:rsidRPr="00F075F6" w14:paraId="5E883FF5" w14:textId="77777777" w:rsidTr="000E1E06">
        <w:trPr>
          <w:gridAfter w:val="1"/>
          <w:wAfter w:w="84" w:type="pct"/>
          <w:cantSplit/>
          <w:trHeight w:val="248"/>
        </w:trPr>
        <w:tc>
          <w:tcPr>
            <w:tcW w:w="348" w:type="pct"/>
            <w:vMerge/>
            <w:tcBorders>
              <w:top w:val="single" w:sz="4" w:space="0" w:color="auto"/>
              <w:left w:val="single" w:sz="4" w:space="0" w:color="auto"/>
              <w:bottom w:val="single" w:sz="4" w:space="0" w:color="auto"/>
              <w:right w:val="single" w:sz="4" w:space="0" w:color="auto"/>
            </w:tcBorders>
            <w:shd w:val="clear" w:color="auto" w:fill="FFFF99"/>
            <w:vAlign w:val="center"/>
            <w:hideMark/>
          </w:tcPr>
          <w:p w14:paraId="4A7000D8"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tcPr>
          <w:p w14:paraId="45DD3071" w14:textId="77777777" w:rsidR="00826230" w:rsidRPr="00F075F6" w:rsidRDefault="00826230" w:rsidP="00F4583E">
            <w:pPr>
              <w:rPr>
                <w:bCs/>
                <w:sz w:val="18"/>
                <w:szCs w:val="18"/>
              </w:rPr>
            </w:pPr>
          </w:p>
        </w:tc>
        <w:tc>
          <w:tcPr>
            <w:tcW w:w="301" w:type="pct"/>
            <w:tcBorders>
              <w:left w:val="single" w:sz="4" w:space="0" w:color="auto"/>
              <w:right w:val="single" w:sz="4" w:space="0" w:color="auto"/>
            </w:tcBorders>
          </w:tcPr>
          <w:p w14:paraId="51982DF3" w14:textId="77777777" w:rsidR="00826230" w:rsidRPr="00F075F6" w:rsidRDefault="00826230" w:rsidP="00F4583E">
            <w:pPr>
              <w:rPr>
                <w:bCs/>
                <w:sz w:val="18"/>
                <w:szCs w:val="18"/>
              </w:rPr>
            </w:pPr>
          </w:p>
        </w:tc>
        <w:tc>
          <w:tcPr>
            <w:tcW w:w="1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7A761" w14:textId="77777777" w:rsidR="00826230" w:rsidRPr="00F075F6" w:rsidRDefault="00826230" w:rsidP="00F4583E">
            <w:pPr>
              <w:rPr>
                <w:bCs/>
                <w:sz w:val="18"/>
                <w:szCs w:val="18"/>
              </w:rPr>
            </w:pPr>
            <w:proofErr w:type="spellStart"/>
            <w:r w:rsidRPr="00F075F6">
              <w:rPr>
                <w:bCs/>
                <w:sz w:val="18"/>
                <w:szCs w:val="18"/>
              </w:rPr>
              <w:t>Tirocinio</w:t>
            </w:r>
            <w:proofErr w:type="spellEnd"/>
          </w:p>
        </w:tc>
        <w:tc>
          <w:tcPr>
            <w:tcW w:w="580" w:type="pct"/>
            <w:gridSpan w:val="2"/>
            <w:tcBorders>
              <w:top w:val="single" w:sz="4" w:space="0" w:color="auto"/>
              <w:left w:val="single" w:sz="4" w:space="0" w:color="auto"/>
              <w:bottom w:val="single" w:sz="4" w:space="0" w:color="auto"/>
              <w:right w:val="single" w:sz="4" w:space="0" w:color="auto"/>
            </w:tcBorders>
          </w:tcPr>
          <w:p w14:paraId="4A4D27DA" w14:textId="77777777" w:rsidR="00826230" w:rsidRPr="00F075F6" w:rsidRDefault="00826230" w:rsidP="00F4583E">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tcPr>
          <w:p w14:paraId="0CFEBA74" w14:textId="77777777" w:rsidR="00826230" w:rsidRPr="00F075F6" w:rsidRDefault="00826230" w:rsidP="00F4583E">
            <w:pPr>
              <w:jc w:val="center"/>
              <w:rPr>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2343A8F8" w14:textId="77777777" w:rsidR="00826230" w:rsidRPr="00F075F6" w:rsidRDefault="00826230" w:rsidP="00F4583E">
            <w:pPr>
              <w:jc w:val="center"/>
              <w:rPr>
                <w:sz w:val="18"/>
                <w:szCs w:val="18"/>
              </w:rPr>
            </w:pP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B5E7BD" w14:textId="77777777" w:rsidR="00826230" w:rsidRPr="00F075F6" w:rsidRDefault="00826230" w:rsidP="00F4583E">
            <w:pPr>
              <w:jc w:val="center"/>
              <w:rPr>
                <w:sz w:val="18"/>
                <w:szCs w:val="18"/>
              </w:rPr>
            </w:pPr>
            <w:r w:rsidRPr="00F075F6">
              <w:rPr>
                <w:sz w:val="18"/>
                <w:szCs w:val="18"/>
              </w:rPr>
              <w:t>10</w:t>
            </w:r>
          </w:p>
        </w:tc>
      </w:tr>
      <w:tr w:rsidR="000E1E06" w:rsidRPr="00490A6A" w14:paraId="030604B3" w14:textId="77777777" w:rsidTr="000E1E06">
        <w:trPr>
          <w:gridAfter w:val="1"/>
          <w:wAfter w:w="84" w:type="pct"/>
          <w:cantSplit/>
          <w:trHeight w:val="259"/>
        </w:trPr>
        <w:tc>
          <w:tcPr>
            <w:tcW w:w="348" w:type="pct"/>
            <w:vMerge/>
            <w:tcBorders>
              <w:top w:val="single" w:sz="4" w:space="0" w:color="auto"/>
              <w:left w:val="single" w:sz="4" w:space="0" w:color="auto"/>
              <w:bottom w:val="single" w:sz="4" w:space="0" w:color="auto"/>
              <w:right w:val="single" w:sz="4" w:space="0" w:color="auto"/>
            </w:tcBorders>
            <w:shd w:val="clear" w:color="auto" w:fill="FFFF99"/>
            <w:vAlign w:val="center"/>
            <w:hideMark/>
          </w:tcPr>
          <w:p w14:paraId="2C0A956A" w14:textId="77777777" w:rsidR="00826230" w:rsidRPr="00F075F6" w:rsidRDefault="00826230" w:rsidP="00F4583E">
            <w:pPr>
              <w:rPr>
                <w:sz w:val="18"/>
                <w:szCs w:val="18"/>
              </w:rPr>
            </w:pPr>
          </w:p>
        </w:tc>
        <w:tc>
          <w:tcPr>
            <w:tcW w:w="401" w:type="pct"/>
            <w:vMerge/>
            <w:tcBorders>
              <w:left w:val="single" w:sz="4" w:space="0" w:color="auto"/>
              <w:right w:val="single" w:sz="4" w:space="0" w:color="auto"/>
            </w:tcBorders>
          </w:tcPr>
          <w:p w14:paraId="2D12BD34" w14:textId="77777777" w:rsidR="00826230" w:rsidRPr="00F075F6" w:rsidRDefault="00826230" w:rsidP="00F4583E">
            <w:pPr>
              <w:rPr>
                <w:sz w:val="18"/>
                <w:szCs w:val="18"/>
              </w:rPr>
            </w:pPr>
          </w:p>
        </w:tc>
        <w:tc>
          <w:tcPr>
            <w:tcW w:w="301" w:type="pct"/>
            <w:tcBorders>
              <w:left w:val="single" w:sz="4" w:space="0" w:color="auto"/>
              <w:right w:val="single" w:sz="4" w:space="0" w:color="auto"/>
            </w:tcBorders>
          </w:tcPr>
          <w:p w14:paraId="42F1487C" w14:textId="77777777" w:rsidR="00826230" w:rsidRPr="00F075F6" w:rsidRDefault="00826230" w:rsidP="00F4583E">
            <w:pPr>
              <w:rPr>
                <w:sz w:val="18"/>
                <w:szCs w:val="18"/>
              </w:rPr>
            </w:pPr>
          </w:p>
        </w:tc>
        <w:tc>
          <w:tcPr>
            <w:tcW w:w="1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699A9" w14:textId="77777777" w:rsidR="00826230" w:rsidRPr="00F075F6" w:rsidRDefault="00826230" w:rsidP="00F4583E">
            <w:pPr>
              <w:rPr>
                <w:sz w:val="18"/>
                <w:szCs w:val="18"/>
              </w:rPr>
            </w:pPr>
            <w:proofErr w:type="spellStart"/>
            <w:r w:rsidRPr="00F075F6">
              <w:rPr>
                <w:sz w:val="18"/>
                <w:szCs w:val="18"/>
              </w:rPr>
              <w:t>Prova</w:t>
            </w:r>
            <w:proofErr w:type="spellEnd"/>
            <w:r w:rsidRPr="00F075F6">
              <w:rPr>
                <w:sz w:val="18"/>
                <w:szCs w:val="18"/>
              </w:rPr>
              <w:t xml:space="preserve"> Finale</w:t>
            </w:r>
          </w:p>
        </w:tc>
        <w:tc>
          <w:tcPr>
            <w:tcW w:w="580" w:type="pct"/>
            <w:gridSpan w:val="2"/>
            <w:tcBorders>
              <w:top w:val="single" w:sz="4" w:space="0" w:color="auto"/>
              <w:left w:val="single" w:sz="4" w:space="0" w:color="auto"/>
              <w:bottom w:val="single" w:sz="4" w:space="0" w:color="auto"/>
              <w:right w:val="single" w:sz="4" w:space="0" w:color="auto"/>
            </w:tcBorders>
          </w:tcPr>
          <w:p w14:paraId="09F1AF5B" w14:textId="77777777" w:rsidR="00826230" w:rsidRPr="00F075F6" w:rsidRDefault="00826230" w:rsidP="00F4583E">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tcPr>
          <w:p w14:paraId="17E0EA10" w14:textId="77777777" w:rsidR="00826230" w:rsidRPr="00F075F6" w:rsidRDefault="00826230" w:rsidP="00F4583E">
            <w:pPr>
              <w:jc w:val="center"/>
              <w:rPr>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2A801D8A" w14:textId="77777777" w:rsidR="00826230" w:rsidRPr="00F075F6" w:rsidRDefault="00826230" w:rsidP="00F4583E">
            <w:pPr>
              <w:jc w:val="center"/>
              <w:rPr>
                <w:sz w:val="18"/>
                <w:szCs w:val="18"/>
              </w:rPr>
            </w:pP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F9F3AE" w14:textId="77777777" w:rsidR="00826230" w:rsidRPr="00F075F6" w:rsidRDefault="00826230" w:rsidP="00F4583E">
            <w:pPr>
              <w:jc w:val="center"/>
              <w:rPr>
                <w:sz w:val="18"/>
                <w:szCs w:val="18"/>
              </w:rPr>
            </w:pPr>
            <w:r w:rsidRPr="00F075F6">
              <w:rPr>
                <w:sz w:val="18"/>
                <w:szCs w:val="18"/>
              </w:rPr>
              <w:t>3</w:t>
            </w:r>
          </w:p>
        </w:tc>
      </w:tr>
    </w:tbl>
    <w:p w14:paraId="22FE9930" w14:textId="77777777" w:rsidR="00200FF8" w:rsidRDefault="00200FF8" w:rsidP="00D562FB">
      <w:pPr>
        <w:rPr>
          <w:rFonts w:asciiTheme="minorHAnsi" w:hAnsiTheme="minorHAnsi"/>
        </w:rPr>
      </w:pPr>
    </w:p>
    <w:p w14:paraId="1C477EB6" w14:textId="783EB9AC" w:rsidR="00200FF8" w:rsidRPr="000E1E06" w:rsidRDefault="001333A4" w:rsidP="001333A4">
      <w:pPr>
        <w:ind w:hanging="232"/>
        <w:rPr>
          <w:rFonts w:asciiTheme="minorBidi" w:hAnsiTheme="minorBidi" w:cstheme="minorBidi"/>
          <w:b/>
          <w:bCs/>
          <w:sz w:val="18"/>
          <w:szCs w:val="18"/>
          <w:lang w:val="it-IT"/>
        </w:rPr>
      </w:pPr>
      <w:r w:rsidRPr="000E1E06">
        <w:rPr>
          <w:rFonts w:asciiTheme="minorBidi" w:hAnsiTheme="minorBidi" w:cstheme="minorBidi"/>
          <w:b/>
          <w:bCs/>
          <w:sz w:val="18"/>
          <w:szCs w:val="18"/>
          <w:lang w:val="it-IT"/>
        </w:rPr>
        <w:t xml:space="preserve">*CFU </w:t>
      </w:r>
      <w:r w:rsidR="00750A42" w:rsidRPr="000E1E06">
        <w:rPr>
          <w:rFonts w:asciiTheme="minorBidi" w:hAnsiTheme="minorBidi" w:cstheme="minorBidi"/>
          <w:b/>
          <w:bCs/>
          <w:sz w:val="18"/>
          <w:szCs w:val="18"/>
          <w:lang w:val="it-IT"/>
        </w:rPr>
        <w:t xml:space="preserve">Crediti Formativi Universitari </w:t>
      </w:r>
    </w:p>
    <w:p w14:paraId="00914EDD" w14:textId="06773496" w:rsidR="00750A42" w:rsidRDefault="00750A42" w:rsidP="000E1E06">
      <w:pPr>
        <w:ind w:hanging="232"/>
        <w:rPr>
          <w:rFonts w:asciiTheme="minorBidi" w:hAnsiTheme="minorBidi" w:cstheme="minorBidi"/>
          <w:b/>
          <w:bCs/>
          <w:sz w:val="18"/>
          <w:szCs w:val="18"/>
          <w:lang w:val="it-IT"/>
        </w:rPr>
      </w:pPr>
      <w:r w:rsidRPr="000E1E06">
        <w:rPr>
          <w:rFonts w:asciiTheme="minorBidi" w:hAnsiTheme="minorBidi" w:cstheme="minorBidi"/>
          <w:b/>
          <w:bCs/>
          <w:sz w:val="18"/>
          <w:szCs w:val="18"/>
          <w:lang w:val="it-IT"/>
        </w:rPr>
        <w:lastRenderedPageBreak/>
        <w:t>LF Lezioni Frontal</w:t>
      </w:r>
      <w:r w:rsidR="000E1E06" w:rsidRPr="000E1E06">
        <w:rPr>
          <w:rFonts w:asciiTheme="minorBidi" w:hAnsiTheme="minorBidi" w:cstheme="minorBidi"/>
          <w:b/>
          <w:bCs/>
          <w:sz w:val="18"/>
          <w:szCs w:val="18"/>
          <w:lang w:val="it-IT"/>
        </w:rPr>
        <w:t xml:space="preserve">i + </w:t>
      </w:r>
      <w:r w:rsidRPr="00750A42">
        <w:rPr>
          <w:rFonts w:asciiTheme="minorBidi" w:hAnsiTheme="minorBidi" w:cstheme="minorBidi"/>
          <w:b/>
          <w:bCs/>
          <w:sz w:val="18"/>
          <w:szCs w:val="18"/>
          <w:lang w:val="it-IT"/>
        </w:rPr>
        <w:t>ES Esercitazioni in aula o</w:t>
      </w:r>
      <w:r>
        <w:rPr>
          <w:rFonts w:asciiTheme="minorBidi" w:hAnsiTheme="minorBidi" w:cstheme="minorBidi"/>
          <w:b/>
          <w:bCs/>
          <w:sz w:val="18"/>
          <w:szCs w:val="18"/>
          <w:lang w:val="it-IT"/>
        </w:rPr>
        <w:t xml:space="preserve"> in laboratorio</w:t>
      </w:r>
    </w:p>
    <w:p w14:paraId="2629162A" w14:textId="061AE850" w:rsidR="000E1E06" w:rsidRPr="000E1E06" w:rsidRDefault="000E1E06" w:rsidP="000E1E06">
      <w:pPr>
        <w:ind w:hanging="232"/>
        <w:rPr>
          <w:rFonts w:asciiTheme="minorBidi" w:hAnsiTheme="minorBidi" w:cstheme="minorBidi"/>
          <w:b/>
          <w:bCs/>
          <w:i/>
          <w:iCs/>
          <w:sz w:val="18"/>
          <w:szCs w:val="18"/>
          <w:lang w:val="it-IT"/>
        </w:rPr>
      </w:pPr>
      <w:proofErr w:type="gramStart"/>
      <w:r>
        <w:rPr>
          <w:rFonts w:asciiTheme="minorBidi" w:hAnsiTheme="minorBidi" w:cstheme="minorBidi"/>
          <w:b/>
          <w:bCs/>
          <w:i/>
          <w:iCs/>
          <w:sz w:val="18"/>
          <w:szCs w:val="18"/>
          <w:lang w:val="it-IT"/>
        </w:rPr>
        <w:t>o</w:t>
      </w:r>
      <w:r w:rsidRPr="000E1E06">
        <w:rPr>
          <w:rFonts w:asciiTheme="minorBidi" w:hAnsiTheme="minorBidi" w:cstheme="minorBidi"/>
          <w:b/>
          <w:bCs/>
          <w:i/>
          <w:iCs/>
          <w:sz w:val="18"/>
          <w:szCs w:val="18"/>
          <w:lang w:val="it-IT"/>
        </w:rPr>
        <w:t>re</w:t>
      </w:r>
      <w:proofErr w:type="gramEnd"/>
      <w:r w:rsidRPr="000E1E06">
        <w:rPr>
          <w:rFonts w:asciiTheme="minorBidi" w:hAnsiTheme="minorBidi" w:cstheme="minorBidi"/>
          <w:b/>
          <w:bCs/>
          <w:i/>
          <w:iCs/>
          <w:sz w:val="18"/>
          <w:szCs w:val="18"/>
          <w:lang w:val="it-IT"/>
        </w:rPr>
        <w:t xml:space="preserve"> LF + ore ES</w:t>
      </w:r>
    </w:p>
    <w:p w14:paraId="7DD4CF66" w14:textId="77777777" w:rsidR="00D562FB" w:rsidRPr="00750A42" w:rsidRDefault="00D562FB" w:rsidP="00D562FB">
      <w:pPr>
        <w:rPr>
          <w:rFonts w:asciiTheme="minorHAnsi" w:hAnsiTheme="minorHAnsi"/>
          <w:lang w:val="it-IT"/>
        </w:rPr>
      </w:pPr>
    </w:p>
    <w:p w14:paraId="01C37A3A" w14:textId="77777777" w:rsidR="001C7AF6" w:rsidRPr="00001128" w:rsidRDefault="001C7AF6" w:rsidP="00D562FB">
      <w:pPr>
        <w:rPr>
          <w:rFonts w:asciiTheme="minorHAnsi" w:hAnsiTheme="minorHAnsi" w:cstheme="minorHAnsi"/>
          <w:lang w:val="it-IT"/>
        </w:rPr>
      </w:pPr>
    </w:p>
    <w:p w14:paraId="2A3137FF" w14:textId="77777777" w:rsidR="00E328C1" w:rsidRPr="00087F40" w:rsidRDefault="00E328C1" w:rsidP="00D562FB">
      <w:pPr>
        <w:rPr>
          <w:rFonts w:asciiTheme="minorHAnsi" w:hAnsiTheme="minorHAnsi" w:cstheme="minorHAnsi"/>
          <w:lang w:val="it-IT"/>
        </w:rPr>
      </w:pPr>
    </w:p>
    <w:p w14:paraId="0DE3F4AC" w14:textId="77777777" w:rsidR="00E328C1" w:rsidRPr="00087F40" w:rsidRDefault="00E328C1" w:rsidP="00D562FB">
      <w:pPr>
        <w:rPr>
          <w:rFonts w:asciiTheme="minorHAnsi" w:hAnsiTheme="minorHAnsi" w:cstheme="minorHAnsi"/>
          <w:lang w:val="it-IT"/>
        </w:rPr>
      </w:pPr>
    </w:p>
    <w:p w14:paraId="6D1DB997" w14:textId="77777777" w:rsidR="00E328C1" w:rsidRPr="00087F40" w:rsidRDefault="00E328C1" w:rsidP="00D562FB">
      <w:pPr>
        <w:rPr>
          <w:rFonts w:asciiTheme="minorHAnsi" w:hAnsiTheme="minorHAnsi" w:cstheme="minorHAnsi"/>
          <w:lang w:val="it-IT"/>
        </w:rPr>
      </w:pPr>
    </w:p>
    <w:p w14:paraId="61AFFEC9" w14:textId="77777777" w:rsidR="00E328C1" w:rsidRPr="00087F40" w:rsidRDefault="00E328C1" w:rsidP="00D562FB">
      <w:pPr>
        <w:rPr>
          <w:rFonts w:asciiTheme="minorHAnsi" w:hAnsiTheme="minorHAnsi" w:cstheme="minorHAnsi"/>
          <w:lang w:val="it-IT"/>
        </w:rPr>
      </w:pPr>
    </w:p>
    <w:p w14:paraId="4334B439" w14:textId="2865BA7C" w:rsidR="001C7AF6" w:rsidRPr="00D93F33" w:rsidRDefault="00594C35" w:rsidP="00D562FB">
      <w:pPr>
        <w:rPr>
          <w:rFonts w:asciiTheme="minorHAnsi" w:hAnsiTheme="minorHAnsi" w:cstheme="minorHAnsi"/>
          <w:lang w:val="it-IT"/>
        </w:rPr>
      </w:pPr>
      <w:r w:rsidRPr="00D93F33">
        <w:rPr>
          <w:rFonts w:asciiTheme="minorHAnsi" w:hAnsiTheme="minorHAnsi" w:cstheme="minorHAnsi"/>
          <w:lang w:val="it-IT"/>
        </w:rPr>
        <w:t>ELENCO PROPEDEUTICITA’:</w:t>
      </w:r>
    </w:p>
    <w:p w14:paraId="57F2CE8B" w14:textId="77777777" w:rsidR="001C7AF6" w:rsidRPr="00D93F33" w:rsidRDefault="001C7AF6" w:rsidP="00D562FB">
      <w:pPr>
        <w:rPr>
          <w:rFonts w:asciiTheme="minorHAnsi" w:hAnsiTheme="minorHAnsi" w:cstheme="minorHAnsi"/>
          <w:sz w:val="10"/>
          <w:lang w:val="it-IT"/>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95"/>
        <w:gridCol w:w="5135"/>
      </w:tblGrid>
      <w:tr w:rsidR="001C7AF6" w:rsidRPr="00001128" w14:paraId="5C4692FD" w14:textId="77777777" w:rsidTr="007E6040">
        <w:trPr>
          <w:trHeight w:val="369"/>
        </w:trPr>
        <w:tc>
          <w:tcPr>
            <w:tcW w:w="2651" w:type="pct"/>
          </w:tcPr>
          <w:p w14:paraId="18EA8131" w14:textId="77777777" w:rsidR="001C7AF6" w:rsidRPr="00001128" w:rsidRDefault="00434B6B" w:rsidP="00D562FB">
            <w:pPr>
              <w:rPr>
                <w:rFonts w:asciiTheme="minorHAnsi" w:hAnsiTheme="minorHAnsi" w:cstheme="minorHAnsi"/>
                <w:b/>
              </w:rPr>
            </w:pPr>
            <w:r w:rsidRPr="00001128">
              <w:rPr>
                <w:rFonts w:asciiTheme="minorHAnsi" w:hAnsiTheme="minorHAnsi" w:cstheme="minorHAnsi"/>
                <w:b/>
              </w:rPr>
              <w:t>INSEGNAMENTI</w:t>
            </w:r>
          </w:p>
        </w:tc>
        <w:tc>
          <w:tcPr>
            <w:tcW w:w="2349" w:type="pct"/>
          </w:tcPr>
          <w:p w14:paraId="776AEE58" w14:textId="77777777" w:rsidR="001C7AF6" w:rsidRPr="00001128" w:rsidRDefault="00434B6B" w:rsidP="00D562FB">
            <w:pPr>
              <w:rPr>
                <w:rFonts w:asciiTheme="minorHAnsi" w:hAnsiTheme="minorHAnsi" w:cstheme="minorHAnsi"/>
                <w:b/>
              </w:rPr>
            </w:pPr>
            <w:r w:rsidRPr="00001128">
              <w:rPr>
                <w:rFonts w:asciiTheme="minorHAnsi" w:hAnsiTheme="minorHAnsi" w:cstheme="minorHAnsi"/>
                <w:b/>
              </w:rPr>
              <w:t>INSEGNAMENTI PROPEDEUTICI</w:t>
            </w:r>
          </w:p>
        </w:tc>
      </w:tr>
      <w:tr w:rsidR="001C7AF6" w:rsidRPr="00001128" w14:paraId="7D9B1070" w14:textId="77777777" w:rsidTr="007E6040">
        <w:trPr>
          <w:trHeight w:val="369"/>
        </w:trPr>
        <w:tc>
          <w:tcPr>
            <w:tcW w:w="2651" w:type="pct"/>
          </w:tcPr>
          <w:p w14:paraId="1A81D8D7" w14:textId="77777777" w:rsidR="001C7AF6" w:rsidRPr="00001128" w:rsidRDefault="00434B6B" w:rsidP="00D562FB">
            <w:pPr>
              <w:rPr>
                <w:rFonts w:asciiTheme="minorHAnsi" w:hAnsiTheme="minorHAnsi" w:cstheme="minorHAnsi"/>
              </w:rPr>
            </w:pPr>
            <w:r w:rsidRPr="00001128">
              <w:rPr>
                <w:rFonts w:asciiTheme="minorHAnsi" w:hAnsiTheme="minorHAnsi" w:cstheme="minorHAnsi"/>
              </w:rPr>
              <w:t>FISICA</w:t>
            </w:r>
          </w:p>
        </w:tc>
        <w:tc>
          <w:tcPr>
            <w:tcW w:w="2349" w:type="pct"/>
          </w:tcPr>
          <w:p w14:paraId="02687D49" w14:textId="77777777" w:rsidR="001C7AF6" w:rsidRPr="00001128" w:rsidRDefault="00434B6B" w:rsidP="00D562FB">
            <w:pPr>
              <w:rPr>
                <w:rFonts w:asciiTheme="minorHAnsi" w:hAnsiTheme="minorHAnsi" w:cstheme="minorHAnsi"/>
              </w:rPr>
            </w:pPr>
            <w:r w:rsidRPr="00001128">
              <w:rPr>
                <w:rFonts w:asciiTheme="minorHAnsi" w:hAnsiTheme="minorHAnsi" w:cstheme="minorHAnsi"/>
              </w:rPr>
              <w:t>MATEMATICA E STATISTICA</w:t>
            </w:r>
          </w:p>
        </w:tc>
      </w:tr>
      <w:tr w:rsidR="00594C35" w:rsidRPr="00001128" w14:paraId="31B47614" w14:textId="77777777" w:rsidTr="007E6040">
        <w:trPr>
          <w:trHeight w:val="369"/>
        </w:trPr>
        <w:tc>
          <w:tcPr>
            <w:tcW w:w="2651" w:type="pct"/>
          </w:tcPr>
          <w:p w14:paraId="40D29E5D" w14:textId="77777777" w:rsidR="00594C35" w:rsidRPr="00001128" w:rsidRDefault="00594C35" w:rsidP="00D562FB">
            <w:pPr>
              <w:rPr>
                <w:rFonts w:asciiTheme="minorHAnsi" w:hAnsiTheme="minorHAnsi" w:cstheme="minorHAnsi"/>
              </w:rPr>
            </w:pPr>
            <w:r w:rsidRPr="00001128">
              <w:rPr>
                <w:rFonts w:asciiTheme="minorHAnsi" w:hAnsiTheme="minorHAnsi" w:cstheme="minorHAnsi"/>
              </w:rPr>
              <w:t>CHIMICA ORGANICA</w:t>
            </w:r>
          </w:p>
        </w:tc>
        <w:tc>
          <w:tcPr>
            <w:tcW w:w="2349" w:type="pct"/>
          </w:tcPr>
          <w:p w14:paraId="6B122223" w14:textId="77777777" w:rsidR="00594C35" w:rsidRPr="00001128" w:rsidRDefault="00594C35" w:rsidP="00D562FB">
            <w:pPr>
              <w:rPr>
                <w:rFonts w:asciiTheme="minorHAnsi" w:hAnsiTheme="minorHAnsi" w:cstheme="minorHAnsi"/>
              </w:rPr>
            </w:pPr>
            <w:r w:rsidRPr="00001128">
              <w:rPr>
                <w:rFonts w:asciiTheme="minorHAnsi" w:hAnsiTheme="minorHAnsi" w:cstheme="minorHAnsi"/>
              </w:rPr>
              <w:t>CHIMICA GENERALE E INORGANICA</w:t>
            </w:r>
          </w:p>
        </w:tc>
      </w:tr>
      <w:tr w:rsidR="001C7AF6" w:rsidRPr="00001128" w14:paraId="52CBF5D5" w14:textId="77777777" w:rsidTr="007E6040">
        <w:trPr>
          <w:trHeight w:val="369"/>
        </w:trPr>
        <w:tc>
          <w:tcPr>
            <w:tcW w:w="2651" w:type="pct"/>
          </w:tcPr>
          <w:p w14:paraId="73229D54" w14:textId="77777777" w:rsidR="001C7AF6" w:rsidRPr="00001128" w:rsidRDefault="00434B6B" w:rsidP="00D562FB">
            <w:pPr>
              <w:rPr>
                <w:rFonts w:asciiTheme="minorHAnsi" w:hAnsiTheme="minorHAnsi" w:cstheme="minorHAnsi"/>
              </w:rPr>
            </w:pPr>
            <w:r w:rsidRPr="00001128">
              <w:rPr>
                <w:rFonts w:asciiTheme="minorHAnsi" w:hAnsiTheme="minorHAnsi" w:cstheme="minorHAnsi"/>
              </w:rPr>
              <w:t>BIOCHIMICA</w:t>
            </w:r>
            <w:r w:rsidR="00E23E00" w:rsidRPr="00001128">
              <w:rPr>
                <w:rFonts w:asciiTheme="minorHAnsi" w:hAnsiTheme="minorHAnsi" w:cstheme="minorHAnsi"/>
              </w:rPr>
              <w:t xml:space="preserve"> GENERALE E </w:t>
            </w:r>
            <w:r w:rsidR="00D562FB" w:rsidRPr="00001128">
              <w:rPr>
                <w:rFonts w:asciiTheme="minorHAnsi" w:hAnsiTheme="minorHAnsi" w:cstheme="minorHAnsi"/>
              </w:rPr>
              <w:t>APPLICATA</w:t>
            </w:r>
          </w:p>
        </w:tc>
        <w:tc>
          <w:tcPr>
            <w:tcW w:w="2349" w:type="pct"/>
          </w:tcPr>
          <w:p w14:paraId="11FA84F9" w14:textId="77777777" w:rsidR="001C7AF6" w:rsidRPr="00001128" w:rsidRDefault="002149EC" w:rsidP="00D562FB">
            <w:pPr>
              <w:rPr>
                <w:rFonts w:asciiTheme="minorHAnsi" w:hAnsiTheme="minorHAnsi" w:cstheme="minorHAnsi"/>
              </w:rPr>
            </w:pPr>
            <w:r w:rsidRPr="00001128">
              <w:rPr>
                <w:rFonts w:asciiTheme="minorHAnsi" w:hAnsiTheme="minorHAnsi" w:cstheme="minorHAnsi"/>
              </w:rPr>
              <w:t>CHIMICA ORGANICA</w:t>
            </w:r>
          </w:p>
        </w:tc>
      </w:tr>
      <w:tr w:rsidR="001C7AF6" w:rsidRPr="00001128" w14:paraId="7F8005A9" w14:textId="77777777" w:rsidTr="007E6040">
        <w:trPr>
          <w:trHeight w:val="369"/>
        </w:trPr>
        <w:tc>
          <w:tcPr>
            <w:tcW w:w="2651" w:type="pct"/>
          </w:tcPr>
          <w:p w14:paraId="75A2E11D" w14:textId="77777777" w:rsidR="001C7AF6" w:rsidRPr="00001128" w:rsidRDefault="002149EC" w:rsidP="00D562FB">
            <w:pPr>
              <w:rPr>
                <w:rFonts w:asciiTheme="minorHAnsi" w:hAnsiTheme="minorHAnsi" w:cstheme="minorHAnsi"/>
              </w:rPr>
            </w:pPr>
            <w:r w:rsidRPr="00001128">
              <w:rPr>
                <w:rFonts w:asciiTheme="minorHAnsi" w:hAnsiTheme="minorHAnsi" w:cstheme="minorHAnsi"/>
              </w:rPr>
              <w:t>ANATOMIA COMPARATA</w:t>
            </w:r>
          </w:p>
        </w:tc>
        <w:tc>
          <w:tcPr>
            <w:tcW w:w="2349" w:type="pct"/>
          </w:tcPr>
          <w:p w14:paraId="04A31597" w14:textId="77777777" w:rsidR="001C7AF6" w:rsidRPr="00001128" w:rsidRDefault="00E23E00" w:rsidP="00D562FB">
            <w:pPr>
              <w:rPr>
                <w:rFonts w:asciiTheme="minorHAnsi" w:hAnsiTheme="minorHAnsi" w:cstheme="minorHAnsi"/>
              </w:rPr>
            </w:pPr>
            <w:r w:rsidRPr="00001128">
              <w:rPr>
                <w:rFonts w:asciiTheme="minorHAnsi" w:hAnsiTheme="minorHAnsi" w:cstheme="minorHAnsi"/>
              </w:rPr>
              <w:t>CITOLOGIA E ISTOLOGIA</w:t>
            </w:r>
          </w:p>
        </w:tc>
      </w:tr>
      <w:tr w:rsidR="001C7AF6" w:rsidRPr="00001128" w14:paraId="4B62BA8A" w14:textId="77777777" w:rsidTr="007E6040">
        <w:trPr>
          <w:trHeight w:val="369"/>
        </w:trPr>
        <w:tc>
          <w:tcPr>
            <w:tcW w:w="2651" w:type="pct"/>
          </w:tcPr>
          <w:p w14:paraId="6D66335B" w14:textId="77777777" w:rsidR="001C7AF6" w:rsidRPr="00001128" w:rsidRDefault="00594C35" w:rsidP="00D562FB">
            <w:pPr>
              <w:rPr>
                <w:rFonts w:asciiTheme="minorHAnsi" w:hAnsiTheme="minorHAnsi" w:cstheme="minorHAnsi"/>
              </w:rPr>
            </w:pPr>
            <w:r w:rsidRPr="00001128">
              <w:rPr>
                <w:rFonts w:asciiTheme="minorHAnsi" w:hAnsiTheme="minorHAnsi" w:cstheme="minorHAnsi"/>
              </w:rPr>
              <w:t>FISIOLOGIA GENERALE</w:t>
            </w:r>
          </w:p>
        </w:tc>
        <w:tc>
          <w:tcPr>
            <w:tcW w:w="2349" w:type="pct"/>
          </w:tcPr>
          <w:p w14:paraId="04CD19C8" w14:textId="77777777" w:rsidR="001C7AF6" w:rsidRPr="00001128" w:rsidRDefault="00594C35" w:rsidP="00D562FB">
            <w:pPr>
              <w:rPr>
                <w:rFonts w:asciiTheme="minorHAnsi" w:hAnsiTheme="minorHAnsi" w:cstheme="minorHAnsi"/>
              </w:rPr>
            </w:pPr>
            <w:r w:rsidRPr="00001128">
              <w:rPr>
                <w:rFonts w:asciiTheme="minorHAnsi" w:hAnsiTheme="minorHAnsi" w:cstheme="minorHAnsi"/>
              </w:rPr>
              <w:t>BIOCHIMICA GENERALE E APPLICATA</w:t>
            </w:r>
          </w:p>
        </w:tc>
      </w:tr>
      <w:tr w:rsidR="001C7AF6" w:rsidRPr="00001128" w14:paraId="1AC7FF6C" w14:textId="77777777" w:rsidTr="007E6040">
        <w:trPr>
          <w:trHeight w:val="369"/>
        </w:trPr>
        <w:tc>
          <w:tcPr>
            <w:tcW w:w="2651" w:type="pct"/>
          </w:tcPr>
          <w:p w14:paraId="259B1268" w14:textId="77777777" w:rsidR="001C7AF6" w:rsidRPr="00001128" w:rsidRDefault="00594C35" w:rsidP="00D562FB">
            <w:pPr>
              <w:rPr>
                <w:rFonts w:asciiTheme="minorHAnsi" w:hAnsiTheme="minorHAnsi" w:cstheme="minorHAnsi"/>
                <w:lang w:val="it-IT"/>
              </w:rPr>
            </w:pPr>
            <w:r w:rsidRPr="00001128">
              <w:rPr>
                <w:rFonts w:asciiTheme="minorHAnsi" w:hAnsiTheme="minorHAnsi" w:cstheme="minorHAnsi"/>
                <w:lang w:val="it-IT"/>
              </w:rPr>
              <w:t>PATOLOGIA GENERALE CON ELEMENTI DI IMMUNOLOGIA</w:t>
            </w:r>
          </w:p>
        </w:tc>
        <w:tc>
          <w:tcPr>
            <w:tcW w:w="2349" w:type="pct"/>
          </w:tcPr>
          <w:p w14:paraId="491DE431" w14:textId="77777777" w:rsidR="001C7AF6" w:rsidRPr="00001128" w:rsidRDefault="00594C35" w:rsidP="00D562FB">
            <w:pPr>
              <w:rPr>
                <w:rFonts w:asciiTheme="minorHAnsi" w:hAnsiTheme="minorHAnsi" w:cstheme="minorHAnsi"/>
              </w:rPr>
            </w:pPr>
            <w:r w:rsidRPr="00001128">
              <w:rPr>
                <w:rFonts w:asciiTheme="minorHAnsi" w:hAnsiTheme="minorHAnsi" w:cstheme="minorHAnsi"/>
              </w:rPr>
              <w:t>FISIOLOGIA GENERALE</w:t>
            </w:r>
          </w:p>
        </w:tc>
      </w:tr>
    </w:tbl>
    <w:p w14:paraId="059EA0FD" w14:textId="77777777" w:rsidR="001C7AF6" w:rsidRPr="00C35BBF" w:rsidRDefault="001C7AF6" w:rsidP="00D562FB">
      <w:pPr>
        <w:rPr>
          <w:rFonts w:asciiTheme="minorHAnsi" w:hAnsiTheme="minorHAnsi"/>
        </w:rPr>
      </w:pPr>
    </w:p>
    <w:p w14:paraId="3192B9B7" w14:textId="77777777" w:rsidR="001C7AF6" w:rsidRPr="00C35BBF" w:rsidRDefault="001C7AF6" w:rsidP="00D562FB">
      <w:pPr>
        <w:rPr>
          <w:rFonts w:asciiTheme="minorHAnsi" w:hAnsiTheme="minorHAnsi"/>
          <w:sz w:val="16"/>
        </w:rPr>
      </w:pPr>
    </w:p>
    <w:p w14:paraId="384011F6" w14:textId="37CE59C2" w:rsidR="001C7AF6" w:rsidRPr="00E328C1" w:rsidRDefault="00434B6B" w:rsidP="00E328C1">
      <w:pPr>
        <w:rPr>
          <w:rFonts w:asciiTheme="minorHAnsi" w:hAnsiTheme="minorHAnsi"/>
          <w:lang w:val="it-IT"/>
        </w:rPr>
      </w:pPr>
      <w:r w:rsidRPr="00C35BBF">
        <w:rPr>
          <w:rFonts w:asciiTheme="minorHAnsi" w:hAnsiTheme="minorHAnsi"/>
          <w:lang w:val="it-IT"/>
        </w:rPr>
        <w:t>Gli studenti sono tenuti a seguire il piano di studio indicato per il proprio curriculum formativo.</w:t>
      </w:r>
    </w:p>
    <w:p w14:paraId="0CFDEC9A" w14:textId="77777777" w:rsidR="001C7AF6" w:rsidRPr="00C35BBF" w:rsidRDefault="00434B6B" w:rsidP="00D562FB">
      <w:pPr>
        <w:rPr>
          <w:rFonts w:asciiTheme="minorHAnsi" w:hAnsiTheme="minorHAnsi"/>
          <w:lang w:val="it-IT"/>
        </w:rPr>
      </w:pPr>
      <w:r w:rsidRPr="00C35BBF">
        <w:rPr>
          <w:rFonts w:asciiTheme="minorHAnsi" w:hAnsiTheme="minorHAnsi"/>
          <w:lang w:val="it-IT"/>
        </w:rPr>
        <w:t>Le attività formative autonomamente scelte dallo studente possono includere insegnamenti attivati nell’Ateneo ed altre attività approvate dal Consiglio congiunto dei Dipartimenti di Area Medica su proposta del GAQ. Le scelte relative a tali attività formative sono effettuate liberamente.</w:t>
      </w:r>
    </w:p>
    <w:p w14:paraId="046A8872" w14:textId="77777777" w:rsidR="001C7AF6" w:rsidRPr="00C35BBF" w:rsidRDefault="001C7AF6" w:rsidP="00D562FB">
      <w:pPr>
        <w:rPr>
          <w:rFonts w:asciiTheme="minorHAnsi" w:hAnsiTheme="minorHAnsi"/>
          <w:lang w:val="it-IT"/>
        </w:rPr>
      </w:pPr>
    </w:p>
    <w:p w14:paraId="06012F3F" w14:textId="555DC975" w:rsidR="001C7AF6" w:rsidRPr="00C35BBF" w:rsidRDefault="001C7AF6" w:rsidP="00D562FB">
      <w:pPr>
        <w:rPr>
          <w:rFonts w:asciiTheme="minorHAnsi" w:hAnsiTheme="minorHAnsi"/>
          <w:lang w:val="it-IT"/>
        </w:rPr>
      </w:pPr>
    </w:p>
    <w:p w14:paraId="61EB2A4B" w14:textId="0BA59D2A" w:rsidR="001C7AF6" w:rsidRPr="00004856" w:rsidRDefault="009739F7" w:rsidP="00D562FB">
      <w:pPr>
        <w:rPr>
          <w:rFonts w:asciiTheme="minorHAnsi" w:hAnsiTheme="minorHAnsi"/>
          <w:color w:val="244061" w:themeColor="accent1" w:themeShade="80"/>
          <w:sz w:val="28"/>
          <w:szCs w:val="28"/>
          <w:lang w:val="it-IT"/>
        </w:rPr>
      </w:pPr>
      <w:r w:rsidRPr="00004856">
        <w:rPr>
          <w:rFonts w:asciiTheme="minorHAnsi" w:hAnsiTheme="minorHAnsi"/>
          <w:color w:val="244061" w:themeColor="accent1" w:themeShade="80"/>
          <w:sz w:val="28"/>
          <w:szCs w:val="28"/>
          <w:lang w:val="it-IT"/>
        </w:rPr>
        <w:t>ART.1</w:t>
      </w:r>
      <w:r w:rsidR="0005611C" w:rsidRPr="00004856">
        <w:rPr>
          <w:rFonts w:asciiTheme="minorHAnsi" w:hAnsiTheme="minorHAnsi"/>
          <w:color w:val="244061" w:themeColor="accent1" w:themeShade="80"/>
          <w:sz w:val="28"/>
          <w:szCs w:val="28"/>
          <w:lang w:val="it-IT"/>
        </w:rPr>
        <w:t>2</w:t>
      </w:r>
      <w:r w:rsidRPr="00004856">
        <w:rPr>
          <w:rFonts w:asciiTheme="minorHAnsi" w:hAnsiTheme="minorHAnsi"/>
          <w:color w:val="244061" w:themeColor="accent1" w:themeShade="80"/>
          <w:sz w:val="28"/>
          <w:szCs w:val="28"/>
          <w:lang w:val="it-IT"/>
        </w:rPr>
        <w:t xml:space="preserve"> - </w:t>
      </w:r>
      <w:r w:rsidR="00B1795D" w:rsidRPr="00004856">
        <w:rPr>
          <w:rFonts w:asciiTheme="minorHAnsi" w:hAnsiTheme="minorHAnsi"/>
          <w:color w:val="244061" w:themeColor="accent1" w:themeShade="80"/>
          <w:sz w:val="28"/>
          <w:szCs w:val="28"/>
          <w:lang w:val="it-IT"/>
        </w:rPr>
        <w:t>T</w:t>
      </w:r>
      <w:r w:rsidR="0098641D" w:rsidRPr="00004856">
        <w:rPr>
          <w:rFonts w:asciiTheme="minorHAnsi" w:hAnsiTheme="minorHAnsi"/>
          <w:color w:val="244061" w:themeColor="accent1" w:themeShade="80"/>
          <w:sz w:val="28"/>
          <w:szCs w:val="28"/>
          <w:lang w:val="it-IT"/>
        </w:rPr>
        <w:t>UT</w:t>
      </w:r>
      <w:r w:rsidR="00434B6B" w:rsidRPr="00004856">
        <w:rPr>
          <w:rFonts w:asciiTheme="minorHAnsi" w:hAnsiTheme="minorHAnsi"/>
          <w:color w:val="244061" w:themeColor="accent1" w:themeShade="80"/>
          <w:sz w:val="28"/>
          <w:szCs w:val="28"/>
          <w:lang w:val="it-IT"/>
        </w:rPr>
        <w:t>ORATO</w:t>
      </w:r>
    </w:p>
    <w:p w14:paraId="15C26BAC" w14:textId="6B8B0675" w:rsidR="001C7AF6" w:rsidRPr="00C35BBF" w:rsidRDefault="00004856" w:rsidP="00D562FB">
      <w:pPr>
        <w:rPr>
          <w:rFonts w:asciiTheme="minorHAnsi" w:hAnsiTheme="minorHAnsi"/>
          <w:sz w:val="9"/>
          <w:lang w:val="it-IT"/>
        </w:rPr>
      </w:pPr>
      <w:r w:rsidRPr="00004856">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59264" behindDoc="1" locked="0" layoutInCell="1" allowOverlap="1" wp14:anchorId="3F61FDB1" wp14:editId="671FDAF6">
                <wp:simplePos x="0" y="0"/>
                <wp:positionH relativeFrom="page">
                  <wp:posOffset>522605</wp:posOffset>
                </wp:positionH>
                <wp:positionV relativeFrom="paragraph">
                  <wp:posOffset>88900</wp:posOffset>
                </wp:positionV>
                <wp:extent cx="6696710" cy="36830"/>
                <wp:effectExtent l="0" t="0" r="27940" b="20320"/>
                <wp:wrapTopAndBottom/>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301"/>
                          <a:chExt cx="10546" cy="58"/>
                        </a:xfrm>
                      </wpg:grpSpPr>
                      <wps:wsp>
                        <wps:cNvPr id="20" name="Line 19"/>
                        <wps:cNvCnPr>
                          <a:cxnSpLocks noChangeShapeType="1"/>
                        </wps:cNvCnPr>
                        <wps:spPr bwMode="auto">
                          <a:xfrm>
                            <a:off x="823" y="351"/>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21" name="Line 18"/>
                        <wps:cNvCnPr>
                          <a:cxnSpLocks noChangeShapeType="1"/>
                        </wps:cNvCnPr>
                        <wps:spPr bwMode="auto">
                          <a:xfrm>
                            <a:off x="823" y="315"/>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CDF1D47" id="Group 17" o:spid="_x0000_s1026" style="position:absolute;margin-left:41.15pt;margin-top:7pt;width:527.3pt;height:2.9pt;z-index:-251657216;mso-wrap-distance-left:0;mso-wrap-distance-right:0;mso-position-horizontal-relative:page" coordorigin="823,301"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">
                <v:line id="Line 19" o:spid="_x0000_s1027" style="position:absolute;visibility:visible;mso-wrap-style:square" from="823,351" to="11369,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line id="Line 18" o:spid="_x0000_s1028" style="position:absolute;visibility:visible;mso-wrap-style:square" from="823,315" to="1136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ySvsQAAADbAAAADwAAAGRycy9kb3ducmV2LnhtbESPUWvCQBCE34X+h2MLvunFFEWjp0ih&#10;ILYvtf6ANbdNgrm99G6rsb/eKxT6OMzMN8xq07tWXSjExrOByTgDRVx623Bl4PjxMpqDioJssfVM&#10;Bm4UYbN+GKywsP7K73Q5SKUShGOBBmqRrtA6ljU5jGPfESfv0weHkmSotA14TXDX6jzLZtphw2mh&#10;xo6eayrPh29n4Ov1bRdvpzaX2fRnfw7b+UKeojHDx367BCXUy3/4r72zBvIJ/H5JP0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3JK+xAAAANsAAAAPAAAAAAAAAAAA&#10;AAAAAKECAABkcnMvZG93bnJldi54bWxQSwUGAAAAAAQABAD5AAAAkgMAAAAA&#10;" strokecolor="#4579b8 [3044]"/>
                <w10:wrap type="topAndBottom" anchorx="page"/>
              </v:group>
            </w:pict>
          </mc:Fallback>
        </mc:AlternateContent>
      </w:r>
    </w:p>
    <w:p w14:paraId="5EA95297" w14:textId="77777777" w:rsidR="001C7AF6" w:rsidRPr="00C35BBF" w:rsidRDefault="00434B6B" w:rsidP="00D562FB">
      <w:pPr>
        <w:rPr>
          <w:rFonts w:asciiTheme="minorHAnsi" w:hAnsiTheme="minorHAnsi"/>
          <w:lang w:val="it-IT"/>
        </w:rPr>
      </w:pPr>
      <w:r w:rsidRPr="00C35BBF">
        <w:rPr>
          <w:rFonts w:asciiTheme="minorHAnsi" w:hAnsiTheme="minorHAnsi"/>
          <w:lang w:val="it-IT"/>
        </w:rPr>
        <w:t xml:space="preserve">Il GAQ può organizzare attività di tutorato in conformità con quanto deliberato dagli organi accademici e dai Consigli di </w:t>
      </w:r>
      <w:r w:rsidRPr="00C35BBF">
        <w:rPr>
          <w:rFonts w:asciiTheme="minorHAnsi" w:hAnsiTheme="minorHAnsi"/>
          <w:lang w:val="it-IT"/>
        </w:rPr>
        <w:lastRenderedPageBreak/>
        <w:t>Dipartimento in seduta congiunta.</w:t>
      </w:r>
    </w:p>
    <w:p w14:paraId="20D25209" w14:textId="77777777" w:rsidR="001C7AF6" w:rsidRPr="00C35BBF" w:rsidRDefault="00434B6B" w:rsidP="00D562FB">
      <w:pPr>
        <w:rPr>
          <w:rFonts w:asciiTheme="minorHAnsi" w:hAnsiTheme="minorHAnsi"/>
          <w:lang w:val="it-IT"/>
        </w:rPr>
      </w:pPr>
      <w:r w:rsidRPr="00C35BBF">
        <w:rPr>
          <w:rFonts w:asciiTheme="minorHAnsi" w:hAnsiTheme="minorHAnsi"/>
          <w:lang w:val="it-IT"/>
        </w:rPr>
        <w:t>Si definiscono quattro figure distinte di tutore:</w:t>
      </w:r>
    </w:p>
    <w:p w14:paraId="3FA1DB51" w14:textId="77777777" w:rsidR="001B47AB" w:rsidRDefault="001B47AB" w:rsidP="00D562FB">
      <w:pPr>
        <w:rPr>
          <w:rFonts w:asciiTheme="minorHAnsi" w:hAnsiTheme="minorHAnsi"/>
          <w:lang w:val="it-IT"/>
        </w:rPr>
      </w:pPr>
    </w:p>
    <w:p w14:paraId="3F67872C" w14:textId="77777777" w:rsidR="001C7AF6" w:rsidRPr="00C35BBF" w:rsidRDefault="00434B6B" w:rsidP="00D562FB">
      <w:pPr>
        <w:rPr>
          <w:rFonts w:asciiTheme="minorHAnsi" w:hAnsiTheme="minorHAnsi"/>
          <w:lang w:val="it-IT"/>
        </w:rPr>
      </w:pPr>
      <w:proofErr w:type="gramStart"/>
      <w:r w:rsidRPr="00C35BBF">
        <w:rPr>
          <w:rFonts w:asciiTheme="minorHAnsi" w:hAnsiTheme="minorHAnsi"/>
          <w:lang w:val="it-IT"/>
        </w:rPr>
        <w:t>la</w:t>
      </w:r>
      <w:proofErr w:type="gramEnd"/>
      <w:r w:rsidRPr="00C35BBF">
        <w:rPr>
          <w:rFonts w:asciiTheme="minorHAnsi" w:hAnsiTheme="minorHAnsi"/>
          <w:lang w:val="it-IT"/>
        </w:rPr>
        <w:t xml:space="preserve"> prima è quella di </w:t>
      </w:r>
      <w:r w:rsidRPr="00C35BBF">
        <w:rPr>
          <w:rFonts w:asciiTheme="minorHAnsi" w:hAnsiTheme="minorHAnsi"/>
          <w:b/>
          <w:lang w:val="it-IT"/>
        </w:rPr>
        <w:t>docente di riferimento</w:t>
      </w:r>
      <w:r w:rsidRPr="00C35BBF">
        <w:rPr>
          <w:rFonts w:asciiTheme="minorHAnsi" w:hAnsiTheme="minorHAnsi"/>
          <w:lang w:val="it-IT"/>
        </w:rPr>
        <w:t xml:space="preserve">, docente garante della qualità del corso e al quale il singolo studente può rivolgersi per esporre criticità del </w:t>
      </w:r>
      <w:proofErr w:type="spellStart"/>
      <w:r w:rsidRPr="00C35BBF">
        <w:rPr>
          <w:rFonts w:asciiTheme="minorHAnsi" w:hAnsiTheme="minorHAnsi"/>
          <w:lang w:val="it-IT"/>
        </w:rPr>
        <w:t>CdS</w:t>
      </w:r>
      <w:proofErr w:type="spellEnd"/>
      <w:r w:rsidRPr="00C35BBF">
        <w:rPr>
          <w:rFonts w:asciiTheme="minorHAnsi" w:hAnsiTheme="minorHAnsi"/>
          <w:lang w:val="it-IT"/>
        </w:rPr>
        <w:t xml:space="preserve"> e proporre soluzioni volte a risolverle.</w:t>
      </w:r>
    </w:p>
    <w:p w14:paraId="01B9672C" w14:textId="77777777" w:rsidR="001C7AF6" w:rsidRPr="00C35BBF" w:rsidRDefault="001C7AF6" w:rsidP="00D562FB">
      <w:pPr>
        <w:rPr>
          <w:rFonts w:asciiTheme="minorHAnsi" w:hAnsiTheme="minorHAnsi"/>
          <w:sz w:val="17"/>
          <w:lang w:val="it-IT"/>
        </w:rPr>
      </w:pPr>
    </w:p>
    <w:p w14:paraId="40B7C1B3" w14:textId="77777777" w:rsidR="001C7AF6" w:rsidRPr="00C35BBF" w:rsidRDefault="00434B6B" w:rsidP="00D562FB">
      <w:pPr>
        <w:rPr>
          <w:rFonts w:asciiTheme="minorHAnsi" w:hAnsiTheme="minorHAnsi"/>
          <w:lang w:val="it-IT"/>
        </w:rPr>
      </w:pPr>
      <w:proofErr w:type="gramStart"/>
      <w:r w:rsidRPr="00C35BBF">
        <w:rPr>
          <w:rFonts w:asciiTheme="minorHAnsi" w:hAnsiTheme="minorHAnsi"/>
          <w:lang w:val="it-IT"/>
        </w:rPr>
        <w:t>la</w:t>
      </w:r>
      <w:proofErr w:type="gramEnd"/>
      <w:r w:rsidRPr="00C35BBF">
        <w:rPr>
          <w:rFonts w:asciiTheme="minorHAnsi" w:hAnsiTheme="minorHAnsi"/>
          <w:lang w:val="it-IT"/>
        </w:rPr>
        <w:t xml:space="preserve"> seconda figura è quella del </w:t>
      </w:r>
      <w:r w:rsidRPr="00C35BBF">
        <w:rPr>
          <w:rFonts w:asciiTheme="minorHAnsi" w:hAnsiTheme="minorHAnsi"/>
          <w:b/>
          <w:lang w:val="it-IT"/>
        </w:rPr>
        <w:t xml:space="preserve">docente-tutor orientatore </w:t>
      </w:r>
      <w:r w:rsidRPr="00C35BBF">
        <w:rPr>
          <w:rFonts w:asciiTheme="minorHAnsi" w:hAnsiTheme="minorHAnsi"/>
          <w:lang w:val="it-IT"/>
        </w:rPr>
        <w:t>in numero di almeno cinque docenti per ogni corso di laurea chiamati a svolgere una vera e propria funzione di orientamento a beneficio degli studenti che ne facciano richiesta, cioè a dare suggerimenti e consigli inerenti la carriera universitaria del singolo studente. Si può far parte di questa seconda categoria anche se già si appartenga alla prima figura.</w:t>
      </w:r>
    </w:p>
    <w:p w14:paraId="648ECB24" w14:textId="77777777" w:rsidR="001C7AF6" w:rsidRPr="00C35BBF" w:rsidRDefault="001C7AF6" w:rsidP="00D562FB">
      <w:pPr>
        <w:rPr>
          <w:rFonts w:asciiTheme="minorHAnsi" w:hAnsiTheme="minorHAnsi"/>
          <w:sz w:val="17"/>
          <w:lang w:val="it-IT"/>
        </w:rPr>
      </w:pPr>
    </w:p>
    <w:p w14:paraId="55141020" w14:textId="77777777" w:rsidR="001C7AF6" w:rsidRPr="00C35BBF" w:rsidRDefault="00434B6B" w:rsidP="00D562FB">
      <w:pPr>
        <w:rPr>
          <w:rFonts w:asciiTheme="minorHAnsi" w:hAnsiTheme="minorHAnsi"/>
          <w:lang w:val="it-IT"/>
        </w:rPr>
      </w:pPr>
      <w:proofErr w:type="gramStart"/>
      <w:r w:rsidRPr="00C35BBF">
        <w:rPr>
          <w:rFonts w:asciiTheme="minorHAnsi" w:hAnsiTheme="minorHAnsi"/>
          <w:lang w:val="it-IT"/>
        </w:rPr>
        <w:t>vi</w:t>
      </w:r>
      <w:proofErr w:type="gramEnd"/>
      <w:r w:rsidRPr="00C35BBF">
        <w:rPr>
          <w:rFonts w:asciiTheme="minorHAnsi" w:hAnsiTheme="minorHAnsi"/>
          <w:lang w:val="it-IT"/>
        </w:rPr>
        <w:t xml:space="preserve"> sono poi i </w:t>
      </w:r>
      <w:r w:rsidRPr="00C35BBF">
        <w:rPr>
          <w:rFonts w:asciiTheme="minorHAnsi" w:hAnsiTheme="minorHAnsi"/>
          <w:b/>
          <w:lang w:val="it-IT"/>
        </w:rPr>
        <w:t xml:space="preserve">docenti-tutori per le attività didattiche tutoriali </w:t>
      </w:r>
      <w:r w:rsidRPr="00C35BBF">
        <w:rPr>
          <w:rFonts w:asciiTheme="minorHAnsi" w:hAnsiTheme="minorHAnsi"/>
          <w:lang w:val="it-IT"/>
        </w:rPr>
        <w:t>ai quali un piccolo numero di studenti è affidato per lo svolgimento di tali attività previste nell’ordinamento didattico. Ogni docente-tutore è tenuto a coordinare le proprie funzioni con le attività didattiche dei corsi di insegnamento che ne condividono gli obiettivi formativi e può essere impegnato anche nella preparazione dei materiali da utilizzare nella didattica tutoriale. Il tutore, in questo caso, non è necessariamente un docente universitario ed è identificato e nominato dal CCLMMC.</w:t>
      </w:r>
    </w:p>
    <w:p w14:paraId="7DBB729D" w14:textId="77777777" w:rsidR="001C7AF6" w:rsidRPr="00C35BBF" w:rsidRDefault="001C7AF6" w:rsidP="00D562FB">
      <w:pPr>
        <w:rPr>
          <w:rFonts w:asciiTheme="minorHAnsi" w:hAnsiTheme="minorHAnsi"/>
          <w:sz w:val="17"/>
          <w:lang w:val="it-IT"/>
        </w:rPr>
      </w:pPr>
    </w:p>
    <w:p w14:paraId="1B28ECD2" w14:textId="77777777" w:rsidR="001C7AF6" w:rsidRPr="00C35BBF" w:rsidRDefault="00434B6B" w:rsidP="00D562FB">
      <w:pPr>
        <w:rPr>
          <w:rFonts w:asciiTheme="minorHAnsi" w:hAnsiTheme="minorHAnsi"/>
          <w:lang w:val="it-IT"/>
        </w:rPr>
      </w:pPr>
      <w:proofErr w:type="gramStart"/>
      <w:r w:rsidRPr="00C35BBF">
        <w:rPr>
          <w:rFonts w:asciiTheme="minorHAnsi" w:hAnsiTheme="minorHAnsi"/>
          <w:lang w:val="it-IT"/>
        </w:rPr>
        <w:t>la</w:t>
      </w:r>
      <w:proofErr w:type="gramEnd"/>
      <w:r w:rsidRPr="00C35BBF">
        <w:rPr>
          <w:rFonts w:asciiTheme="minorHAnsi" w:hAnsiTheme="minorHAnsi"/>
          <w:lang w:val="it-IT"/>
        </w:rPr>
        <w:t xml:space="preserve"> quarta figura è quella dello </w:t>
      </w:r>
      <w:r w:rsidRPr="00C35BBF">
        <w:rPr>
          <w:rFonts w:asciiTheme="minorHAnsi" w:hAnsiTheme="minorHAnsi"/>
          <w:b/>
          <w:lang w:val="it-IT"/>
        </w:rPr>
        <w:t>studente/tutore</w:t>
      </w:r>
      <w:r w:rsidRPr="00C35BBF">
        <w:rPr>
          <w:rFonts w:asciiTheme="minorHAnsi" w:hAnsiTheme="minorHAnsi"/>
          <w:lang w:val="it-IT"/>
        </w:rPr>
        <w:t xml:space="preserve">, identificato e nominato dall’Ateneo sulla base di graduatorie di merito, al quale possono rivolgersi tutti gli studenti per avere informazioni, materiali didattici aggiornati e per consigli di tipo organizzativo generale. Gli studenti con disabilità possono beneficiare anche di un tipo di assistenza </w:t>
      </w:r>
      <w:proofErr w:type="spellStart"/>
      <w:r w:rsidRPr="00C35BBF">
        <w:rPr>
          <w:rFonts w:asciiTheme="minorHAnsi" w:hAnsiTheme="minorHAnsi"/>
          <w:i/>
          <w:lang w:val="it-IT"/>
        </w:rPr>
        <w:t>one-to-one</w:t>
      </w:r>
      <w:proofErr w:type="spellEnd"/>
      <w:r w:rsidRPr="00C35BBF">
        <w:rPr>
          <w:rFonts w:asciiTheme="minorHAnsi" w:hAnsiTheme="minorHAnsi"/>
          <w:i/>
          <w:lang w:val="it-IT"/>
        </w:rPr>
        <w:t xml:space="preserve"> </w:t>
      </w:r>
      <w:r w:rsidRPr="00C35BBF">
        <w:rPr>
          <w:rFonts w:asciiTheme="minorHAnsi" w:hAnsiTheme="minorHAnsi"/>
          <w:lang w:val="it-IT"/>
        </w:rPr>
        <w:t>grazie ad appositi avvisi pubblici per il reclutamento di studenti che, oltre al merito, dimostrino di possedere anche una specifica motivazione personale.</w:t>
      </w:r>
    </w:p>
    <w:p w14:paraId="0C11EA77" w14:textId="77777777" w:rsidR="001C7AF6" w:rsidRPr="00C35BBF" w:rsidRDefault="001C7AF6" w:rsidP="00D562FB">
      <w:pPr>
        <w:rPr>
          <w:rFonts w:asciiTheme="minorHAnsi" w:hAnsiTheme="minorHAnsi"/>
          <w:sz w:val="17"/>
          <w:lang w:val="it-IT"/>
        </w:rPr>
      </w:pPr>
    </w:p>
    <w:p w14:paraId="265C9739" w14:textId="77777777" w:rsidR="001C7AF6" w:rsidRPr="00C35BBF" w:rsidRDefault="00434B6B" w:rsidP="00D562FB">
      <w:pPr>
        <w:rPr>
          <w:rFonts w:asciiTheme="minorHAnsi" w:hAnsiTheme="minorHAnsi"/>
          <w:lang w:val="it-IT"/>
        </w:rPr>
      </w:pPr>
      <w:r w:rsidRPr="00C35BBF">
        <w:rPr>
          <w:rFonts w:asciiTheme="minorHAnsi" w:hAnsiTheme="minorHAnsi"/>
          <w:lang w:val="it-IT"/>
        </w:rPr>
        <w:t>Per tutti gli studenti in difficoltà nel proprio percorso di studi è, infine, previsto un servizio di ascolto a cura del responsabile del Settore della Alta Formazione, Didattica e Servizi agli studenti al fine di aiutarli nella programmazione della propria carriera di studio.</w:t>
      </w:r>
    </w:p>
    <w:p w14:paraId="49221DD4" w14:textId="77777777" w:rsidR="001C7AF6" w:rsidRPr="00C35BBF" w:rsidRDefault="001C7AF6" w:rsidP="00D562FB">
      <w:pPr>
        <w:rPr>
          <w:rFonts w:asciiTheme="minorHAnsi" w:hAnsiTheme="minorHAnsi"/>
          <w:lang w:val="it-IT"/>
        </w:rPr>
      </w:pPr>
    </w:p>
    <w:p w14:paraId="3CDF29BA" w14:textId="77777777" w:rsidR="001C7AF6" w:rsidRPr="00004856" w:rsidRDefault="001C7AF6" w:rsidP="00D562FB">
      <w:pPr>
        <w:rPr>
          <w:rFonts w:asciiTheme="minorHAnsi" w:hAnsiTheme="minorHAnsi"/>
          <w:color w:val="244061" w:themeColor="accent1" w:themeShade="80"/>
          <w:sz w:val="28"/>
          <w:szCs w:val="28"/>
          <w:lang w:val="it-IT"/>
        </w:rPr>
      </w:pPr>
    </w:p>
    <w:p w14:paraId="29BCDE17" w14:textId="1BF1F7D8" w:rsidR="001C7AF6" w:rsidRPr="00004856" w:rsidRDefault="007E359A" w:rsidP="00D562FB">
      <w:pPr>
        <w:rPr>
          <w:rFonts w:asciiTheme="minorHAnsi" w:hAnsiTheme="minorHAnsi"/>
          <w:color w:val="244061" w:themeColor="accent1" w:themeShade="80"/>
          <w:sz w:val="28"/>
          <w:szCs w:val="28"/>
          <w:lang w:val="it-IT"/>
        </w:rPr>
      </w:pPr>
      <w:r w:rsidRPr="00004856">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60288" behindDoc="1" locked="0" layoutInCell="1" allowOverlap="1" wp14:anchorId="2E02AB24" wp14:editId="1524ACFC">
                <wp:simplePos x="0" y="0"/>
                <wp:positionH relativeFrom="page">
                  <wp:posOffset>522605</wp:posOffset>
                </wp:positionH>
                <wp:positionV relativeFrom="paragraph">
                  <wp:posOffset>273685</wp:posOffset>
                </wp:positionV>
                <wp:extent cx="6696710" cy="36830"/>
                <wp:effectExtent l="0" t="0" r="27940" b="20320"/>
                <wp:wrapTopAndBottom/>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431"/>
                          <a:chExt cx="10546" cy="58"/>
                        </a:xfrm>
                      </wpg:grpSpPr>
                      <wps:wsp>
                        <wps:cNvPr id="17" name="Line 16"/>
                        <wps:cNvCnPr>
                          <a:cxnSpLocks noChangeShapeType="1"/>
                        </wps:cNvCnPr>
                        <wps:spPr bwMode="auto">
                          <a:xfrm>
                            <a:off x="823" y="482"/>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18" name="Line 15"/>
                        <wps:cNvCnPr>
                          <a:cxnSpLocks noChangeShapeType="1"/>
                        </wps:cNvCnPr>
                        <wps:spPr bwMode="auto">
                          <a:xfrm>
                            <a:off x="823" y="446"/>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B57B455" id="Group 14" o:spid="_x0000_s1026" style="position:absolute;margin-left:41.15pt;margin-top:21.55pt;width:527.3pt;height:2.9pt;z-index:-251656192;mso-wrap-distance-left:0;mso-wrap-distance-right:0;mso-position-horizontal-relative:page" coordorigin="823,431"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">
                <v:line id="Line 16" o:spid="_x0000_s1027" style="position:absolute;visibility:visible;mso-wrap-style:square" from="823,482" to="11369,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l7MIAAADbAAAADwAAAGRycy9kb3ducmV2LnhtbERPzWoCMRC+C32HMEJvNaulVlejiFCQ&#10;1kttH2DcjLuLm8k2GXXt0zdCwdt8fL8zX3auUWcKsfZsYDjIQBEX3tZcGvj+enuagIqCbLHxTAau&#10;FGG5eOjNMbf+wp903kmpUgjHHA1UIm2udSwqchgHviVO3MEHh5JgKLUNeEnhrtGjLBtrhzWnhgpb&#10;WldUHHcnZ+DnY7uJ130zkvHL7/sxrCZTeY7GPPa71QyUUCd38b97Y9P8V7j9kg7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Vl7MIAAADbAAAADwAAAAAAAAAAAAAA&#10;AAChAgAAZHJzL2Rvd25yZXYueG1sUEsFBgAAAAAEAAQA+QAAAJADAAAAAA==&#10;" strokecolor="#4579b8 [3044]"/>
                <v:line id="Line 15" o:spid="_x0000_s1028" style="position:absolute;visibility:visible;mso-wrap-style:square" from="823,446" to="11369,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wrap type="topAndBottom" anchorx="page"/>
              </v:group>
            </w:pict>
          </mc:Fallback>
        </mc:AlternateContent>
      </w:r>
      <w:r w:rsidR="009739F7" w:rsidRPr="00004856">
        <w:rPr>
          <w:rFonts w:asciiTheme="minorHAnsi" w:hAnsiTheme="minorHAnsi"/>
          <w:color w:val="244061" w:themeColor="accent1" w:themeShade="80"/>
          <w:sz w:val="28"/>
          <w:szCs w:val="28"/>
          <w:lang w:val="it-IT"/>
        </w:rPr>
        <w:t>ART.1</w:t>
      </w:r>
      <w:r w:rsidR="0005611C" w:rsidRPr="00004856">
        <w:rPr>
          <w:rFonts w:asciiTheme="minorHAnsi" w:hAnsiTheme="minorHAnsi"/>
          <w:color w:val="244061" w:themeColor="accent1" w:themeShade="80"/>
          <w:sz w:val="28"/>
          <w:szCs w:val="28"/>
          <w:lang w:val="it-IT"/>
        </w:rPr>
        <w:t>3</w:t>
      </w:r>
      <w:r w:rsidR="009739F7" w:rsidRPr="00004856">
        <w:rPr>
          <w:rFonts w:asciiTheme="minorHAnsi" w:hAnsiTheme="minorHAnsi"/>
          <w:color w:val="244061" w:themeColor="accent1" w:themeShade="80"/>
          <w:sz w:val="28"/>
          <w:szCs w:val="28"/>
          <w:lang w:val="it-IT"/>
        </w:rPr>
        <w:t xml:space="preserve"> - </w:t>
      </w:r>
      <w:r w:rsidR="00B1795D" w:rsidRPr="00004856">
        <w:rPr>
          <w:rFonts w:asciiTheme="minorHAnsi" w:hAnsiTheme="minorHAnsi"/>
          <w:color w:val="244061" w:themeColor="accent1" w:themeShade="80"/>
          <w:sz w:val="28"/>
          <w:szCs w:val="28"/>
          <w:lang w:val="it-IT"/>
        </w:rPr>
        <w:t>VALUTAZIONE DELL’ATTIVITA’ DIDATTICA</w:t>
      </w:r>
    </w:p>
    <w:p w14:paraId="4DA0EFF2" w14:textId="77777777" w:rsidR="001C7AF6" w:rsidRPr="0062119F" w:rsidRDefault="001C7AF6" w:rsidP="00D562FB">
      <w:pPr>
        <w:rPr>
          <w:rFonts w:asciiTheme="minorHAnsi" w:hAnsiTheme="minorHAnsi"/>
          <w:sz w:val="9"/>
          <w:lang w:val="it-IT"/>
        </w:rPr>
      </w:pPr>
    </w:p>
    <w:p w14:paraId="3221FDB8"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 xml:space="preserve">Il </w:t>
      </w:r>
      <w:r w:rsidRPr="00C35BBF">
        <w:rPr>
          <w:rFonts w:asciiTheme="minorHAnsi" w:hAnsiTheme="minorHAnsi"/>
          <w:lang w:val="it-IT"/>
        </w:rPr>
        <w:t xml:space="preserve">Consiglio congiunto dei Dipartimenti di Area Medica </w:t>
      </w:r>
      <w:r w:rsidRPr="00C35BBF">
        <w:rPr>
          <w:rFonts w:asciiTheme="minorHAnsi" w:hAnsiTheme="minorHAnsi"/>
          <w:color w:val="363637"/>
          <w:lang w:val="it-IT"/>
        </w:rPr>
        <w:t>attua forme di valutazione della qualità delle attività didattiche anche in aggiunta a quelle determinate nell’ambito del Sistema di Assicurazione della Qualità di Ateneo.</w:t>
      </w:r>
    </w:p>
    <w:p w14:paraId="5D0F3769" w14:textId="77777777" w:rsidR="001C7AF6" w:rsidRPr="00C35BBF" w:rsidRDefault="001C7AF6" w:rsidP="00D562FB">
      <w:pPr>
        <w:rPr>
          <w:rFonts w:asciiTheme="minorHAnsi" w:hAnsiTheme="minorHAnsi"/>
          <w:sz w:val="17"/>
          <w:lang w:val="it-IT"/>
        </w:rPr>
      </w:pPr>
    </w:p>
    <w:p w14:paraId="2BCDA07F"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 xml:space="preserve">Il </w:t>
      </w:r>
      <w:r w:rsidRPr="00C35BBF">
        <w:rPr>
          <w:rFonts w:asciiTheme="minorHAnsi" w:hAnsiTheme="minorHAnsi"/>
          <w:lang w:val="it-IT"/>
        </w:rPr>
        <w:t xml:space="preserve">Consiglio congiunto dei Dipartimenti di Area Medica </w:t>
      </w:r>
      <w:r w:rsidRPr="00C35BBF">
        <w:rPr>
          <w:rFonts w:asciiTheme="minorHAnsi" w:hAnsiTheme="minorHAnsi"/>
          <w:color w:val="363637"/>
          <w:lang w:val="it-IT"/>
        </w:rPr>
        <w:t>indica i criteri, definisce le modalità operative, stabilisce e applica gli strumenti più idonei per la valutazione dei processi formativi, al fine di garantirne il continuo miglioramento.</w:t>
      </w:r>
    </w:p>
    <w:p w14:paraId="0A92EA74" w14:textId="77777777" w:rsidR="001C7AF6" w:rsidRPr="00C35BBF" w:rsidRDefault="001C7AF6" w:rsidP="00D562FB">
      <w:pPr>
        <w:rPr>
          <w:rFonts w:asciiTheme="minorHAnsi" w:hAnsiTheme="minorHAnsi"/>
          <w:sz w:val="17"/>
          <w:lang w:val="it-IT"/>
        </w:rPr>
      </w:pPr>
    </w:p>
    <w:p w14:paraId="41390E1A"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 xml:space="preserve">La valutazione dell’impegno e delle attività didattiche espletate dai docenti ad opera degli studenti viene portata a conoscenza dei singoli interessati, pubblicata sul portale </w:t>
      </w:r>
      <w:hyperlink r:id="rId14">
        <w:r w:rsidRPr="00C35BBF">
          <w:rPr>
            <w:rFonts w:asciiTheme="minorHAnsi" w:hAnsiTheme="minorHAnsi"/>
            <w:color w:val="0000FF"/>
            <w:u w:val="single" w:color="0000FF"/>
            <w:lang w:val="it-IT"/>
          </w:rPr>
          <w:t>www.medicina.unifg.it</w:t>
        </w:r>
        <w:r w:rsidRPr="00C35BBF">
          <w:rPr>
            <w:rFonts w:asciiTheme="minorHAnsi" w:hAnsiTheme="minorHAnsi"/>
            <w:color w:val="363637"/>
            <w:lang w:val="it-IT"/>
          </w:rPr>
          <w:t xml:space="preserve">, </w:t>
        </w:r>
      </w:hyperlink>
      <w:r w:rsidRPr="00C35BBF">
        <w:rPr>
          <w:rFonts w:asciiTheme="minorHAnsi" w:hAnsiTheme="minorHAnsi"/>
          <w:color w:val="363637"/>
          <w:lang w:val="it-IT"/>
        </w:rPr>
        <w:t xml:space="preserve">discussa in </w:t>
      </w:r>
      <w:r w:rsidRPr="00C35BBF">
        <w:rPr>
          <w:rFonts w:asciiTheme="minorHAnsi" w:hAnsiTheme="minorHAnsi"/>
          <w:lang w:val="it-IT"/>
        </w:rPr>
        <w:t xml:space="preserve">Consiglio congiunto dei Dipartimenti di Area Medica </w:t>
      </w:r>
      <w:r w:rsidRPr="00C35BBF">
        <w:rPr>
          <w:rFonts w:asciiTheme="minorHAnsi" w:hAnsiTheme="minorHAnsi"/>
          <w:color w:val="363637"/>
          <w:lang w:val="it-IT"/>
        </w:rPr>
        <w:t>e considerata anche ai fini della distribuzione delle risorse.</w:t>
      </w:r>
    </w:p>
    <w:p w14:paraId="44DECA7F" w14:textId="77777777" w:rsidR="001C7AF6" w:rsidRPr="00C35BBF" w:rsidRDefault="001C7AF6" w:rsidP="00D562FB">
      <w:pPr>
        <w:rPr>
          <w:rFonts w:asciiTheme="minorHAnsi" w:hAnsiTheme="minorHAnsi"/>
          <w:sz w:val="17"/>
          <w:lang w:val="it-IT"/>
        </w:rPr>
      </w:pPr>
    </w:p>
    <w:p w14:paraId="320B35D1"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 xml:space="preserve">Il </w:t>
      </w:r>
      <w:r w:rsidRPr="00C35BBF">
        <w:rPr>
          <w:rFonts w:asciiTheme="minorHAnsi" w:hAnsiTheme="minorHAnsi"/>
          <w:lang w:val="it-IT"/>
        </w:rPr>
        <w:t xml:space="preserve">Consiglio congiunto dei Dipartimenti di Area Medica </w:t>
      </w:r>
      <w:r w:rsidRPr="00C35BBF">
        <w:rPr>
          <w:rFonts w:asciiTheme="minorHAnsi" w:hAnsiTheme="minorHAnsi"/>
          <w:color w:val="363637"/>
          <w:lang w:val="it-IT"/>
        </w:rPr>
        <w:t>programma ed effettua verifiche oggettive e standardizzate delle conoscenze complessivamente acquisite e mantenute dagli studenti durante il loro percorso di apprendimento e al termine del medesimo. Tali verifiche sono finalizzate alla valutazione dell’efficacia degli insegnamenti e della capacità degli studenti di mantenere le informazioni e i modelli razionali acquisiti durante i loro studi.</w:t>
      </w:r>
    </w:p>
    <w:p w14:paraId="731C57EF" w14:textId="77777777" w:rsidR="001C7AF6" w:rsidRPr="00C35BBF" w:rsidRDefault="001C7AF6" w:rsidP="00D562FB">
      <w:pPr>
        <w:rPr>
          <w:rFonts w:asciiTheme="minorHAnsi" w:hAnsiTheme="minorHAnsi"/>
          <w:sz w:val="17"/>
          <w:lang w:val="it-IT"/>
        </w:rPr>
      </w:pPr>
    </w:p>
    <w:p w14:paraId="216650D4"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 xml:space="preserve">Il </w:t>
      </w:r>
      <w:r w:rsidRPr="00C35BBF">
        <w:rPr>
          <w:rFonts w:asciiTheme="minorHAnsi" w:hAnsiTheme="minorHAnsi"/>
          <w:lang w:val="it-IT"/>
        </w:rPr>
        <w:t xml:space="preserve">Consiglio congiunto dei Dipartimenti di Area Medica </w:t>
      </w:r>
      <w:r w:rsidRPr="00C35BBF">
        <w:rPr>
          <w:rFonts w:asciiTheme="minorHAnsi" w:hAnsiTheme="minorHAnsi"/>
          <w:color w:val="363637"/>
          <w:lang w:val="it-IT"/>
        </w:rPr>
        <w:t>assume ogni determinazione in merito all’obiettivo del miglioramento continuo della qualità della propria didattica e dei servizi ad essa legati partendo dalle opinioni dei propri studenti e dei propri laureati, avvalendosi a tal fine dei dati trasmessi dall’Amministrazione Centrale e dalle banche dati di Almalaurea e dell’</w:t>
      </w:r>
      <w:proofErr w:type="spellStart"/>
      <w:r w:rsidRPr="00C35BBF">
        <w:rPr>
          <w:rFonts w:asciiTheme="minorHAnsi" w:hAnsiTheme="minorHAnsi"/>
          <w:color w:val="363637"/>
          <w:lang w:val="it-IT"/>
        </w:rPr>
        <w:t>Anvur</w:t>
      </w:r>
      <w:proofErr w:type="spellEnd"/>
      <w:r w:rsidRPr="00C35BBF">
        <w:rPr>
          <w:rFonts w:asciiTheme="minorHAnsi" w:hAnsiTheme="minorHAnsi"/>
          <w:color w:val="363637"/>
          <w:lang w:val="it-IT"/>
        </w:rPr>
        <w:t>/</w:t>
      </w:r>
      <w:proofErr w:type="spellStart"/>
      <w:r w:rsidRPr="00C35BBF">
        <w:rPr>
          <w:rFonts w:asciiTheme="minorHAnsi" w:hAnsiTheme="minorHAnsi"/>
          <w:color w:val="363637"/>
          <w:lang w:val="it-IT"/>
        </w:rPr>
        <w:t>MiUR</w:t>
      </w:r>
      <w:proofErr w:type="spellEnd"/>
      <w:r w:rsidRPr="00C35BBF">
        <w:rPr>
          <w:rFonts w:asciiTheme="minorHAnsi" w:hAnsiTheme="minorHAnsi"/>
          <w:color w:val="363637"/>
          <w:lang w:val="it-IT"/>
        </w:rPr>
        <w:t xml:space="preserve">. All’inizio di ogni anno accademico si svolgerà la “Settimana dello Studente”, una settimana dedicata alla necessaria e adeguata informazione a tutti gli studenti, immatricolati e iscritti al </w:t>
      </w:r>
      <w:r w:rsidR="00372ADC" w:rsidRPr="00C35BBF">
        <w:rPr>
          <w:rFonts w:asciiTheme="minorHAnsi" w:hAnsiTheme="minorHAnsi"/>
          <w:lang w:val="it-IT"/>
        </w:rPr>
        <w:t>Corso di Laurea in Scienze Biologiche</w:t>
      </w:r>
      <w:r w:rsidRPr="00C35BBF">
        <w:rPr>
          <w:rFonts w:asciiTheme="minorHAnsi" w:hAnsiTheme="minorHAnsi"/>
          <w:color w:val="363637"/>
          <w:lang w:val="it-IT"/>
        </w:rPr>
        <w:t xml:space="preserve">, dell’importanza strategica del questionario degli studenti e della sua assoluta rilevanza per il miglioramento continuo del </w:t>
      </w:r>
      <w:proofErr w:type="spellStart"/>
      <w:r w:rsidRPr="00C35BBF">
        <w:rPr>
          <w:rFonts w:asciiTheme="minorHAnsi" w:hAnsiTheme="minorHAnsi"/>
          <w:lang w:val="it-IT"/>
        </w:rPr>
        <w:t>C</w:t>
      </w:r>
      <w:r w:rsidR="00372ADC" w:rsidRPr="00C35BBF">
        <w:rPr>
          <w:rFonts w:asciiTheme="minorHAnsi" w:hAnsiTheme="minorHAnsi"/>
          <w:lang w:val="it-IT"/>
        </w:rPr>
        <w:t>dS</w:t>
      </w:r>
      <w:proofErr w:type="spellEnd"/>
      <w:r w:rsidRPr="00C35BBF">
        <w:rPr>
          <w:rFonts w:asciiTheme="minorHAnsi" w:hAnsiTheme="minorHAnsi"/>
          <w:color w:val="363637"/>
          <w:lang w:val="it-IT"/>
        </w:rPr>
        <w:t>.</w:t>
      </w:r>
    </w:p>
    <w:p w14:paraId="6D37A928" w14:textId="77777777" w:rsidR="001C7AF6" w:rsidRPr="00C35BBF" w:rsidRDefault="001C7AF6" w:rsidP="00D562FB">
      <w:pPr>
        <w:rPr>
          <w:rFonts w:asciiTheme="minorHAnsi" w:hAnsiTheme="minorHAnsi"/>
          <w:sz w:val="18"/>
          <w:lang w:val="it-IT"/>
        </w:rPr>
      </w:pPr>
    </w:p>
    <w:p w14:paraId="0B616310" w14:textId="77777777" w:rsidR="001C7AF6" w:rsidRDefault="00434B6B" w:rsidP="00D562FB">
      <w:pPr>
        <w:rPr>
          <w:rFonts w:asciiTheme="minorHAnsi" w:hAnsiTheme="minorHAnsi"/>
          <w:color w:val="363637"/>
          <w:lang w:val="it-IT"/>
        </w:rPr>
      </w:pPr>
      <w:r w:rsidRPr="00C35BBF">
        <w:rPr>
          <w:rFonts w:asciiTheme="minorHAnsi" w:hAnsiTheme="minorHAnsi"/>
          <w:color w:val="363637"/>
          <w:lang w:val="it-IT"/>
        </w:rPr>
        <w:t xml:space="preserve">Il </w:t>
      </w:r>
      <w:r w:rsidRPr="00C35BBF">
        <w:rPr>
          <w:rFonts w:asciiTheme="minorHAnsi" w:hAnsiTheme="minorHAnsi"/>
          <w:lang w:val="it-IT"/>
        </w:rPr>
        <w:t xml:space="preserve">Consiglio congiunto dei Dipartimenti di Area Medica </w:t>
      </w:r>
      <w:r w:rsidRPr="00C35BBF">
        <w:rPr>
          <w:rFonts w:asciiTheme="minorHAnsi" w:hAnsiTheme="minorHAnsi"/>
          <w:color w:val="363637"/>
          <w:lang w:val="it-IT"/>
        </w:rPr>
        <w:t xml:space="preserve">assicura, infine, per quanto di competenza, le necessarie informazioni alla CP DS, al PQA, al </w:t>
      </w:r>
      <w:proofErr w:type="spellStart"/>
      <w:r w:rsidRPr="00C35BBF">
        <w:rPr>
          <w:rFonts w:asciiTheme="minorHAnsi" w:hAnsiTheme="minorHAnsi"/>
          <w:color w:val="363637"/>
          <w:lang w:val="it-IT"/>
        </w:rPr>
        <w:t>NdV</w:t>
      </w:r>
      <w:proofErr w:type="spellEnd"/>
      <w:r w:rsidRPr="00C35BBF">
        <w:rPr>
          <w:rFonts w:asciiTheme="minorHAnsi" w:hAnsiTheme="minorHAnsi"/>
          <w:color w:val="363637"/>
          <w:lang w:val="it-IT"/>
        </w:rPr>
        <w:t xml:space="preserve"> mediante relazioni o attraverso altri sistemi di comunicazione, anche informali.</w:t>
      </w:r>
    </w:p>
    <w:p w14:paraId="32221649" w14:textId="77777777" w:rsidR="00443095" w:rsidRDefault="00443095" w:rsidP="00D562FB">
      <w:pPr>
        <w:rPr>
          <w:rFonts w:asciiTheme="minorHAnsi" w:hAnsiTheme="minorHAnsi"/>
          <w:color w:val="363637"/>
          <w:lang w:val="it-IT"/>
        </w:rPr>
      </w:pPr>
    </w:p>
    <w:p w14:paraId="60BDAE35" w14:textId="77777777" w:rsidR="00443095" w:rsidRPr="00C35BBF" w:rsidRDefault="00443095" w:rsidP="00D562FB">
      <w:pPr>
        <w:rPr>
          <w:rFonts w:asciiTheme="minorHAnsi" w:hAnsiTheme="minorHAnsi"/>
          <w:lang w:val="it-IT"/>
        </w:rPr>
      </w:pPr>
    </w:p>
    <w:p w14:paraId="67D1103A" w14:textId="0D0C7C4F" w:rsidR="001C7AF6" w:rsidRPr="00004856" w:rsidRDefault="007E359A" w:rsidP="00D562FB">
      <w:pPr>
        <w:rPr>
          <w:rFonts w:asciiTheme="minorHAnsi" w:hAnsiTheme="minorHAnsi"/>
          <w:color w:val="244061" w:themeColor="accent1" w:themeShade="80"/>
          <w:sz w:val="28"/>
          <w:szCs w:val="28"/>
          <w:lang w:val="it-IT"/>
        </w:rPr>
      </w:pPr>
      <w:r w:rsidRPr="00004856">
        <w:rPr>
          <w:rFonts w:asciiTheme="minorHAnsi" w:hAnsiTheme="minorHAnsi"/>
          <w:noProof/>
          <w:color w:val="244061" w:themeColor="accent1" w:themeShade="80"/>
          <w:sz w:val="28"/>
          <w:szCs w:val="28"/>
          <w:lang w:val="it-IT" w:eastAsia="it-IT"/>
        </w:rPr>
        <w:lastRenderedPageBreak/>
        <mc:AlternateContent>
          <mc:Choice Requires="wpg">
            <w:drawing>
              <wp:anchor distT="0" distB="0" distL="0" distR="0" simplePos="0" relativeHeight="251661312" behindDoc="1" locked="0" layoutInCell="1" allowOverlap="1" wp14:anchorId="520B812C" wp14:editId="7CD3A7D4">
                <wp:simplePos x="0" y="0"/>
                <wp:positionH relativeFrom="page">
                  <wp:posOffset>522605</wp:posOffset>
                </wp:positionH>
                <wp:positionV relativeFrom="paragraph">
                  <wp:posOffset>271780</wp:posOffset>
                </wp:positionV>
                <wp:extent cx="6696710" cy="36830"/>
                <wp:effectExtent l="0" t="0" r="27940" b="20320"/>
                <wp:wrapTopAndBottom/>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428"/>
                          <a:chExt cx="10546" cy="58"/>
                        </a:xfrm>
                      </wpg:grpSpPr>
                      <wps:wsp>
                        <wps:cNvPr id="14" name="Line 13"/>
                        <wps:cNvCnPr>
                          <a:cxnSpLocks noChangeShapeType="1"/>
                        </wps:cNvCnPr>
                        <wps:spPr bwMode="auto">
                          <a:xfrm>
                            <a:off x="823" y="478"/>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15" name="Line 12"/>
                        <wps:cNvCnPr>
                          <a:cxnSpLocks noChangeShapeType="1"/>
                        </wps:cNvCnPr>
                        <wps:spPr bwMode="auto">
                          <a:xfrm>
                            <a:off x="823" y="442"/>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3DBE7D5" id="Group 11" o:spid="_x0000_s1026" style="position:absolute;margin-left:41.15pt;margin-top:21.4pt;width:527.3pt;height:2.9pt;z-index:-251655168;mso-wrap-distance-left:0;mso-wrap-distance-right:0;mso-position-horizontal-relative:page" coordorigin="823,428"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">
                <v:line id="Line 13" o:spid="_x0000_s1027" style="position:absolute;visibility:visible;mso-wrap-style:square" from="823,478" to="11369,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line id="Line 12" o:spid="_x0000_s1028" style="position:absolute;visibility:visible;mso-wrap-style:square" from="823,442" to="1136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eAMEAAADbAAAADwAAAGRycy9kb3ducmV2LnhtbERPzWoCMRC+F/oOYQrearaKoqtRRChI&#10;7aXqA4yb6e7iZrImU1379KZQ8DYf3+/Ml51r1IVCrD0beOtnoIgLb2suDRz2768TUFGQLTaeycCN&#10;IiwXz09zzK2/8hdddlKqFMIxRwOVSJtrHYuKHMa+b4kT9+2DQ0kwlNoGvKZw1+hBlo21w5pTQ4Ut&#10;rSsqTrsfZ+C8/dzE27EZyHj0+3EKq8lUhtGY3ku3moES6uQh/ndvbJo/gr9f0gF6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14AwQAAANsAAAAPAAAAAAAAAAAAAAAA&#10;AKECAABkcnMvZG93bnJldi54bWxQSwUGAAAAAAQABAD5AAAAjwMAAAAA&#10;" strokecolor="#4579b8 [3044]"/>
                <w10:wrap type="topAndBottom" anchorx="page"/>
              </v:group>
            </w:pict>
          </mc:Fallback>
        </mc:AlternateContent>
      </w:r>
      <w:r w:rsidR="00733399" w:rsidRPr="00004856">
        <w:rPr>
          <w:rFonts w:asciiTheme="minorHAnsi" w:hAnsiTheme="minorHAnsi"/>
          <w:color w:val="244061" w:themeColor="accent1" w:themeShade="80"/>
          <w:sz w:val="28"/>
          <w:szCs w:val="28"/>
          <w:lang w:val="it-IT"/>
        </w:rPr>
        <w:t>ART.1</w:t>
      </w:r>
      <w:r w:rsidR="0005611C" w:rsidRPr="00004856">
        <w:rPr>
          <w:rFonts w:asciiTheme="minorHAnsi" w:hAnsiTheme="minorHAnsi"/>
          <w:color w:val="244061" w:themeColor="accent1" w:themeShade="80"/>
          <w:sz w:val="28"/>
          <w:szCs w:val="28"/>
          <w:lang w:val="it-IT"/>
        </w:rPr>
        <w:t>4</w:t>
      </w:r>
      <w:r w:rsidR="00733399" w:rsidRPr="00004856">
        <w:rPr>
          <w:rFonts w:asciiTheme="minorHAnsi" w:hAnsiTheme="minorHAnsi"/>
          <w:color w:val="244061" w:themeColor="accent1" w:themeShade="80"/>
          <w:sz w:val="28"/>
          <w:szCs w:val="28"/>
          <w:lang w:val="it-IT"/>
        </w:rPr>
        <w:t xml:space="preserve"> - </w:t>
      </w:r>
      <w:r w:rsidR="00434B6B" w:rsidRPr="00004856">
        <w:rPr>
          <w:rFonts w:asciiTheme="minorHAnsi" w:hAnsiTheme="minorHAnsi"/>
          <w:color w:val="244061" w:themeColor="accent1" w:themeShade="80"/>
          <w:sz w:val="28"/>
          <w:szCs w:val="28"/>
          <w:lang w:val="it-IT"/>
        </w:rPr>
        <w:t>VAL</w:t>
      </w:r>
      <w:r w:rsidR="002708C1" w:rsidRPr="00004856">
        <w:rPr>
          <w:rFonts w:asciiTheme="minorHAnsi" w:hAnsiTheme="minorHAnsi"/>
          <w:color w:val="244061" w:themeColor="accent1" w:themeShade="80"/>
          <w:sz w:val="28"/>
          <w:szCs w:val="28"/>
          <w:lang w:val="it-IT"/>
        </w:rPr>
        <w:t>UTAZIONE DEL CARICO DIDATTI</w:t>
      </w:r>
      <w:r w:rsidR="00434B6B" w:rsidRPr="00004856">
        <w:rPr>
          <w:rFonts w:asciiTheme="minorHAnsi" w:hAnsiTheme="minorHAnsi"/>
          <w:color w:val="244061" w:themeColor="accent1" w:themeShade="80"/>
          <w:sz w:val="28"/>
          <w:szCs w:val="28"/>
          <w:lang w:val="it-IT"/>
        </w:rPr>
        <w:t>CO</w:t>
      </w:r>
    </w:p>
    <w:p w14:paraId="7334AEA1" w14:textId="77777777" w:rsidR="001C7AF6" w:rsidRPr="0062119F" w:rsidRDefault="001C7AF6" w:rsidP="00D562FB">
      <w:pPr>
        <w:rPr>
          <w:rFonts w:asciiTheme="minorHAnsi" w:hAnsiTheme="minorHAnsi"/>
          <w:sz w:val="9"/>
          <w:lang w:val="it-IT"/>
        </w:rPr>
      </w:pPr>
    </w:p>
    <w:p w14:paraId="471C4A07"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 xml:space="preserve">Il GAQ verifica periodicamente la coerenza </w:t>
      </w:r>
      <w:r w:rsidRPr="00C35BBF">
        <w:rPr>
          <w:rFonts w:asciiTheme="minorHAnsi" w:hAnsiTheme="minorHAnsi"/>
          <w:lang w:val="it-IT"/>
        </w:rPr>
        <w:t xml:space="preserve">tra i crediti assegnati alle attività formative e gli specifici obiettivi formativi e, dopo avere chiesto il parere alla CP DS, propone al Consiglio congiunto dei Dipartimenti di Area Medica </w:t>
      </w:r>
      <w:r w:rsidRPr="00C35BBF">
        <w:rPr>
          <w:rFonts w:asciiTheme="minorHAnsi" w:hAnsiTheme="minorHAnsi"/>
          <w:color w:val="363637"/>
          <w:lang w:val="it-IT"/>
        </w:rPr>
        <w:t xml:space="preserve">le necessarie </w:t>
      </w:r>
      <w:proofErr w:type="spellStart"/>
      <w:r w:rsidRPr="00C35BBF">
        <w:rPr>
          <w:rFonts w:asciiTheme="minorHAnsi" w:hAnsiTheme="minorHAnsi"/>
          <w:color w:val="363637"/>
          <w:lang w:val="it-IT"/>
        </w:rPr>
        <w:t>ricalibrazioni</w:t>
      </w:r>
      <w:proofErr w:type="spellEnd"/>
      <w:r w:rsidRPr="00C35BBF">
        <w:rPr>
          <w:rFonts w:asciiTheme="minorHAnsi" w:hAnsiTheme="minorHAnsi"/>
          <w:color w:val="363637"/>
          <w:lang w:val="it-IT"/>
        </w:rPr>
        <w:t>.</w:t>
      </w:r>
    </w:p>
    <w:p w14:paraId="2350CBFB" w14:textId="77777777" w:rsidR="001C7AF6" w:rsidRPr="00C35BBF" w:rsidRDefault="001C7AF6" w:rsidP="00D562FB">
      <w:pPr>
        <w:rPr>
          <w:rFonts w:asciiTheme="minorHAnsi" w:hAnsiTheme="minorHAnsi"/>
          <w:lang w:val="it-IT"/>
        </w:rPr>
      </w:pPr>
    </w:p>
    <w:p w14:paraId="6DAE2310" w14:textId="77777777" w:rsidR="001C7AF6" w:rsidRPr="00C35BBF" w:rsidRDefault="001C7AF6" w:rsidP="00D562FB">
      <w:pPr>
        <w:rPr>
          <w:rFonts w:asciiTheme="minorHAnsi" w:hAnsiTheme="minorHAnsi"/>
          <w:lang w:val="it-IT"/>
        </w:rPr>
      </w:pPr>
    </w:p>
    <w:p w14:paraId="0262BF53" w14:textId="10465FDF" w:rsidR="001C7AF6" w:rsidRPr="00004856" w:rsidRDefault="007E359A" w:rsidP="00D562FB">
      <w:pPr>
        <w:rPr>
          <w:rFonts w:asciiTheme="minorHAnsi" w:hAnsiTheme="minorHAnsi"/>
          <w:color w:val="244061" w:themeColor="accent1" w:themeShade="80"/>
          <w:sz w:val="28"/>
          <w:szCs w:val="28"/>
          <w:lang w:val="it-IT"/>
        </w:rPr>
      </w:pPr>
      <w:r w:rsidRPr="00004856">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62336" behindDoc="1" locked="0" layoutInCell="1" allowOverlap="1" wp14:anchorId="7F7B0176" wp14:editId="7C4C6EE2">
                <wp:simplePos x="0" y="0"/>
                <wp:positionH relativeFrom="page">
                  <wp:posOffset>522605</wp:posOffset>
                </wp:positionH>
                <wp:positionV relativeFrom="paragraph">
                  <wp:posOffset>274955</wp:posOffset>
                </wp:positionV>
                <wp:extent cx="6696710" cy="36830"/>
                <wp:effectExtent l="0" t="0" r="27940" b="20320"/>
                <wp:wrapTopAndBottom/>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433"/>
                          <a:chExt cx="10546" cy="58"/>
                        </a:xfrm>
                      </wpg:grpSpPr>
                      <wps:wsp>
                        <wps:cNvPr id="11" name="Line 10"/>
                        <wps:cNvCnPr>
                          <a:cxnSpLocks noChangeShapeType="1"/>
                        </wps:cNvCnPr>
                        <wps:spPr bwMode="auto">
                          <a:xfrm>
                            <a:off x="823" y="484"/>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12" name="Line 9"/>
                        <wps:cNvCnPr>
                          <a:cxnSpLocks noChangeShapeType="1"/>
                        </wps:cNvCnPr>
                        <wps:spPr bwMode="auto">
                          <a:xfrm>
                            <a:off x="823" y="448"/>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218DFA1" id="Group 8" o:spid="_x0000_s1026" style="position:absolute;margin-left:41.15pt;margin-top:21.65pt;width:527.3pt;height:2.9pt;z-index:-251654144;mso-wrap-distance-left:0;mso-wrap-distance-right:0;mso-position-horizontal-relative:page" coordorigin="823,433"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">
                <v:line id="Line 10" o:spid="_x0000_s1027" style="position:absolute;visibility:visible;mso-wrap-style:square" from="823,484" to="1136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line id="Line 9" o:spid="_x0000_s1028" style="position:absolute;visibility:visible;mso-wrap-style:square" from="823,448" to="11369,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w10:wrap type="topAndBottom" anchorx="page"/>
              </v:group>
            </w:pict>
          </mc:Fallback>
        </mc:AlternateContent>
      </w:r>
      <w:r w:rsidR="00733399" w:rsidRPr="00004856">
        <w:rPr>
          <w:rFonts w:asciiTheme="minorHAnsi" w:hAnsiTheme="minorHAnsi"/>
          <w:color w:val="244061" w:themeColor="accent1" w:themeShade="80"/>
          <w:sz w:val="28"/>
          <w:szCs w:val="28"/>
          <w:lang w:val="it-IT"/>
        </w:rPr>
        <w:t>ART.1</w:t>
      </w:r>
      <w:r w:rsidR="0005611C" w:rsidRPr="00004856">
        <w:rPr>
          <w:rFonts w:asciiTheme="minorHAnsi" w:hAnsiTheme="minorHAnsi"/>
          <w:color w:val="244061" w:themeColor="accent1" w:themeShade="80"/>
          <w:sz w:val="28"/>
          <w:szCs w:val="28"/>
          <w:lang w:val="it-IT"/>
        </w:rPr>
        <w:t>5</w:t>
      </w:r>
      <w:r w:rsidR="000C49B1" w:rsidRPr="00004856">
        <w:rPr>
          <w:rFonts w:asciiTheme="minorHAnsi" w:hAnsiTheme="minorHAnsi"/>
          <w:color w:val="244061" w:themeColor="accent1" w:themeShade="80"/>
          <w:sz w:val="28"/>
          <w:szCs w:val="28"/>
          <w:lang w:val="it-IT"/>
        </w:rPr>
        <w:t xml:space="preserve"> - T</w:t>
      </w:r>
      <w:r w:rsidR="002708C1" w:rsidRPr="00004856">
        <w:rPr>
          <w:rFonts w:asciiTheme="minorHAnsi" w:hAnsiTheme="minorHAnsi"/>
          <w:color w:val="244061" w:themeColor="accent1" w:themeShade="80"/>
          <w:sz w:val="28"/>
          <w:szCs w:val="28"/>
          <w:lang w:val="it-IT"/>
        </w:rPr>
        <w:t>RASPARENZ</w:t>
      </w:r>
      <w:r w:rsidR="00434B6B" w:rsidRPr="00004856">
        <w:rPr>
          <w:rFonts w:asciiTheme="minorHAnsi" w:hAnsiTheme="minorHAnsi"/>
          <w:color w:val="244061" w:themeColor="accent1" w:themeShade="80"/>
          <w:sz w:val="28"/>
          <w:szCs w:val="28"/>
          <w:lang w:val="it-IT"/>
        </w:rPr>
        <w:t>A</w:t>
      </w:r>
    </w:p>
    <w:p w14:paraId="2152964A" w14:textId="77777777" w:rsidR="001C7AF6" w:rsidRPr="0062119F" w:rsidRDefault="001C7AF6" w:rsidP="00D562FB">
      <w:pPr>
        <w:rPr>
          <w:rFonts w:asciiTheme="minorHAnsi" w:hAnsiTheme="minorHAnsi"/>
          <w:sz w:val="9"/>
          <w:lang w:val="it-IT"/>
        </w:rPr>
      </w:pPr>
    </w:p>
    <w:p w14:paraId="785C6521"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 xml:space="preserve">Ogni informazione riguardante le caratteristiche del </w:t>
      </w:r>
      <w:r w:rsidRPr="00C35BBF">
        <w:rPr>
          <w:rFonts w:asciiTheme="minorHAnsi" w:hAnsiTheme="minorHAnsi"/>
          <w:lang w:val="it-IT"/>
        </w:rPr>
        <w:t>C</w:t>
      </w:r>
      <w:r w:rsidR="00372ADC" w:rsidRPr="00C35BBF">
        <w:rPr>
          <w:rFonts w:asciiTheme="minorHAnsi" w:hAnsiTheme="minorHAnsi"/>
          <w:lang w:val="it-IT"/>
        </w:rPr>
        <w:t>orso di Laurea in Scienze Biologiche</w:t>
      </w:r>
      <w:r w:rsidRPr="00C35BBF">
        <w:rPr>
          <w:rFonts w:asciiTheme="minorHAnsi" w:hAnsiTheme="minorHAnsi"/>
          <w:color w:val="363637"/>
          <w:lang w:val="it-IT"/>
        </w:rPr>
        <w:t xml:space="preserve">, nonché i servizi agli studenti e gli altri aspetti di carattere amministrativo, comprese i rapporti e le valutazioni dei docenti, è pubblicata e aggiornata sul sito </w:t>
      </w:r>
      <w:hyperlink w:history="1">
        <w:r w:rsidR="00372ADC" w:rsidRPr="00C35BBF">
          <w:rPr>
            <w:rStyle w:val="Collegamentoipertestuale"/>
            <w:rFonts w:asciiTheme="minorHAnsi" w:hAnsiTheme="minorHAnsi"/>
            <w:u w:color="0000FF"/>
            <w:lang w:val="it-IT"/>
          </w:rPr>
          <w:t>www.scienzebiologiche.unifg.it</w:t>
        </w:r>
        <w:r w:rsidR="00372ADC" w:rsidRPr="00C35BBF">
          <w:rPr>
            <w:rStyle w:val="Collegamentoipertestuale"/>
            <w:rFonts w:asciiTheme="minorHAnsi" w:hAnsiTheme="minorHAnsi"/>
            <w:lang w:val="it-IT"/>
          </w:rPr>
          <w:t xml:space="preserve"> </w:t>
        </w:r>
      </w:hyperlink>
      <w:r w:rsidRPr="00C35BBF">
        <w:rPr>
          <w:rFonts w:asciiTheme="minorHAnsi" w:hAnsiTheme="minorHAnsi"/>
          <w:color w:val="363637"/>
          <w:lang w:val="it-IT"/>
        </w:rPr>
        <w:t>e sui canali social utilizzati dall’Ateneo.</w:t>
      </w:r>
    </w:p>
    <w:p w14:paraId="0BA0A870" w14:textId="77777777" w:rsidR="001C7AF6" w:rsidRPr="00C35BBF" w:rsidRDefault="001C7AF6" w:rsidP="00D562FB">
      <w:pPr>
        <w:rPr>
          <w:rFonts w:asciiTheme="minorHAnsi" w:hAnsiTheme="minorHAnsi"/>
          <w:sz w:val="12"/>
          <w:lang w:val="it-IT"/>
        </w:rPr>
      </w:pPr>
    </w:p>
    <w:p w14:paraId="2D6A977F" w14:textId="77777777" w:rsidR="001C7AF6" w:rsidRPr="00C35BBF" w:rsidRDefault="00434B6B" w:rsidP="00D562FB">
      <w:pPr>
        <w:rPr>
          <w:rFonts w:asciiTheme="minorHAnsi" w:hAnsiTheme="minorHAnsi"/>
          <w:lang w:val="it-IT"/>
        </w:rPr>
      </w:pPr>
      <w:r w:rsidRPr="00C35BBF">
        <w:rPr>
          <w:rFonts w:asciiTheme="minorHAnsi" w:hAnsiTheme="minorHAnsi"/>
          <w:lang w:val="it-IT"/>
        </w:rPr>
        <w:t xml:space="preserve">Gli studenti potranno trovare sul sito </w:t>
      </w:r>
      <w:hyperlink r:id="rId15">
        <w:r w:rsidRPr="00C35BBF">
          <w:rPr>
            <w:rFonts w:asciiTheme="minorHAnsi" w:hAnsiTheme="minorHAnsi"/>
            <w:lang w:val="it-IT"/>
          </w:rPr>
          <w:t>www.medicina.unifg.it</w:t>
        </w:r>
      </w:hyperlink>
      <w:r w:rsidRPr="00C35BBF">
        <w:rPr>
          <w:rFonts w:asciiTheme="minorHAnsi" w:hAnsiTheme="minorHAnsi"/>
          <w:lang w:val="it-IT"/>
        </w:rPr>
        <w:t xml:space="preserve"> tutte le informazioni relative al C</w:t>
      </w:r>
      <w:r w:rsidR="00372ADC" w:rsidRPr="00C35BBF">
        <w:rPr>
          <w:rFonts w:asciiTheme="minorHAnsi" w:hAnsiTheme="minorHAnsi"/>
          <w:lang w:val="it-IT"/>
        </w:rPr>
        <w:t>orso di laurea</w:t>
      </w:r>
      <w:r w:rsidRPr="00C35BBF">
        <w:rPr>
          <w:rFonts w:asciiTheme="minorHAnsi" w:hAnsiTheme="minorHAnsi"/>
          <w:lang w:val="it-IT"/>
        </w:rPr>
        <w:t>, aggiornate prima dell'inizio di ogni anno accademico. Devono, in particolare, essere disponibili per la consultazione:</w:t>
      </w:r>
    </w:p>
    <w:p w14:paraId="6D42AF90" w14:textId="77777777" w:rsidR="001C7AF6" w:rsidRPr="00C35BBF" w:rsidRDefault="001C7AF6" w:rsidP="00D562FB">
      <w:pPr>
        <w:rPr>
          <w:rFonts w:asciiTheme="minorHAnsi" w:hAnsiTheme="minorHAnsi"/>
          <w:sz w:val="17"/>
          <w:lang w:val="it-IT"/>
        </w:rPr>
      </w:pPr>
    </w:p>
    <w:p w14:paraId="32560BA5" w14:textId="77777777" w:rsidR="001C7AF6" w:rsidRPr="0062119F" w:rsidRDefault="00434B6B" w:rsidP="00D562FB">
      <w:pPr>
        <w:rPr>
          <w:rFonts w:asciiTheme="minorHAnsi" w:hAnsiTheme="minorHAnsi"/>
          <w:lang w:val="it-IT"/>
        </w:rPr>
      </w:pPr>
      <w:r w:rsidRPr="0062119F">
        <w:rPr>
          <w:rFonts w:asciiTheme="minorHAnsi" w:hAnsiTheme="minorHAnsi"/>
          <w:lang w:val="it-IT"/>
        </w:rPr>
        <w:t>l'Ordinamento Didattico,</w:t>
      </w:r>
    </w:p>
    <w:p w14:paraId="2A0974D0" w14:textId="77777777" w:rsidR="001C7AF6" w:rsidRPr="00C35BBF" w:rsidRDefault="00434B6B" w:rsidP="00D562FB">
      <w:pPr>
        <w:rPr>
          <w:rFonts w:asciiTheme="minorHAnsi" w:hAnsiTheme="minorHAnsi"/>
          <w:lang w:val="it-IT"/>
        </w:rPr>
      </w:pPr>
      <w:proofErr w:type="gramStart"/>
      <w:r w:rsidRPr="00C35BBF">
        <w:rPr>
          <w:rFonts w:asciiTheme="minorHAnsi" w:hAnsiTheme="minorHAnsi"/>
          <w:lang w:val="it-IT"/>
        </w:rPr>
        <w:t>la</w:t>
      </w:r>
      <w:proofErr w:type="gramEnd"/>
      <w:r w:rsidRPr="00C35BBF">
        <w:rPr>
          <w:rFonts w:asciiTheme="minorHAnsi" w:hAnsiTheme="minorHAnsi"/>
          <w:lang w:val="it-IT"/>
        </w:rPr>
        <w:t xml:space="preserve"> programmazione didattica, contenente il calendario di tutte le attività didattiche programmate, i programmi dei Corsi, le date fissate per gli appelli di esame di ciascun Corso, il luogo e l'orario in cui i singoli Docenti sono disponibili per ricevere gli Studenti.</w:t>
      </w:r>
    </w:p>
    <w:p w14:paraId="47D3080F" w14:textId="77777777" w:rsidR="001C7AF6" w:rsidRPr="0062119F" w:rsidRDefault="00434B6B" w:rsidP="00D562FB">
      <w:pPr>
        <w:rPr>
          <w:rFonts w:asciiTheme="minorHAnsi" w:hAnsiTheme="minorHAnsi"/>
          <w:lang w:val="it-IT"/>
        </w:rPr>
      </w:pPr>
      <w:proofErr w:type="gramStart"/>
      <w:r w:rsidRPr="0062119F">
        <w:rPr>
          <w:rFonts w:asciiTheme="minorHAnsi" w:hAnsiTheme="minorHAnsi"/>
          <w:lang w:val="it-IT"/>
        </w:rPr>
        <w:t>il</w:t>
      </w:r>
      <w:proofErr w:type="gramEnd"/>
      <w:r w:rsidRPr="0062119F">
        <w:rPr>
          <w:rFonts w:asciiTheme="minorHAnsi" w:hAnsiTheme="minorHAnsi"/>
          <w:lang w:val="it-IT"/>
        </w:rPr>
        <w:t xml:space="preserve"> Regolamento didattico,</w:t>
      </w:r>
    </w:p>
    <w:p w14:paraId="05E8FFA5" w14:textId="77777777" w:rsidR="001C7AF6" w:rsidRDefault="00434B6B" w:rsidP="00D562FB">
      <w:pPr>
        <w:rPr>
          <w:rFonts w:asciiTheme="minorHAnsi" w:hAnsiTheme="minorHAnsi"/>
          <w:lang w:val="it-IT"/>
        </w:rPr>
      </w:pPr>
      <w:proofErr w:type="gramStart"/>
      <w:r w:rsidRPr="00C35BBF">
        <w:rPr>
          <w:rFonts w:asciiTheme="minorHAnsi" w:hAnsiTheme="minorHAnsi"/>
          <w:lang w:val="it-IT"/>
        </w:rPr>
        <w:t>eventuali</w:t>
      </w:r>
      <w:proofErr w:type="gramEnd"/>
      <w:r w:rsidRPr="00C35BBF">
        <w:rPr>
          <w:rFonts w:asciiTheme="minorHAnsi" w:hAnsiTheme="minorHAnsi"/>
          <w:lang w:val="it-IT"/>
        </w:rPr>
        <w:t xml:space="preserve"> sussidi didattici </w:t>
      </w:r>
      <w:r w:rsidRPr="00C35BBF">
        <w:rPr>
          <w:rFonts w:asciiTheme="minorHAnsi" w:hAnsiTheme="minorHAnsi"/>
          <w:i/>
          <w:lang w:val="it-IT"/>
        </w:rPr>
        <w:t xml:space="preserve">on line </w:t>
      </w:r>
      <w:r w:rsidRPr="00C35BBF">
        <w:rPr>
          <w:rFonts w:asciiTheme="minorHAnsi" w:hAnsiTheme="minorHAnsi"/>
          <w:lang w:val="it-IT"/>
        </w:rPr>
        <w:t>per l’auto-apprendimento e l’auto-valutazione.</w:t>
      </w:r>
    </w:p>
    <w:p w14:paraId="56A40866" w14:textId="77777777" w:rsidR="00443095" w:rsidRPr="00C35BBF" w:rsidRDefault="00443095" w:rsidP="00D562FB">
      <w:pPr>
        <w:rPr>
          <w:rFonts w:asciiTheme="minorHAnsi" w:hAnsiTheme="minorHAnsi"/>
          <w:lang w:val="it-IT"/>
        </w:rPr>
      </w:pPr>
    </w:p>
    <w:p w14:paraId="6DE31861" w14:textId="77777777" w:rsidR="001C7AF6" w:rsidRPr="00C35BBF" w:rsidRDefault="001C7AF6" w:rsidP="00D562FB">
      <w:pPr>
        <w:rPr>
          <w:rFonts w:asciiTheme="minorHAnsi" w:hAnsiTheme="minorHAnsi"/>
          <w:lang w:val="it-IT"/>
        </w:rPr>
      </w:pPr>
    </w:p>
    <w:p w14:paraId="3C2B2D96" w14:textId="6EA4167F" w:rsidR="001C7AF6" w:rsidRPr="00004856" w:rsidRDefault="007E359A" w:rsidP="00D562FB">
      <w:pPr>
        <w:rPr>
          <w:rFonts w:asciiTheme="minorHAnsi" w:hAnsiTheme="minorHAnsi"/>
          <w:color w:val="244061" w:themeColor="accent1" w:themeShade="80"/>
          <w:sz w:val="28"/>
          <w:szCs w:val="28"/>
          <w:lang w:val="it-IT"/>
        </w:rPr>
      </w:pPr>
      <w:r w:rsidRPr="00004856">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63360" behindDoc="1" locked="0" layoutInCell="1" allowOverlap="1" wp14:anchorId="2BA4E7A9" wp14:editId="044648F3">
                <wp:simplePos x="0" y="0"/>
                <wp:positionH relativeFrom="page">
                  <wp:posOffset>522605</wp:posOffset>
                </wp:positionH>
                <wp:positionV relativeFrom="paragraph">
                  <wp:posOffset>306705</wp:posOffset>
                </wp:positionV>
                <wp:extent cx="6696710" cy="36830"/>
                <wp:effectExtent l="0" t="0" r="27940" b="2032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483"/>
                          <a:chExt cx="10546" cy="58"/>
                        </a:xfrm>
                      </wpg:grpSpPr>
                      <wps:wsp>
                        <wps:cNvPr id="8" name="Line 7"/>
                        <wps:cNvCnPr>
                          <a:cxnSpLocks noChangeShapeType="1"/>
                        </wps:cNvCnPr>
                        <wps:spPr bwMode="auto">
                          <a:xfrm>
                            <a:off x="823" y="534"/>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9" name="Line 6"/>
                        <wps:cNvCnPr>
                          <a:cxnSpLocks noChangeShapeType="1"/>
                        </wps:cNvCnPr>
                        <wps:spPr bwMode="auto">
                          <a:xfrm>
                            <a:off x="823" y="498"/>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D618EAF" id="Group 5" o:spid="_x0000_s1026" style="position:absolute;margin-left:41.15pt;margin-top:24.15pt;width:527.3pt;height:2.9pt;z-index:-251653120;mso-wrap-distance-left:0;mso-wrap-distance-right:0;mso-position-horizontal-relative:page" coordorigin="823,483"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">
                <v:line id="Line 7" o:spid="_x0000_s1027" style="position:absolute;visibility:visible;mso-wrap-style:square" from="823,534" to="11369,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line id="Line 6" o:spid="_x0000_s1028" style="position:absolute;visibility:visible;mso-wrap-style:square" from="823,498" to="11369,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w10:wrap type="topAndBottom" anchorx="page"/>
              </v:group>
            </w:pict>
          </mc:Fallback>
        </mc:AlternateContent>
      </w:r>
      <w:r w:rsidR="00733399" w:rsidRPr="00004856">
        <w:rPr>
          <w:rFonts w:asciiTheme="minorHAnsi" w:hAnsiTheme="minorHAnsi"/>
          <w:color w:val="244061" w:themeColor="accent1" w:themeShade="80"/>
          <w:sz w:val="28"/>
          <w:szCs w:val="28"/>
          <w:lang w:val="it-IT"/>
        </w:rPr>
        <w:t>ART .1</w:t>
      </w:r>
      <w:r w:rsidR="0005611C" w:rsidRPr="00004856">
        <w:rPr>
          <w:rFonts w:asciiTheme="minorHAnsi" w:hAnsiTheme="minorHAnsi"/>
          <w:color w:val="244061" w:themeColor="accent1" w:themeShade="80"/>
          <w:sz w:val="28"/>
          <w:szCs w:val="28"/>
          <w:lang w:val="it-IT"/>
        </w:rPr>
        <w:t>6</w:t>
      </w:r>
      <w:r w:rsidR="00372ADC" w:rsidRPr="00004856">
        <w:rPr>
          <w:rFonts w:asciiTheme="minorHAnsi" w:hAnsiTheme="minorHAnsi"/>
          <w:color w:val="244061" w:themeColor="accent1" w:themeShade="80"/>
          <w:sz w:val="28"/>
          <w:szCs w:val="28"/>
          <w:lang w:val="it-IT"/>
        </w:rPr>
        <w:t xml:space="preserve"> – ORGANI D</w:t>
      </w:r>
      <w:r w:rsidR="002708C1" w:rsidRPr="00004856">
        <w:rPr>
          <w:rFonts w:asciiTheme="minorHAnsi" w:hAnsiTheme="minorHAnsi"/>
          <w:color w:val="244061" w:themeColor="accent1" w:themeShade="80"/>
          <w:sz w:val="28"/>
          <w:szCs w:val="28"/>
          <w:lang w:val="it-IT"/>
        </w:rPr>
        <w:t xml:space="preserve">EL </w:t>
      </w:r>
      <w:proofErr w:type="spellStart"/>
      <w:r w:rsidR="002708C1" w:rsidRPr="00004856">
        <w:rPr>
          <w:rFonts w:asciiTheme="minorHAnsi" w:hAnsiTheme="minorHAnsi"/>
          <w:color w:val="244061" w:themeColor="accent1" w:themeShade="80"/>
          <w:sz w:val="28"/>
          <w:szCs w:val="28"/>
          <w:lang w:val="it-IT"/>
        </w:rPr>
        <w:t>CdS</w:t>
      </w:r>
      <w:proofErr w:type="spellEnd"/>
    </w:p>
    <w:p w14:paraId="5F80A024" w14:textId="77777777" w:rsidR="001C7AF6" w:rsidRPr="0062119F" w:rsidRDefault="001C7AF6" w:rsidP="00D562FB">
      <w:pPr>
        <w:rPr>
          <w:rFonts w:asciiTheme="minorHAnsi" w:hAnsiTheme="minorHAnsi"/>
          <w:sz w:val="9"/>
          <w:lang w:val="it-IT"/>
        </w:rPr>
      </w:pPr>
    </w:p>
    <w:p w14:paraId="648C7E4F" w14:textId="77777777" w:rsidR="001C7AF6" w:rsidRPr="00C35BBF" w:rsidRDefault="00434B6B" w:rsidP="00D562FB">
      <w:pPr>
        <w:rPr>
          <w:rFonts w:asciiTheme="minorHAnsi" w:hAnsiTheme="minorHAnsi"/>
          <w:lang w:val="it-IT"/>
        </w:rPr>
      </w:pPr>
      <w:r w:rsidRPr="00C35BBF">
        <w:rPr>
          <w:rFonts w:asciiTheme="minorHAnsi" w:hAnsiTheme="minorHAnsi"/>
          <w:lang w:val="it-IT"/>
        </w:rPr>
        <w:t xml:space="preserve">Sono organi del </w:t>
      </w:r>
      <w:proofErr w:type="spellStart"/>
      <w:r w:rsidR="002708C1">
        <w:rPr>
          <w:rFonts w:asciiTheme="minorHAnsi" w:hAnsiTheme="minorHAnsi"/>
          <w:lang w:val="it-IT"/>
        </w:rPr>
        <w:t>CdS</w:t>
      </w:r>
      <w:proofErr w:type="spellEnd"/>
      <w:r w:rsidRPr="00C35BBF">
        <w:rPr>
          <w:rFonts w:asciiTheme="minorHAnsi" w:hAnsiTheme="minorHAnsi"/>
          <w:lang w:val="it-IT"/>
        </w:rPr>
        <w:t>: il Gruppo di Assicurazione della Qualità (d’ora in avanti denominato GAQ), che assolve alle funzioni della Commissione Tecnica di Programmazione Didattico-Pedagogica, e il Presidente.</w:t>
      </w:r>
    </w:p>
    <w:p w14:paraId="7CD698DA" w14:textId="77777777" w:rsidR="001C7AF6" w:rsidRPr="00C35BBF" w:rsidRDefault="001C7AF6" w:rsidP="00D562FB">
      <w:pPr>
        <w:rPr>
          <w:rFonts w:asciiTheme="minorHAnsi" w:hAnsiTheme="minorHAnsi"/>
          <w:sz w:val="17"/>
          <w:lang w:val="it-IT"/>
        </w:rPr>
      </w:pPr>
    </w:p>
    <w:p w14:paraId="4FB2E293" w14:textId="77777777" w:rsidR="001C7AF6" w:rsidRPr="00110619" w:rsidRDefault="00434B6B" w:rsidP="00D562FB">
      <w:pPr>
        <w:rPr>
          <w:rFonts w:asciiTheme="minorHAnsi" w:hAnsiTheme="minorHAnsi"/>
          <w:i/>
          <w:iCs/>
          <w:u w:val="single"/>
          <w:lang w:val="it-IT"/>
        </w:rPr>
      </w:pPr>
      <w:r w:rsidRPr="00110619">
        <w:rPr>
          <w:rFonts w:asciiTheme="minorHAnsi" w:hAnsiTheme="minorHAnsi"/>
          <w:i/>
          <w:iCs/>
          <w:u w:val="single"/>
          <w:lang w:val="it-IT"/>
        </w:rPr>
        <w:t>Il Gruppo di Assicurazione della Qualità (GAQ)</w:t>
      </w:r>
    </w:p>
    <w:p w14:paraId="1CAAF327" w14:textId="77777777" w:rsidR="001C7AF6" w:rsidRPr="00C35BBF" w:rsidRDefault="001C7AF6" w:rsidP="00D562FB">
      <w:pPr>
        <w:rPr>
          <w:rFonts w:asciiTheme="minorHAnsi" w:hAnsiTheme="minorHAnsi"/>
          <w:b/>
          <w:sz w:val="19"/>
          <w:lang w:val="it-IT"/>
        </w:rPr>
      </w:pPr>
    </w:p>
    <w:p w14:paraId="371DEA5D" w14:textId="2FB045A7" w:rsidR="001C7AF6" w:rsidRPr="00110619" w:rsidRDefault="00434B6B" w:rsidP="00110619">
      <w:pPr>
        <w:rPr>
          <w:rFonts w:asciiTheme="minorHAnsi" w:hAnsiTheme="minorHAnsi"/>
          <w:lang w:val="it-IT"/>
        </w:rPr>
      </w:pPr>
      <w:r w:rsidRPr="00C35BBF">
        <w:rPr>
          <w:rFonts w:asciiTheme="minorHAnsi" w:hAnsiTheme="minorHAnsi"/>
          <w:lang w:val="it-IT"/>
        </w:rPr>
        <w:t>I Consigli di Dipartimento in seduta congiunta, istituiscono il GAQ che rappresenta la Commissione Tecnica di Programmazione Didattico-Pedagogica.</w:t>
      </w:r>
    </w:p>
    <w:p w14:paraId="5DE68276" w14:textId="186CF6FB" w:rsidR="001C7AF6" w:rsidRPr="00110619" w:rsidRDefault="00434B6B" w:rsidP="00110619">
      <w:pPr>
        <w:rPr>
          <w:rFonts w:asciiTheme="minorHAnsi" w:hAnsiTheme="minorHAnsi"/>
          <w:lang w:val="it-IT"/>
        </w:rPr>
      </w:pPr>
      <w:r w:rsidRPr="00C35BBF">
        <w:rPr>
          <w:rFonts w:asciiTheme="minorHAnsi" w:hAnsiTheme="minorHAnsi"/>
          <w:lang w:val="it-IT"/>
        </w:rPr>
        <w:t>Il GAQ è presieduto dal Presidente del C</w:t>
      </w:r>
      <w:r w:rsidR="00372ADC" w:rsidRPr="00C35BBF">
        <w:rPr>
          <w:rFonts w:asciiTheme="minorHAnsi" w:hAnsiTheme="minorHAnsi"/>
          <w:lang w:val="it-IT"/>
        </w:rPr>
        <w:t xml:space="preserve">orso di Laurea in Scienze </w:t>
      </w:r>
      <w:proofErr w:type="spellStart"/>
      <w:r w:rsidR="00372ADC" w:rsidRPr="00C35BBF">
        <w:rPr>
          <w:rFonts w:asciiTheme="minorHAnsi" w:hAnsiTheme="minorHAnsi"/>
          <w:lang w:val="it-IT"/>
        </w:rPr>
        <w:t>BIologiche</w:t>
      </w:r>
      <w:proofErr w:type="spellEnd"/>
      <w:r w:rsidRPr="00C35BBF">
        <w:rPr>
          <w:rFonts w:asciiTheme="minorHAnsi" w:hAnsiTheme="minorHAnsi"/>
          <w:lang w:val="it-IT"/>
        </w:rPr>
        <w:t xml:space="preserve"> ed è costituito da tre docenti, un rappresentante degli studenti e almeno un tecnico-amministrativo del management didattico interdipartimentale.</w:t>
      </w:r>
    </w:p>
    <w:p w14:paraId="671CE09E" w14:textId="2897843A" w:rsidR="001C7AF6" w:rsidRPr="0005611C" w:rsidRDefault="00434B6B" w:rsidP="0005611C">
      <w:pPr>
        <w:rPr>
          <w:rFonts w:asciiTheme="minorHAnsi" w:hAnsiTheme="minorHAnsi"/>
          <w:lang w:val="it-IT"/>
        </w:rPr>
      </w:pPr>
      <w:r w:rsidRPr="00C35BBF">
        <w:rPr>
          <w:rFonts w:asciiTheme="minorHAnsi" w:hAnsiTheme="minorHAnsi"/>
          <w:lang w:val="it-IT"/>
        </w:rPr>
        <w:t>Il Presidente del GAQ sovrintende al buon funzionamento del Corso, rappresentandolo sia a livello di Ateneo che nei rapporti con le Parti Interessate. E’ componente di diritto della Consulta dei Coordinatori dei Corsi di Laurea di Area Medica.</w:t>
      </w:r>
    </w:p>
    <w:p w14:paraId="4CEF041F" w14:textId="34E74D91" w:rsidR="001C7AF6" w:rsidRPr="00C35BBF" w:rsidRDefault="00434B6B" w:rsidP="0005611C">
      <w:pPr>
        <w:rPr>
          <w:rFonts w:asciiTheme="minorHAnsi" w:hAnsiTheme="minorHAnsi"/>
          <w:lang w:val="it-IT"/>
        </w:rPr>
      </w:pPr>
      <w:r w:rsidRPr="00C35BBF">
        <w:rPr>
          <w:rFonts w:asciiTheme="minorHAnsi" w:hAnsiTheme="minorHAnsi"/>
          <w:lang w:val="it-IT"/>
        </w:rPr>
        <w:t>Il GAQ resta in carica per quattro anni accademici, corrispondenti a quelli del Presidente.</w:t>
      </w:r>
    </w:p>
    <w:p w14:paraId="63B2F4CE" w14:textId="57B862A9" w:rsidR="001C7AF6" w:rsidRPr="0005611C" w:rsidRDefault="00434B6B" w:rsidP="0005611C">
      <w:pPr>
        <w:rPr>
          <w:rFonts w:asciiTheme="minorHAnsi" w:hAnsiTheme="minorHAnsi"/>
          <w:lang w:val="it-IT"/>
        </w:rPr>
      </w:pPr>
      <w:r w:rsidRPr="00C35BBF">
        <w:rPr>
          <w:rFonts w:asciiTheme="minorHAnsi" w:hAnsiTheme="minorHAnsi"/>
          <w:lang w:val="it-IT"/>
        </w:rPr>
        <w:t>La mancata partecipazione agli incontri del GAQ per tre volte anche non consecutive senza aver addotto giustificazione scritta, o per cinque volte anche non consecutive se accompagnate da giustificazione, implica la decadenza automatica dal GAQ.</w:t>
      </w:r>
    </w:p>
    <w:p w14:paraId="6366666A" w14:textId="77777777" w:rsidR="001C7AF6" w:rsidRPr="00C35BBF" w:rsidRDefault="00434B6B" w:rsidP="00D562FB">
      <w:pPr>
        <w:rPr>
          <w:rFonts w:asciiTheme="minorHAnsi" w:hAnsiTheme="minorHAnsi"/>
          <w:lang w:val="it-IT"/>
        </w:rPr>
      </w:pPr>
      <w:r w:rsidRPr="00C35BBF">
        <w:rPr>
          <w:rFonts w:asciiTheme="minorHAnsi" w:hAnsiTheme="minorHAnsi"/>
          <w:lang w:val="it-IT"/>
        </w:rPr>
        <w:t>Il GAQ, quale organo principalmente deputato al monitoraggio permanente di tutte le attività didattiche con la valutazione di qualità dei loro risultati, anche attraverso le valutazioni ufficialmente espresse dagli studenti, esercita le seguenti funzioni:</w:t>
      </w:r>
    </w:p>
    <w:p w14:paraId="66C851E1" w14:textId="0EDF8F85" w:rsidR="00110619" w:rsidRPr="00110619" w:rsidRDefault="00110619" w:rsidP="00110619">
      <w:pPr>
        <w:pStyle w:val="Paragrafoelenco"/>
        <w:numPr>
          <w:ilvl w:val="0"/>
          <w:numId w:val="16"/>
        </w:numPr>
        <w:rPr>
          <w:rFonts w:asciiTheme="minorHAnsi" w:hAnsiTheme="minorHAnsi"/>
          <w:color w:val="363637"/>
          <w:lang w:val="it-IT"/>
        </w:rPr>
      </w:pPr>
      <w:proofErr w:type="gramStart"/>
      <w:r>
        <w:rPr>
          <w:rFonts w:asciiTheme="minorHAnsi" w:hAnsiTheme="minorHAnsi"/>
          <w:lang w:val="it-IT"/>
        </w:rPr>
        <w:t>g</w:t>
      </w:r>
      <w:r w:rsidR="00434B6B" w:rsidRPr="00110619">
        <w:rPr>
          <w:rFonts w:asciiTheme="minorHAnsi" w:hAnsiTheme="minorHAnsi"/>
          <w:lang w:val="it-IT"/>
        </w:rPr>
        <w:t>arantisce</w:t>
      </w:r>
      <w:proofErr w:type="gramEnd"/>
      <w:r w:rsidR="00434B6B" w:rsidRPr="00110619">
        <w:rPr>
          <w:rFonts w:asciiTheme="minorHAnsi" w:hAnsiTheme="minorHAnsi"/>
          <w:lang w:val="it-IT"/>
        </w:rPr>
        <w:t xml:space="preserve"> la corretta compilazione della scheda SUA-</w:t>
      </w:r>
      <w:proofErr w:type="spellStart"/>
      <w:r w:rsidR="00434B6B" w:rsidRPr="00110619">
        <w:rPr>
          <w:rFonts w:asciiTheme="minorHAnsi" w:hAnsiTheme="minorHAnsi"/>
          <w:lang w:val="it-IT"/>
        </w:rPr>
        <w:t>CdS</w:t>
      </w:r>
      <w:proofErr w:type="spellEnd"/>
      <w:r w:rsidR="00434B6B" w:rsidRPr="00110619">
        <w:rPr>
          <w:rFonts w:asciiTheme="minorHAnsi" w:hAnsiTheme="minorHAnsi"/>
          <w:lang w:val="it-IT"/>
        </w:rPr>
        <w:t xml:space="preserve"> tenendo presente le informazioni contenute nei documenti di monitoraggio del </w:t>
      </w:r>
      <w:proofErr w:type="spellStart"/>
      <w:r w:rsidR="00372ADC" w:rsidRPr="00110619">
        <w:rPr>
          <w:rFonts w:asciiTheme="minorHAnsi" w:hAnsiTheme="minorHAnsi"/>
          <w:lang w:val="it-IT"/>
        </w:rPr>
        <w:t>CdS</w:t>
      </w:r>
      <w:proofErr w:type="spellEnd"/>
      <w:r>
        <w:rPr>
          <w:rFonts w:asciiTheme="minorHAnsi" w:hAnsiTheme="minorHAnsi"/>
          <w:lang w:val="it-IT"/>
        </w:rPr>
        <w:t>;</w:t>
      </w:r>
    </w:p>
    <w:p w14:paraId="274B1D66" w14:textId="387EE77F" w:rsidR="00110619" w:rsidRPr="00110619" w:rsidRDefault="00110619" w:rsidP="00110619">
      <w:pPr>
        <w:pStyle w:val="Paragrafoelenco"/>
        <w:numPr>
          <w:ilvl w:val="0"/>
          <w:numId w:val="16"/>
        </w:numPr>
        <w:rPr>
          <w:rFonts w:asciiTheme="minorHAnsi" w:hAnsiTheme="minorHAnsi"/>
          <w:color w:val="363637"/>
          <w:lang w:val="it-IT"/>
        </w:rPr>
      </w:pPr>
      <w:proofErr w:type="gramStart"/>
      <w:r>
        <w:rPr>
          <w:rFonts w:asciiTheme="minorHAnsi" w:hAnsiTheme="minorHAnsi"/>
          <w:lang w:val="it-IT"/>
        </w:rPr>
        <w:t>a</w:t>
      </w:r>
      <w:r w:rsidR="00434B6B" w:rsidRPr="00110619">
        <w:rPr>
          <w:rFonts w:asciiTheme="minorHAnsi" w:hAnsiTheme="minorHAnsi"/>
          <w:lang w:val="it-IT"/>
        </w:rPr>
        <w:t>ssicura</w:t>
      </w:r>
      <w:proofErr w:type="gramEnd"/>
      <w:r w:rsidR="00434B6B" w:rsidRPr="00110619">
        <w:rPr>
          <w:rFonts w:asciiTheme="minorHAnsi" w:hAnsiTheme="minorHAnsi"/>
          <w:lang w:val="it-IT"/>
        </w:rPr>
        <w:t xml:space="preserve"> lo svolgimento delle azioni del processo di qualità in relazione alla definizione della domanda di formazione</w:t>
      </w:r>
    </w:p>
    <w:p w14:paraId="3DB886D2" w14:textId="1692020A" w:rsidR="001C7AF6" w:rsidRPr="00110619" w:rsidRDefault="00110619" w:rsidP="00110619">
      <w:pPr>
        <w:pStyle w:val="Paragrafoelenco"/>
        <w:numPr>
          <w:ilvl w:val="0"/>
          <w:numId w:val="16"/>
        </w:numPr>
        <w:rPr>
          <w:rFonts w:asciiTheme="minorHAnsi" w:hAnsiTheme="minorHAnsi"/>
          <w:color w:val="363637"/>
          <w:lang w:val="it-IT"/>
        </w:rPr>
      </w:pPr>
      <w:proofErr w:type="gramStart"/>
      <w:r>
        <w:rPr>
          <w:rFonts w:asciiTheme="minorHAnsi" w:hAnsiTheme="minorHAnsi"/>
          <w:lang w:val="it-IT"/>
        </w:rPr>
        <w:t>p</w:t>
      </w:r>
      <w:r w:rsidR="00434B6B" w:rsidRPr="00110619">
        <w:rPr>
          <w:rFonts w:asciiTheme="minorHAnsi" w:hAnsiTheme="minorHAnsi"/>
          <w:lang w:val="it-IT"/>
        </w:rPr>
        <w:t>rovvede</w:t>
      </w:r>
      <w:proofErr w:type="gramEnd"/>
      <w:r w:rsidR="00434B6B" w:rsidRPr="00110619">
        <w:rPr>
          <w:rFonts w:asciiTheme="minorHAnsi" w:hAnsiTheme="minorHAnsi"/>
          <w:lang w:val="it-IT"/>
        </w:rPr>
        <w:t xml:space="preserve"> alla stesura dei docu</w:t>
      </w:r>
      <w:r w:rsidR="00372ADC" w:rsidRPr="00110619">
        <w:rPr>
          <w:rFonts w:asciiTheme="minorHAnsi" w:hAnsiTheme="minorHAnsi"/>
          <w:lang w:val="it-IT"/>
        </w:rPr>
        <w:t xml:space="preserve">menti di monitoraggio del </w:t>
      </w:r>
      <w:proofErr w:type="spellStart"/>
      <w:r w:rsidR="00372ADC" w:rsidRPr="00110619">
        <w:rPr>
          <w:rFonts w:asciiTheme="minorHAnsi" w:hAnsiTheme="minorHAnsi"/>
          <w:lang w:val="it-IT"/>
        </w:rPr>
        <w:t>CdS</w:t>
      </w:r>
      <w:proofErr w:type="spellEnd"/>
      <w:r w:rsidR="00434B6B" w:rsidRPr="00110619">
        <w:rPr>
          <w:rFonts w:asciiTheme="minorHAnsi" w:hAnsiTheme="minorHAnsi"/>
          <w:lang w:val="it-IT"/>
        </w:rPr>
        <w:t xml:space="preserve"> e all’individuazione di azioni di miglioramento, sia su base annuale che pluriennale rilevando:</w:t>
      </w:r>
    </w:p>
    <w:p w14:paraId="6B18ECF2" w14:textId="77777777" w:rsidR="001C7AF6" w:rsidRPr="00C35BBF" w:rsidRDefault="001C7AF6" w:rsidP="00D562FB">
      <w:pPr>
        <w:rPr>
          <w:rFonts w:asciiTheme="minorHAnsi" w:hAnsiTheme="minorHAnsi"/>
          <w:sz w:val="17"/>
          <w:lang w:val="it-IT"/>
        </w:rPr>
      </w:pPr>
    </w:p>
    <w:p w14:paraId="339EEF5F" w14:textId="77777777" w:rsidR="0005611C" w:rsidRDefault="00434B6B" w:rsidP="00110619">
      <w:pPr>
        <w:pStyle w:val="Paragrafoelenco"/>
        <w:numPr>
          <w:ilvl w:val="0"/>
          <w:numId w:val="15"/>
        </w:numPr>
        <w:ind w:left="1560"/>
        <w:rPr>
          <w:rFonts w:asciiTheme="minorHAnsi" w:hAnsiTheme="minorHAnsi"/>
          <w:lang w:val="it-IT"/>
        </w:rPr>
      </w:pPr>
      <w:proofErr w:type="gramStart"/>
      <w:r w:rsidRPr="0005611C">
        <w:rPr>
          <w:rFonts w:asciiTheme="minorHAnsi" w:hAnsiTheme="minorHAnsi"/>
          <w:lang w:val="it-IT"/>
        </w:rPr>
        <w:t>i</w:t>
      </w:r>
      <w:proofErr w:type="gramEnd"/>
      <w:r w:rsidRPr="0005611C">
        <w:rPr>
          <w:rFonts w:asciiTheme="minorHAnsi" w:hAnsiTheme="minorHAnsi"/>
          <w:lang w:val="it-IT"/>
        </w:rPr>
        <w:t xml:space="preserve"> dati relativi ai risultati delle attività didattiche del </w:t>
      </w:r>
      <w:proofErr w:type="spellStart"/>
      <w:r w:rsidRPr="0005611C">
        <w:rPr>
          <w:rFonts w:asciiTheme="minorHAnsi" w:hAnsiTheme="minorHAnsi"/>
          <w:lang w:val="it-IT"/>
        </w:rPr>
        <w:t>CdS</w:t>
      </w:r>
      <w:proofErr w:type="spellEnd"/>
    </w:p>
    <w:p w14:paraId="671672B1" w14:textId="77777777" w:rsidR="0005611C" w:rsidRDefault="00434B6B" w:rsidP="00110619">
      <w:pPr>
        <w:pStyle w:val="Paragrafoelenco"/>
        <w:numPr>
          <w:ilvl w:val="0"/>
          <w:numId w:val="15"/>
        </w:numPr>
        <w:ind w:left="1560"/>
        <w:rPr>
          <w:rFonts w:asciiTheme="minorHAnsi" w:hAnsiTheme="minorHAnsi"/>
          <w:lang w:val="it-IT"/>
        </w:rPr>
      </w:pPr>
      <w:proofErr w:type="gramStart"/>
      <w:r w:rsidRPr="0005611C">
        <w:rPr>
          <w:rFonts w:asciiTheme="minorHAnsi" w:hAnsiTheme="minorHAnsi"/>
          <w:lang w:val="it-IT"/>
        </w:rPr>
        <w:t>le</w:t>
      </w:r>
      <w:proofErr w:type="gramEnd"/>
      <w:r w:rsidRPr="0005611C">
        <w:rPr>
          <w:rFonts w:asciiTheme="minorHAnsi" w:hAnsiTheme="minorHAnsi"/>
          <w:lang w:val="it-IT"/>
        </w:rPr>
        <w:t xml:space="preserve"> schede dell’opinione degli studenti, dei laureati, dei docenti e degli enti e delle imprese presso   i quali gli studenti effettuano stage o tirocini</w:t>
      </w:r>
    </w:p>
    <w:p w14:paraId="07D0CAAD" w14:textId="77777777" w:rsidR="0005611C" w:rsidRDefault="00434B6B" w:rsidP="00110619">
      <w:pPr>
        <w:pStyle w:val="Paragrafoelenco"/>
        <w:numPr>
          <w:ilvl w:val="0"/>
          <w:numId w:val="15"/>
        </w:numPr>
        <w:ind w:left="1560"/>
        <w:rPr>
          <w:rFonts w:asciiTheme="minorHAnsi" w:hAnsiTheme="minorHAnsi"/>
          <w:lang w:val="it-IT"/>
        </w:rPr>
      </w:pPr>
      <w:proofErr w:type="gramStart"/>
      <w:r w:rsidRPr="0005611C">
        <w:rPr>
          <w:rFonts w:asciiTheme="minorHAnsi" w:hAnsiTheme="minorHAnsi"/>
          <w:lang w:val="it-IT"/>
        </w:rPr>
        <w:t>il</w:t>
      </w:r>
      <w:proofErr w:type="gramEnd"/>
      <w:r w:rsidRPr="0005611C">
        <w:rPr>
          <w:rFonts w:asciiTheme="minorHAnsi" w:hAnsiTheme="minorHAnsi"/>
          <w:lang w:val="it-IT"/>
        </w:rPr>
        <w:t xml:space="preserve"> recepimento degli obiettivi della qualità della didattica definiti dagli Organi di Governo</w:t>
      </w:r>
    </w:p>
    <w:p w14:paraId="6C2C7C7E" w14:textId="77777777" w:rsidR="00110619" w:rsidRDefault="00434B6B" w:rsidP="00110619">
      <w:pPr>
        <w:pStyle w:val="Paragrafoelenco"/>
        <w:numPr>
          <w:ilvl w:val="0"/>
          <w:numId w:val="15"/>
        </w:numPr>
        <w:ind w:left="1560"/>
        <w:rPr>
          <w:rFonts w:asciiTheme="minorHAnsi" w:hAnsiTheme="minorHAnsi"/>
          <w:lang w:val="it-IT"/>
        </w:rPr>
      </w:pPr>
      <w:proofErr w:type="gramStart"/>
      <w:r w:rsidRPr="0005611C">
        <w:rPr>
          <w:rFonts w:asciiTheme="minorHAnsi" w:hAnsiTheme="minorHAnsi"/>
          <w:lang w:val="it-IT"/>
        </w:rPr>
        <w:t>i</w:t>
      </w:r>
      <w:proofErr w:type="gramEnd"/>
      <w:r w:rsidRPr="0005611C">
        <w:rPr>
          <w:rFonts w:asciiTheme="minorHAnsi" w:hAnsiTheme="minorHAnsi"/>
          <w:lang w:val="it-IT"/>
        </w:rPr>
        <w:t xml:space="preserve"> suggerimenti formulati dal </w:t>
      </w:r>
      <w:proofErr w:type="spellStart"/>
      <w:r w:rsidRPr="0005611C">
        <w:rPr>
          <w:rFonts w:asciiTheme="minorHAnsi" w:hAnsiTheme="minorHAnsi"/>
          <w:lang w:val="it-IT"/>
        </w:rPr>
        <w:t>NdV</w:t>
      </w:r>
      <w:proofErr w:type="spellEnd"/>
      <w:r w:rsidRPr="0005611C">
        <w:rPr>
          <w:rFonts w:asciiTheme="minorHAnsi" w:hAnsiTheme="minorHAnsi"/>
          <w:lang w:val="it-IT"/>
        </w:rPr>
        <w:t xml:space="preserve"> e della CPDS</w:t>
      </w:r>
      <w:r w:rsidR="00110619">
        <w:rPr>
          <w:rFonts w:asciiTheme="minorHAnsi" w:hAnsiTheme="minorHAnsi"/>
          <w:lang w:val="it-IT"/>
        </w:rPr>
        <w:t>;</w:t>
      </w:r>
    </w:p>
    <w:p w14:paraId="76E95824" w14:textId="77777777" w:rsidR="00110619" w:rsidRDefault="00110619" w:rsidP="00110619">
      <w:pPr>
        <w:pStyle w:val="Paragrafoelenco"/>
        <w:ind w:left="709" w:firstLine="0"/>
        <w:rPr>
          <w:rFonts w:asciiTheme="minorHAnsi" w:hAnsiTheme="minorHAnsi"/>
          <w:lang w:val="it-IT"/>
        </w:rPr>
      </w:pPr>
    </w:p>
    <w:p w14:paraId="60A90B48" w14:textId="7420A6AF" w:rsidR="00110619" w:rsidRPr="00110619" w:rsidRDefault="00110619" w:rsidP="00110619">
      <w:pPr>
        <w:pStyle w:val="Paragrafoelenco"/>
        <w:numPr>
          <w:ilvl w:val="0"/>
          <w:numId w:val="15"/>
        </w:numPr>
        <w:ind w:left="709" w:hanging="357"/>
        <w:rPr>
          <w:rFonts w:asciiTheme="minorHAnsi" w:hAnsiTheme="minorHAnsi"/>
          <w:lang w:val="it-IT"/>
        </w:rPr>
      </w:pPr>
      <w:proofErr w:type="gramStart"/>
      <w:r>
        <w:rPr>
          <w:rFonts w:asciiTheme="minorHAnsi" w:hAnsiTheme="minorHAnsi"/>
          <w:color w:val="363637"/>
          <w:lang w:val="it-IT"/>
        </w:rPr>
        <w:t>i</w:t>
      </w:r>
      <w:r w:rsidR="00434B6B" w:rsidRPr="00110619">
        <w:rPr>
          <w:rFonts w:asciiTheme="minorHAnsi" w:hAnsiTheme="minorHAnsi"/>
          <w:color w:val="363637"/>
          <w:lang w:val="it-IT"/>
        </w:rPr>
        <w:t>dentifica</w:t>
      </w:r>
      <w:proofErr w:type="gramEnd"/>
      <w:r w:rsidR="00434B6B" w:rsidRPr="00110619">
        <w:rPr>
          <w:rFonts w:asciiTheme="minorHAnsi" w:hAnsiTheme="minorHAnsi"/>
          <w:color w:val="363637"/>
          <w:lang w:val="it-IT"/>
        </w:rPr>
        <w:t xml:space="preserve"> gli obiettivi formativi del “core curriculum” ed attribuisce loro i crediti formativi, in base all’impegno temporale complessivo richiesto agli Studenti per il loro conseguimento</w:t>
      </w:r>
      <w:r>
        <w:rPr>
          <w:rFonts w:asciiTheme="minorHAnsi" w:hAnsiTheme="minorHAnsi"/>
          <w:color w:val="363637"/>
          <w:lang w:val="it-IT"/>
        </w:rPr>
        <w:t>;</w:t>
      </w:r>
    </w:p>
    <w:p w14:paraId="6BC0EEC0" w14:textId="45ED054C" w:rsidR="00110619" w:rsidRPr="00110619" w:rsidRDefault="00110619" w:rsidP="00110619">
      <w:pPr>
        <w:pStyle w:val="Paragrafoelenco"/>
        <w:numPr>
          <w:ilvl w:val="0"/>
          <w:numId w:val="15"/>
        </w:numPr>
        <w:ind w:left="709" w:hanging="357"/>
        <w:rPr>
          <w:rFonts w:asciiTheme="minorHAnsi" w:hAnsiTheme="minorHAnsi"/>
          <w:lang w:val="it-IT"/>
        </w:rPr>
      </w:pPr>
      <w:proofErr w:type="gramStart"/>
      <w:r>
        <w:rPr>
          <w:rFonts w:asciiTheme="minorHAnsi" w:hAnsiTheme="minorHAnsi"/>
          <w:color w:val="363637"/>
          <w:lang w:val="it-IT"/>
        </w:rPr>
        <w:t>a</w:t>
      </w:r>
      <w:r w:rsidR="00434B6B" w:rsidRPr="00110619">
        <w:rPr>
          <w:rFonts w:asciiTheme="minorHAnsi" w:hAnsiTheme="minorHAnsi"/>
          <w:lang w:val="it-IT"/>
        </w:rPr>
        <w:t>ggrega</w:t>
      </w:r>
      <w:proofErr w:type="gramEnd"/>
      <w:r w:rsidR="00434B6B" w:rsidRPr="00110619">
        <w:rPr>
          <w:rFonts w:asciiTheme="minorHAnsi" w:hAnsiTheme="minorHAnsi"/>
          <w:lang w:val="it-IT"/>
        </w:rPr>
        <w:t xml:space="preserve"> gli obiettivi formativi nei corsi di insegnamento che risultino funzionali al</w:t>
      </w:r>
      <w:r w:rsidR="00372ADC" w:rsidRPr="00110619">
        <w:rPr>
          <w:rFonts w:asciiTheme="minorHAnsi" w:hAnsiTheme="minorHAnsi"/>
          <w:lang w:val="it-IT"/>
        </w:rPr>
        <w:t>le finalità formative del Corso di Laurea</w:t>
      </w:r>
      <w:r w:rsidR="00434B6B" w:rsidRPr="00110619">
        <w:rPr>
          <w:rFonts w:asciiTheme="minorHAnsi" w:hAnsiTheme="minorHAnsi"/>
          <w:lang w:val="it-IT"/>
        </w:rPr>
        <w:t>;</w:t>
      </w:r>
    </w:p>
    <w:p w14:paraId="0B9CC392" w14:textId="77777777" w:rsidR="00110619" w:rsidRDefault="00110619" w:rsidP="00110619">
      <w:pPr>
        <w:pStyle w:val="Paragrafoelenco"/>
        <w:numPr>
          <w:ilvl w:val="0"/>
          <w:numId w:val="15"/>
        </w:numPr>
        <w:ind w:left="709" w:hanging="357"/>
        <w:rPr>
          <w:rFonts w:asciiTheme="minorHAnsi" w:hAnsiTheme="minorHAnsi"/>
          <w:lang w:val="it-IT"/>
        </w:rPr>
      </w:pPr>
      <w:proofErr w:type="gramStart"/>
      <w:r>
        <w:rPr>
          <w:rFonts w:asciiTheme="minorHAnsi" w:hAnsiTheme="minorHAnsi"/>
          <w:lang w:val="it-IT"/>
        </w:rPr>
        <w:t>p</w:t>
      </w:r>
      <w:r w:rsidR="00434B6B" w:rsidRPr="00110619">
        <w:rPr>
          <w:rFonts w:asciiTheme="minorHAnsi" w:hAnsiTheme="minorHAnsi"/>
          <w:lang w:val="it-IT"/>
        </w:rPr>
        <w:t>ropone</w:t>
      </w:r>
      <w:proofErr w:type="gramEnd"/>
      <w:r w:rsidR="00434B6B" w:rsidRPr="00110619">
        <w:rPr>
          <w:rFonts w:asciiTheme="minorHAnsi" w:hAnsiTheme="minorHAnsi"/>
          <w:lang w:val="it-IT"/>
        </w:rPr>
        <w:t xml:space="preserve">, con il consenso degli interessati, le afferenze ai Corsi di insegnamento dei Professori e dei Ricercatori, tenendo conto delle necessità didattiche del </w:t>
      </w:r>
      <w:proofErr w:type="spellStart"/>
      <w:r w:rsidR="00372ADC" w:rsidRPr="00110619">
        <w:rPr>
          <w:rFonts w:asciiTheme="minorHAnsi" w:hAnsiTheme="minorHAnsi"/>
          <w:lang w:val="it-IT"/>
        </w:rPr>
        <w:t>CdS</w:t>
      </w:r>
      <w:proofErr w:type="spellEnd"/>
      <w:r w:rsidR="00434B6B" w:rsidRPr="00110619">
        <w:rPr>
          <w:rFonts w:asciiTheme="minorHAnsi" w:hAnsiTheme="minorHAnsi"/>
          <w:lang w:val="it-IT"/>
        </w:rPr>
        <w:t>, delle appartenenze dei docenti ai settori scientifico- disciplinari, delle loro propensioni e del carico didattico individuale;</w:t>
      </w:r>
    </w:p>
    <w:p w14:paraId="4CF6CCE0" w14:textId="77777777" w:rsidR="00110619" w:rsidRDefault="00110619" w:rsidP="00110619">
      <w:pPr>
        <w:pStyle w:val="Paragrafoelenco"/>
        <w:numPr>
          <w:ilvl w:val="0"/>
          <w:numId w:val="15"/>
        </w:numPr>
        <w:ind w:left="709" w:hanging="357"/>
        <w:rPr>
          <w:rFonts w:asciiTheme="minorHAnsi" w:hAnsiTheme="minorHAnsi"/>
          <w:lang w:val="it-IT"/>
        </w:rPr>
      </w:pPr>
      <w:proofErr w:type="gramStart"/>
      <w:r>
        <w:rPr>
          <w:rFonts w:asciiTheme="minorHAnsi" w:hAnsiTheme="minorHAnsi"/>
          <w:lang w:val="it-IT"/>
        </w:rPr>
        <w:t>p</w:t>
      </w:r>
      <w:r w:rsidR="00434B6B" w:rsidRPr="00110619">
        <w:rPr>
          <w:rFonts w:asciiTheme="minorHAnsi" w:hAnsiTheme="minorHAnsi"/>
          <w:lang w:val="it-IT"/>
        </w:rPr>
        <w:t>ianifica</w:t>
      </w:r>
      <w:proofErr w:type="gramEnd"/>
      <w:r w:rsidR="00434B6B" w:rsidRPr="00110619">
        <w:rPr>
          <w:rFonts w:asciiTheme="minorHAnsi" w:hAnsiTheme="minorHAnsi"/>
          <w:lang w:val="it-IT"/>
        </w:rPr>
        <w:t xml:space="preserve"> con i CCI </w:t>
      </w:r>
      <w:r w:rsidR="00D6618B" w:rsidRPr="00110619">
        <w:rPr>
          <w:rFonts w:asciiTheme="minorHAnsi" w:hAnsiTheme="minorHAnsi"/>
          <w:lang w:val="it-IT"/>
        </w:rPr>
        <w:t xml:space="preserve">(Coordinatore corso integrato) </w:t>
      </w:r>
      <w:r w:rsidR="00434B6B" w:rsidRPr="00110619">
        <w:rPr>
          <w:rFonts w:asciiTheme="minorHAnsi" w:hAnsiTheme="minorHAnsi"/>
          <w:lang w:val="it-IT"/>
        </w:rPr>
        <w:t>e di concerto con i Docenti l’assegnazione ai Professori e ai Ricercatori dei compiti didattici specifici, finalizzati al conseguimento degli obiettivi formativi di ciascun Corso, garantendo nello stesso tempo l’efficacia formativa e il rispetto delle competenze individuali;</w:t>
      </w:r>
    </w:p>
    <w:p w14:paraId="4E3C0061" w14:textId="77777777" w:rsidR="00110619" w:rsidRDefault="00110619" w:rsidP="00110619">
      <w:pPr>
        <w:pStyle w:val="Paragrafoelenco"/>
        <w:numPr>
          <w:ilvl w:val="0"/>
          <w:numId w:val="15"/>
        </w:numPr>
        <w:ind w:left="709" w:hanging="357"/>
        <w:rPr>
          <w:rFonts w:asciiTheme="minorHAnsi" w:hAnsiTheme="minorHAnsi"/>
          <w:lang w:val="it-IT"/>
        </w:rPr>
      </w:pPr>
      <w:proofErr w:type="gramStart"/>
      <w:r>
        <w:rPr>
          <w:rFonts w:asciiTheme="minorHAnsi" w:hAnsiTheme="minorHAnsi"/>
          <w:lang w:val="it-IT"/>
        </w:rPr>
        <w:t>i</w:t>
      </w:r>
      <w:r w:rsidR="00434B6B" w:rsidRPr="00110619">
        <w:rPr>
          <w:rFonts w:asciiTheme="minorHAnsi" w:hAnsiTheme="minorHAnsi"/>
          <w:lang w:val="it-IT"/>
        </w:rPr>
        <w:t>ndividua</w:t>
      </w:r>
      <w:proofErr w:type="gramEnd"/>
      <w:r w:rsidR="00434B6B" w:rsidRPr="00110619">
        <w:rPr>
          <w:rFonts w:asciiTheme="minorHAnsi" w:hAnsiTheme="minorHAnsi"/>
          <w:lang w:val="it-IT"/>
        </w:rPr>
        <w:t xml:space="preserve"> con i Docenti le metodologie didattiche adeguate al conseguimento dei singoli obiettivi didattico- formativi;</w:t>
      </w:r>
    </w:p>
    <w:p w14:paraId="40880E79" w14:textId="6EE7603A" w:rsidR="001C7AF6" w:rsidRPr="00110619" w:rsidRDefault="00110619" w:rsidP="00110619">
      <w:pPr>
        <w:pStyle w:val="Paragrafoelenco"/>
        <w:numPr>
          <w:ilvl w:val="0"/>
          <w:numId w:val="15"/>
        </w:numPr>
        <w:ind w:left="709" w:hanging="357"/>
        <w:rPr>
          <w:rFonts w:asciiTheme="minorHAnsi" w:hAnsiTheme="minorHAnsi"/>
          <w:lang w:val="it-IT"/>
        </w:rPr>
      </w:pPr>
      <w:proofErr w:type="gramStart"/>
      <w:r>
        <w:rPr>
          <w:rFonts w:asciiTheme="minorHAnsi" w:hAnsiTheme="minorHAnsi"/>
          <w:lang w:val="it-IT"/>
        </w:rPr>
        <w:t>o</w:t>
      </w:r>
      <w:r w:rsidR="00434B6B" w:rsidRPr="00110619">
        <w:rPr>
          <w:rFonts w:asciiTheme="minorHAnsi" w:hAnsiTheme="minorHAnsi"/>
          <w:lang w:val="it-IT"/>
        </w:rPr>
        <w:t>rganizza</w:t>
      </w:r>
      <w:proofErr w:type="gramEnd"/>
      <w:r w:rsidR="00434B6B" w:rsidRPr="00110619">
        <w:rPr>
          <w:rFonts w:asciiTheme="minorHAnsi" w:hAnsiTheme="minorHAnsi"/>
          <w:lang w:val="it-IT"/>
        </w:rPr>
        <w:t xml:space="preserve"> l'offerta di attività didattiche elettive e ne propone al Consiglio congiunto dei Dipartimenti di Area Medica l'attivazione.</w:t>
      </w:r>
    </w:p>
    <w:p w14:paraId="3EA00CA1" w14:textId="77777777" w:rsidR="001C7AF6" w:rsidRPr="00C35BBF" w:rsidRDefault="001C7AF6" w:rsidP="00D562FB">
      <w:pPr>
        <w:rPr>
          <w:rFonts w:asciiTheme="minorHAnsi" w:hAnsiTheme="minorHAnsi"/>
          <w:sz w:val="17"/>
          <w:lang w:val="it-IT"/>
        </w:rPr>
      </w:pPr>
    </w:p>
    <w:p w14:paraId="1D1150B6" w14:textId="77777777" w:rsidR="001C7AF6" w:rsidRPr="0062119F" w:rsidRDefault="00434B6B" w:rsidP="00D562FB">
      <w:pPr>
        <w:rPr>
          <w:rFonts w:asciiTheme="minorHAnsi" w:hAnsiTheme="minorHAnsi"/>
          <w:lang w:val="it-IT"/>
        </w:rPr>
      </w:pPr>
      <w:r w:rsidRPr="0062119F">
        <w:rPr>
          <w:rFonts w:asciiTheme="minorHAnsi" w:hAnsiTheme="minorHAnsi"/>
          <w:lang w:val="it-IT"/>
        </w:rPr>
        <w:t>Il GAQ, inoltre:</w:t>
      </w:r>
    </w:p>
    <w:p w14:paraId="3C520FE3" w14:textId="77777777" w:rsidR="001C7AF6" w:rsidRPr="0062119F" w:rsidRDefault="001C7AF6" w:rsidP="00D562FB">
      <w:pPr>
        <w:rPr>
          <w:rFonts w:asciiTheme="minorHAnsi" w:hAnsiTheme="minorHAnsi"/>
          <w:sz w:val="19"/>
          <w:lang w:val="it-IT"/>
        </w:rPr>
      </w:pPr>
    </w:p>
    <w:p w14:paraId="59194F35" w14:textId="77777777" w:rsidR="0005611C" w:rsidRDefault="00434B6B" w:rsidP="0005611C">
      <w:pPr>
        <w:pStyle w:val="Paragrafoelenco"/>
        <w:numPr>
          <w:ilvl w:val="0"/>
          <w:numId w:val="15"/>
        </w:numPr>
        <w:rPr>
          <w:rFonts w:asciiTheme="minorHAnsi" w:hAnsiTheme="minorHAnsi"/>
          <w:lang w:val="it-IT"/>
        </w:rPr>
      </w:pPr>
      <w:proofErr w:type="gramStart"/>
      <w:r w:rsidRPr="0005611C">
        <w:rPr>
          <w:rFonts w:asciiTheme="minorHAnsi" w:hAnsiTheme="minorHAnsi"/>
          <w:lang w:val="it-IT"/>
        </w:rPr>
        <w:t>discute</w:t>
      </w:r>
      <w:proofErr w:type="gramEnd"/>
      <w:r w:rsidRPr="0005611C">
        <w:rPr>
          <w:rFonts w:asciiTheme="minorHAnsi" w:hAnsiTheme="minorHAnsi"/>
          <w:lang w:val="it-IT"/>
        </w:rPr>
        <w:t xml:space="preserve"> con i docenti la modalità di preparazione delle prove - formative e certificative - di valutazione dell’apprendimento, coerentemente con gli obiettivi formativi prefissati;</w:t>
      </w:r>
    </w:p>
    <w:p w14:paraId="4A3E717B" w14:textId="77777777" w:rsidR="0005611C" w:rsidRDefault="00434B6B" w:rsidP="0005611C">
      <w:pPr>
        <w:pStyle w:val="Paragrafoelenco"/>
        <w:numPr>
          <w:ilvl w:val="0"/>
          <w:numId w:val="15"/>
        </w:numPr>
        <w:rPr>
          <w:rFonts w:asciiTheme="minorHAnsi" w:hAnsiTheme="minorHAnsi"/>
          <w:lang w:val="it-IT"/>
        </w:rPr>
      </w:pPr>
      <w:proofErr w:type="gramStart"/>
      <w:r w:rsidRPr="0005611C">
        <w:rPr>
          <w:rFonts w:asciiTheme="minorHAnsi" w:hAnsiTheme="minorHAnsi"/>
          <w:lang w:val="it-IT"/>
        </w:rPr>
        <w:t>promuove</w:t>
      </w:r>
      <w:proofErr w:type="gramEnd"/>
      <w:r w:rsidRPr="0005611C">
        <w:rPr>
          <w:rFonts w:asciiTheme="minorHAnsi" w:hAnsiTheme="minorHAnsi"/>
          <w:lang w:val="it-IT"/>
        </w:rPr>
        <w:t xml:space="preserve"> iniziative di aggiornamento didattico e pedagogico dei docenti;</w:t>
      </w:r>
    </w:p>
    <w:p w14:paraId="53386ADD" w14:textId="41D9592A" w:rsidR="001C7AF6" w:rsidRPr="0005611C" w:rsidRDefault="00434B6B" w:rsidP="0005611C">
      <w:pPr>
        <w:pStyle w:val="Paragrafoelenco"/>
        <w:numPr>
          <w:ilvl w:val="0"/>
          <w:numId w:val="15"/>
        </w:numPr>
        <w:rPr>
          <w:rFonts w:asciiTheme="minorHAnsi" w:hAnsiTheme="minorHAnsi"/>
          <w:lang w:val="it-IT"/>
        </w:rPr>
      </w:pPr>
      <w:proofErr w:type="gramStart"/>
      <w:r w:rsidRPr="0005611C">
        <w:rPr>
          <w:rFonts w:asciiTheme="minorHAnsi" w:hAnsiTheme="minorHAnsi"/>
          <w:lang w:val="it-IT"/>
        </w:rPr>
        <w:t>organizza</w:t>
      </w:r>
      <w:proofErr w:type="gramEnd"/>
      <w:r w:rsidRPr="0005611C">
        <w:rPr>
          <w:rFonts w:asciiTheme="minorHAnsi" w:hAnsiTheme="minorHAnsi"/>
          <w:lang w:val="it-IT"/>
        </w:rPr>
        <w:t xml:space="preserve"> un servizio permanente di tutoraggio degli studenti, al fine di facilitarne la progressione negli studi.</w:t>
      </w:r>
    </w:p>
    <w:p w14:paraId="36688511" w14:textId="77777777" w:rsidR="001C7AF6" w:rsidRPr="00C35BBF" w:rsidRDefault="001C7AF6" w:rsidP="00D562FB">
      <w:pPr>
        <w:rPr>
          <w:rFonts w:asciiTheme="minorHAnsi" w:hAnsiTheme="minorHAnsi"/>
          <w:sz w:val="19"/>
          <w:lang w:val="it-IT"/>
        </w:rPr>
      </w:pPr>
    </w:p>
    <w:p w14:paraId="62C59C6A" w14:textId="4D0C4E13" w:rsidR="001C7AF6" w:rsidRPr="00C35BBF" w:rsidRDefault="00434B6B" w:rsidP="00D562FB">
      <w:pPr>
        <w:rPr>
          <w:rFonts w:asciiTheme="minorHAnsi" w:hAnsiTheme="minorHAnsi"/>
          <w:lang w:val="it-IT"/>
        </w:rPr>
      </w:pPr>
      <w:r w:rsidRPr="00C35BBF">
        <w:rPr>
          <w:rFonts w:asciiTheme="minorHAnsi" w:hAnsiTheme="minorHAnsi"/>
          <w:lang w:val="it-IT"/>
        </w:rPr>
        <w:t xml:space="preserve">Le funzioni svolte dai componenti del GAQ sono riconosciute come compiti istituzionali e pertanto certificate dalle Autorità accademiche come attività inerenti </w:t>
      </w:r>
      <w:r w:rsidR="0005611C">
        <w:rPr>
          <w:rFonts w:asciiTheme="minorHAnsi" w:hAnsiTheme="minorHAnsi"/>
          <w:lang w:val="it-IT"/>
        </w:rPr>
        <w:t>al</w:t>
      </w:r>
      <w:r w:rsidRPr="00C35BBF">
        <w:rPr>
          <w:rFonts w:asciiTheme="minorHAnsi" w:hAnsiTheme="minorHAnsi"/>
          <w:lang w:val="it-IT"/>
        </w:rPr>
        <w:t>la didattica.</w:t>
      </w:r>
    </w:p>
    <w:p w14:paraId="520E7409" w14:textId="77777777" w:rsidR="001C7AF6" w:rsidRPr="00C35BBF" w:rsidRDefault="001C7AF6" w:rsidP="00D562FB">
      <w:pPr>
        <w:rPr>
          <w:rFonts w:asciiTheme="minorHAnsi" w:hAnsiTheme="minorHAnsi"/>
          <w:sz w:val="17"/>
          <w:lang w:val="it-IT"/>
        </w:rPr>
      </w:pPr>
    </w:p>
    <w:p w14:paraId="0F865BD5"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 xml:space="preserve">Qualora nello stesso insegnamento siano previsti più moduli e affidati compiti didattici a più di un docente, è prevista la nomina di un </w:t>
      </w:r>
      <w:r w:rsidRPr="00C35BBF">
        <w:rPr>
          <w:rFonts w:asciiTheme="minorHAnsi" w:hAnsiTheme="minorHAnsi"/>
          <w:b/>
          <w:color w:val="363637"/>
          <w:lang w:val="it-IT"/>
        </w:rPr>
        <w:t xml:space="preserve">Coordinatore di Corso Integrato </w:t>
      </w:r>
      <w:r w:rsidRPr="00C35BBF">
        <w:rPr>
          <w:rFonts w:asciiTheme="minorHAnsi" w:hAnsiTheme="minorHAnsi"/>
          <w:color w:val="363637"/>
          <w:lang w:val="it-IT"/>
        </w:rPr>
        <w:t xml:space="preserve">(CCI), designato a cadenza annuale </w:t>
      </w:r>
      <w:r w:rsidRPr="00C35BBF">
        <w:rPr>
          <w:rFonts w:asciiTheme="minorHAnsi" w:hAnsiTheme="minorHAnsi"/>
          <w:lang w:val="it-IT"/>
        </w:rPr>
        <w:t>con delibera del Consiglio congiunto dei Dipartimenti di Area Medica. Il Coordinatore è, tra i docenti universitari del corso integrato, quello di fascia più elevata e di maggiore anzianità nel ruolo.</w:t>
      </w:r>
    </w:p>
    <w:p w14:paraId="307DB6B3" w14:textId="77777777" w:rsidR="001C7AF6" w:rsidRPr="00C35BBF" w:rsidRDefault="001C7AF6" w:rsidP="00D562FB">
      <w:pPr>
        <w:rPr>
          <w:rFonts w:asciiTheme="minorHAnsi" w:hAnsiTheme="minorHAnsi"/>
          <w:sz w:val="17"/>
          <w:lang w:val="it-IT"/>
        </w:rPr>
      </w:pPr>
    </w:p>
    <w:p w14:paraId="61D6ACF8"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Il CCI esercita le seguenti funzioni:</w:t>
      </w:r>
    </w:p>
    <w:p w14:paraId="03B68BED" w14:textId="77777777" w:rsidR="001C7AF6" w:rsidRPr="00C35BBF" w:rsidRDefault="001C7AF6" w:rsidP="00D562FB">
      <w:pPr>
        <w:rPr>
          <w:rFonts w:asciiTheme="minorHAnsi" w:hAnsiTheme="minorHAnsi"/>
          <w:sz w:val="19"/>
          <w:lang w:val="it-IT"/>
        </w:rPr>
      </w:pPr>
    </w:p>
    <w:p w14:paraId="38720647" w14:textId="77777777" w:rsidR="0005611C" w:rsidRPr="0005611C" w:rsidRDefault="00434B6B" w:rsidP="0005611C">
      <w:pPr>
        <w:pStyle w:val="Paragrafoelenco"/>
        <w:numPr>
          <w:ilvl w:val="0"/>
          <w:numId w:val="15"/>
        </w:numPr>
        <w:rPr>
          <w:rFonts w:asciiTheme="minorHAnsi" w:hAnsiTheme="minorHAnsi"/>
          <w:lang w:val="it-IT"/>
        </w:rPr>
      </w:pPr>
      <w:proofErr w:type="gramStart"/>
      <w:r w:rsidRPr="0005611C">
        <w:rPr>
          <w:rFonts w:asciiTheme="minorHAnsi" w:hAnsiTheme="minorHAnsi"/>
          <w:color w:val="363637"/>
          <w:lang w:val="it-IT"/>
        </w:rPr>
        <w:t>rappresenta</w:t>
      </w:r>
      <w:proofErr w:type="gramEnd"/>
      <w:r w:rsidRPr="0005611C">
        <w:rPr>
          <w:rFonts w:asciiTheme="minorHAnsi" w:hAnsiTheme="minorHAnsi"/>
          <w:color w:val="363637"/>
          <w:lang w:val="it-IT"/>
        </w:rPr>
        <w:t xml:space="preserve"> la figura di riferimento dell’Insegnamento per gli studenti</w:t>
      </w:r>
    </w:p>
    <w:p w14:paraId="06E5A109" w14:textId="01EE925F" w:rsidR="001C7AF6" w:rsidRPr="0005611C" w:rsidRDefault="00434B6B" w:rsidP="0005611C">
      <w:pPr>
        <w:pStyle w:val="Paragrafoelenco"/>
        <w:numPr>
          <w:ilvl w:val="0"/>
          <w:numId w:val="15"/>
        </w:numPr>
        <w:rPr>
          <w:rFonts w:asciiTheme="minorHAnsi" w:hAnsiTheme="minorHAnsi"/>
          <w:lang w:val="it-IT"/>
        </w:rPr>
      </w:pPr>
      <w:proofErr w:type="gramStart"/>
      <w:r w:rsidRPr="0005611C">
        <w:rPr>
          <w:rFonts w:asciiTheme="minorHAnsi" w:hAnsiTheme="minorHAnsi"/>
          <w:color w:val="363637"/>
          <w:lang w:val="it-IT"/>
        </w:rPr>
        <w:t>propone</w:t>
      </w:r>
      <w:proofErr w:type="gramEnd"/>
      <w:r w:rsidRPr="0005611C">
        <w:rPr>
          <w:rFonts w:asciiTheme="minorHAnsi" w:hAnsiTheme="minorHAnsi"/>
          <w:color w:val="363637"/>
          <w:lang w:val="it-IT"/>
        </w:rPr>
        <w:t xml:space="preserve"> al GAQ la distribuzione dei tempi didattici concordata fra i docenti dell’insegnamento</w:t>
      </w:r>
    </w:p>
    <w:p w14:paraId="03919F19" w14:textId="77777777" w:rsidR="0005611C" w:rsidRDefault="00434B6B" w:rsidP="0005611C">
      <w:pPr>
        <w:rPr>
          <w:rFonts w:asciiTheme="minorHAnsi" w:hAnsiTheme="minorHAnsi"/>
          <w:lang w:val="it-IT"/>
        </w:rPr>
      </w:pPr>
      <w:proofErr w:type="gramStart"/>
      <w:r w:rsidRPr="00C35BBF">
        <w:rPr>
          <w:rFonts w:asciiTheme="minorHAnsi" w:hAnsiTheme="minorHAnsi"/>
          <w:color w:val="363637"/>
          <w:lang w:val="it-IT"/>
        </w:rPr>
        <w:t>coordina</w:t>
      </w:r>
      <w:proofErr w:type="gramEnd"/>
      <w:r w:rsidRPr="00C35BBF">
        <w:rPr>
          <w:rFonts w:asciiTheme="minorHAnsi" w:hAnsiTheme="minorHAnsi"/>
          <w:color w:val="363637"/>
          <w:lang w:val="it-IT"/>
        </w:rPr>
        <w:t xml:space="preserve"> la preparazione delle prove di esame</w:t>
      </w:r>
    </w:p>
    <w:p w14:paraId="1E4AACB9" w14:textId="77777777" w:rsidR="0005611C" w:rsidRPr="0005611C" w:rsidRDefault="00434B6B" w:rsidP="0005611C">
      <w:pPr>
        <w:pStyle w:val="Paragrafoelenco"/>
        <w:numPr>
          <w:ilvl w:val="0"/>
          <w:numId w:val="15"/>
        </w:numPr>
        <w:rPr>
          <w:rFonts w:asciiTheme="minorHAnsi" w:hAnsiTheme="minorHAnsi"/>
          <w:lang w:val="it-IT"/>
        </w:rPr>
      </w:pPr>
      <w:proofErr w:type="gramStart"/>
      <w:r w:rsidRPr="0005611C">
        <w:rPr>
          <w:rFonts w:asciiTheme="minorHAnsi" w:hAnsiTheme="minorHAnsi"/>
          <w:color w:val="363637"/>
          <w:lang w:val="it-IT"/>
        </w:rPr>
        <w:t>presiede</w:t>
      </w:r>
      <w:proofErr w:type="gramEnd"/>
      <w:r w:rsidRPr="0005611C">
        <w:rPr>
          <w:rFonts w:asciiTheme="minorHAnsi" w:hAnsiTheme="minorHAnsi"/>
          <w:color w:val="363637"/>
          <w:lang w:val="it-IT"/>
        </w:rPr>
        <w:t>, di norma, la Commissione di esame dell’insegnamento da lui coordinato e ne propone la composizione</w:t>
      </w:r>
    </w:p>
    <w:p w14:paraId="369FBA4C" w14:textId="57381A02" w:rsidR="001C7AF6" w:rsidRPr="0005611C" w:rsidRDefault="00434B6B" w:rsidP="0005611C">
      <w:pPr>
        <w:pStyle w:val="Paragrafoelenco"/>
        <w:numPr>
          <w:ilvl w:val="0"/>
          <w:numId w:val="15"/>
        </w:numPr>
        <w:rPr>
          <w:rFonts w:asciiTheme="minorHAnsi" w:hAnsiTheme="minorHAnsi"/>
          <w:lang w:val="it-IT"/>
        </w:rPr>
      </w:pPr>
      <w:proofErr w:type="gramStart"/>
      <w:r w:rsidRPr="0005611C">
        <w:rPr>
          <w:rFonts w:asciiTheme="minorHAnsi" w:hAnsiTheme="minorHAnsi"/>
          <w:color w:val="363637"/>
          <w:lang w:val="it-IT"/>
        </w:rPr>
        <w:t>è</w:t>
      </w:r>
      <w:proofErr w:type="gramEnd"/>
      <w:r w:rsidRPr="0005611C">
        <w:rPr>
          <w:rFonts w:asciiTheme="minorHAnsi" w:hAnsiTheme="minorHAnsi"/>
          <w:color w:val="363637"/>
          <w:lang w:val="it-IT"/>
        </w:rPr>
        <w:t xml:space="preserve"> responsabile nei confronti del </w:t>
      </w:r>
      <w:r w:rsidRPr="0005611C">
        <w:rPr>
          <w:rFonts w:asciiTheme="minorHAnsi" w:hAnsiTheme="minorHAnsi"/>
          <w:lang w:val="it-IT"/>
        </w:rPr>
        <w:t>C</w:t>
      </w:r>
      <w:r w:rsidR="00372ADC" w:rsidRPr="0005611C">
        <w:rPr>
          <w:rFonts w:asciiTheme="minorHAnsi" w:hAnsiTheme="minorHAnsi"/>
          <w:lang w:val="it-IT"/>
        </w:rPr>
        <w:t>orso di Laurea</w:t>
      </w:r>
      <w:r w:rsidRPr="0005611C">
        <w:rPr>
          <w:rFonts w:asciiTheme="minorHAnsi" w:hAnsiTheme="minorHAnsi"/>
          <w:lang w:val="it-IT"/>
        </w:rPr>
        <w:t xml:space="preserve"> </w:t>
      </w:r>
      <w:r w:rsidRPr="0005611C">
        <w:rPr>
          <w:rFonts w:asciiTheme="minorHAnsi" w:hAnsiTheme="minorHAnsi"/>
          <w:color w:val="363637"/>
          <w:lang w:val="it-IT"/>
        </w:rPr>
        <w:t>della corretta conduzione di tutte le attività didattiche previste per il conseguimento degli obiettivi definiti per il Corso stesso</w:t>
      </w:r>
    </w:p>
    <w:p w14:paraId="21AF80B6" w14:textId="77777777" w:rsidR="001C7AF6" w:rsidRPr="00C35BBF" w:rsidRDefault="001C7AF6" w:rsidP="00D562FB">
      <w:pPr>
        <w:rPr>
          <w:rFonts w:asciiTheme="minorHAnsi" w:hAnsiTheme="minorHAnsi"/>
          <w:sz w:val="19"/>
          <w:lang w:val="it-IT"/>
        </w:rPr>
      </w:pPr>
    </w:p>
    <w:p w14:paraId="64E98162"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Il GAQ può istituire commissioni e gruppi di lavoro specifici definendone tuttavia finalità, compiti e scadenze. La designazione dei componenti di dette Commissioni è fondata su criteri di competenza specifica e di rappresentatività.</w:t>
      </w:r>
    </w:p>
    <w:p w14:paraId="6D158070" w14:textId="77777777" w:rsidR="001C7AF6" w:rsidRPr="00C35BBF" w:rsidRDefault="001C7AF6" w:rsidP="00D562FB">
      <w:pPr>
        <w:rPr>
          <w:rFonts w:asciiTheme="minorHAnsi" w:hAnsiTheme="minorHAnsi"/>
          <w:sz w:val="17"/>
          <w:lang w:val="it-IT"/>
        </w:rPr>
      </w:pPr>
    </w:p>
    <w:p w14:paraId="6CED41D8"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 xml:space="preserve">Il GAQ procede anche alla nomina di un </w:t>
      </w:r>
      <w:r w:rsidRPr="00C35BBF">
        <w:rPr>
          <w:rFonts w:asciiTheme="minorHAnsi" w:hAnsiTheme="minorHAnsi"/>
          <w:b/>
          <w:color w:val="363637"/>
          <w:lang w:val="it-IT"/>
        </w:rPr>
        <w:t xml:space="preserve">Coordinatore per singolo semestre </w:t>
      </w:r>
      <w:r w:rsidRPr="00C35BBF">
        <w:rPr>
          <w:rFonts w:asciiTheme="minorHAnsi" w:hAnsiTheme="minorHAnsi"/>
          <w:color w:val="363637"/>
          <w:lang w:val="it-IT"/>
        </w:rPr>
        <w:t>al fine di garantire che vi sia un docente, titolare di insegnamento nel semestre, con il compito di supervisionare il calendario didattico e di farsi garante della migliore organizzazione del medesimo.</w:t>
      </w:r>
    </w:p>
    <w:p w14:paraId="63371A1C" w14:textId="77777777" w:rsidR="001C7AF6" w:rsidRPr="00C35BBF" w:rsidRDefault="001C7AF6" w:rsidP="00D562FB">
      <w:pPr>
        <w:rPr>
          <w:rFonts w:asciiTheme="minorHAnsi" w:hAnsiTheme="minorHAnsi"/>
          <w:lang w:val="it-IT"/>
        </w:rPr>
      </w:pPr>
    </w:p>
    <w:p w14:paraId="53F19EC1" w14:textId="77777777" w:rsidR="001C7AF6" w:rsidRPr="00110619" w:rsidRDefault="00434B6B" w:rsidP="00D562FB">
      <w:pPr>
        <w:rPr>
          <w:rFonts w:asciiTheme="minorHAnsi" w:hAnsiTheme="minorHAnsi"/>
          <w:i/>
          <w:iCs/>
          <w:color w:val="363637"/>
          <w:u w:val="single"/>
          <w:lang w:val="it-IT"/>
        </w:rPr>
      </w:pPr>
      <w:r w:rsidRPr="00110619">
        <w:rPr>
          <w:rFonts w:asciiTheme="minorHAnsi" w:hAnsiTheme="minorHAnsi"/>
          <w:i/>
          <w:iCs/>
          <w:u w:val="single"/>
          <w:lang w:val="it-IT"/>
        </w:rPr>
        <w:t xml:space="preserve">Il Presidente </w:t>
      </w:r>
      <w:r w:rsidRPr="00110619">
        <w:rPr>
          <w:rFonts w:asciiTheme="minorHAnsi" w:hAnsiTheme="minorHAnsi"/>
          <w:i/>
          <w:iCs/>
          <w:color w:val="363637"/>
          <w:u w:val="single"/>
          <w:lang w:val="it-IT"/>
        </w:rPr>
        <w:t xml:space="preserve">del </w:t>
      </w:r>
      <w:proofErr w:type="spellStart"/>
      <w:r w:rsidR="00D6618B" w:rsidRPr="00110619">
        <w:rPr>
          <w:rFonts w:asciiTheme="minorHAnsi" w:hAnsiTheme="minorHAnsi"/>
          <w:i/>
          <w:iCs/>
          <w:color w:val="363637"/>
          <w:u w:val="single"/>
          <w:lang w:val="it-IT"/>
        </w:rPr>
        <w:t>CdS</w:t>
      </w:r>
      <w:proofErr w:type="spellEnd"/>
      <w:r w:rsidR="00D6618B" w:rsidRPr="00110619">
        <w:rPr>
          <w:rFonts w:asciiTheme="minorHAnsi" w:hAnsiTheme="minorHAnsi"/>
          <w:i/>
          <w:iCs/>
          <w:color w:val="363637"/>
          <w:u w:val="single"/>
          <w:lang w:val="it-IT"/>
        </w:rPr>
        <w:t xml:space="preserve"> in Scienze Biologiche</w:t>
      </w:r>
    </w:p>
    <w:p w14:paraId="7764323E" w14:textId="77777777" w:rsidR="00D6618B" w:rsidRPr="0062119F" w:rsidRDefault="00D6618B" w:rsidP="00D562FB">
      <w:pPr>
        <w:rPr>
          <w:rFonts w:asciiTheme="minorHAnsi" w:hAnsiTheme="minorHAnsi"/>
          <w:b/>
          <w:sz w:val="19"/>
          <w:lang w:val="it-IT"/>
        </w:rPr>
      </w:pPr>
    </w:p>
    <w:p w14:paraId="4614F26B" w14:textId="3D638CDA" w:rsidR="001C7AF6" w:rsidRPr="00110619" w:rsidRDefault="00434B6B" w:rsidP="00110619">
      <w:pPr>
        <w:jc w:val="both"/>
        <w:rPr>
          <w:rFonts w:asciiTheme="minorHAnsi" w:hAnsiTheme="minorHAnsi"/>
          <w:lang w:val="it-IT"/>
        </w:rPr>
      </w:pPr>
      <w:r w:rsidRPr="00C35BBF">
        <w:rPr>
          <w:rFonts w:asciiTheme="minorHAnsi" w:hAnsiTheme="minorHAnsi"/>
          <w:lang w:val="it-IT"/>
        </w:rPr>
        <w:t xml:space="preserve">Il Presidente guida la pianificazione delle azioni di miglioramento contenute nei documenti di monitoraggio del </w:t>
      </w:r>
      <w:proofErr w:type="spellStart"/>
      <w:r w:rsidRPr="00C35BBF">
        <w:rPr>
          <w:rFonts w:asciiTheme="minorHAnsi" w:hAnsiTheme="minorHAnsi"/>
          <w:lang w:val="it-IT"/>
        </w:rPr>
        <w:t>CdS</w:t>
      </w:r>
      <w:proofErr w:type="spellEnd"/>
      <w:r w:rsidRPr="00C35BBF">
        <w:rPr>
          <w:rFonts w:asciiTheme="minorHAnsi" w:hAnsiTheme="minorHAnsi"/>
          <w:lang w:val="it-IT"/>
        </w:rPr>
        <w:t xml:space="preserve"> (Rapporto Annuale di Riesame o Scheda di Monitoraggio, Rapporto di Riesame Ciclico e </w:t>
      </w:r>
      <w:proofErr w:type="spellStart"/>
      <w:r w:rsidRPr="00C35BBF">
        <w:rPr>
          <w:rFonts w:asciiTheme="minorHAnsi" w:hAnsiTheme="minorHAnsi"/>
          <w:lang w:val="it-IT"/>
        </w:rPr>
        <w:t>cosi</w:t>
      </w:r>
      <w:proofErr w:type="spellEnd"/>
      <w:r w:rsidRPr="00C35BBF">
        <w:rPr>
          <w:rFonts w:asciiTheme="minorHAnsi" w:hAnsiTheme="minorHAnsi"/>
          <w:lang w:val="it-IT"/>
        </w:rPr>
        <w:t xml:space="preserve"> via). Assicura lo svolgimento delle attività del processo AVA nei modi e nei tempi indicati dal Presidio di Qualità di Ateneo (d’ora in avanti denominato PQA) per il corretto rispetto delle fasi del processo stesso. È responsabile degli adempimenti previsti nel processo di assicurazione della qualità. Interviene per analizzare e risolvere le criticità di singoli insegnamenti insieme ai docenti interessati. Assicura la trasmissione di tutta la do</w:t>
      </w:r>
      <w:r w:rsidR="00D6618B">
        <w:rPr>
          <w:rFonts w:asciiTheme="minorHAnsi" w:hAnsiTheme="minorHAnsi"/>
          <w:lang w:val="it-IT"/>
        </w:rPr>
        <w:t xml:space="preserve">cumentazione di AQ e di gestione del </w:t>
      </w:r>
      <w:proofErr w:type="spellStart"/>
      <w:r w:rsidR="00D6618B">
        <w:rPr>
          <w:rFonts w:asciiTheme="minorHAnsi" w:hAnsiTheme="minorHAnsi"/>
          <w:lang w:val="it-IT"/>
        </w:rPr>
        <w:t>CdS</w:t>
      </w:r>
      <w:proofErr w:type="spellEnd"/>
      <w:r w:rsidR="00D6618B">
        <w:rPr>
          <w:rFonts w:asciiTheme="minorHAnsi" w:hAnsiTheme="minorHAnsi"/>
          <w:lang w:val="it-IT"/>
        </w:rPr>
        <w:t xml:space="preserve"> </w:t>
      </w:r>
      <w:r w:rsidRPr="00C35BBF">
        <w:rPr>
          <w:rFonts w:asciiTheme="minorHAnsi" w:hAnsiTheme="minorHAnsi"/>
          <w:lang w:val="it-IT"/>
        </w:rPr>
        <w:t xml:space="preserve">agli uffici amministrativi e al PQA, tramite le strutture didattiche di </w:t>
      </w:r>
      <w:r w:rsidRPr="00C35BBF">
        <w:rPr>
          <w:rFonts w:asciiTheme="minorHAnsi" w:hAnsiTheme="minorHAnsi"/>
          <w:position w:val="1"/>
          <w:lang w:val="it-IT"/>
        </w:rPr>
        <w:t xml:space="preserve">supporto di Ateneo e di Dipartimento. </w:t>
      </w:r>
      <w:r w:rsidRPr="00C35BBF">
        <w:rPr>
          <w:rFonts w:asciiTheme="minorHAnsi" w:hAnsiTheme="minorHAnsi"/>
          <w:lang w:val="it-IT"/>
        </w:rPr>
        <w:t xml:space="preserve">Interviene prontamente per risolvere le criticità che gli vengono segnalate dal </w:t>
      </w:r>
      <w:proofErr w:type="spellStart"/>
      <w:r w:rsidRPr="00C35BBF">
        <w:rPr>
          <w:rFonts w:asciiTheme="minorHAnsi" w:hAnsiTheme="minorHAnsi"/>
          <w:lang w:val="it-IT"/>
        </w:rPr>
        <w:t>CdS</w:t>
      </w:r>
      <w:proofErr w:type="spellEnd"/>
      <w:r w:rsidRPr="00C35BBF">
        <w:rPr>
          <w:rFonts w:asciiTheme="minorHAnsi" w:hAnsiTheme="minorHAnsi"/>
          <w:lang w:val="it-IT"/>
        </w:rPr>
        <w:t xml:space="preserve"> nel corso dell’anno accademico. È garante dell’Assicurazione della Qualità del </w:t>
      </w:r>
      <w:proofErr w:type="spellStart"/>
      <w:r w:rsidRPr="00C35BBF">
        <w:rPr>
          <w:rFonts w:asciiTheme="minorHAnsi" w:hAnsiTheme="minorHAnsi"/>
          <w:lang w:val="it-IT"/>
        </w:rPr>
        <w:lastRenderedPageBreak/>
        <w:t>CdS</w:t>
      </w:r>
      <w:proofErr w:type="spellEnd"/>
      <w:r w:rsidRPr="00C35BBF">
        <w:rPr>
          <w:rFonts w:asciiTheme="minorHAnsi" w:hAnsiTheme="minorHAnsi"/>
          <w:lang w:val="it-IT"/>
        </w:rPr>
        <w:t>.</w:t>
      </w:r>
    </w:p>
    <w:p w14:paraId="2CA4C824" w14:textId="77777777" w:rsidR="001C7AF6" w:rsidRPr="00C35BBF" w:rsidRDefault="00434B6B" w:rsidP="00D6618B">
      <w:pPr>
        <w:jc w:val="both"/>
        <w:rPr>
          <w:rFonts w:asciiTheme="minorHAnsi" w:hAnsiTheme="minorHAnsi"/>
          <w:lang w:val="it-IT"/>
        </w:rPr>
      </w:pPr>
      <w:r w:rsidRPr="00C35BBF">
        <w:rPr>
          <w:rFonts w:asciiTheme="minorHAnsi" w:hAnsiTheme="minorHAnsi"/>
          <w:lang w:val="it-IT"/>
        </w:rPr>
        <w:t>Il Presidente dura in carica quattro anni accademici ed è rieleggibile. Il Presidente coordina le attività del Corso di Laurea, convoca e presiede il GAQ.</w:t>
      </w:r>
    </w:p>
    <w:p w14:paraId="489EDBAD" w14:textId="77777777" w:rsidR="001C7AF6" w:rsidRPr="00C35BBF" w:rsidRDefault="00434B6B" w:rsidP="00D6618B">
      <w:pPr>
        <w:jc w:val="both"/>
        <w:rPr>
          <w:rFonts w:asciiTheme="minorHAnsi" w:hAnsiTheme="minorHAnsi"/>
          <w:lang w:val="it-IT"/>
        </w:rPr>
      </w:pPr>
      <w:r w:rsidRPr="00C35BBF">
        <w:rPr>
          <w:rFonts w:asciiTheme="minorHAnsi" w:hAnsiTheme="minorHAnsi"/>
          <w:lang w:val="it-IT"/>
        </w:rPr>
        <w:t>Il Presidente convoca il GAQ di norma almeno sette giorni prima della seduta, attraverso comunicazione scritta trasmessa per posta elettronica indirizzata ai componenti agli indirizzi istituzionali. La convocazione deve indicare data, ora e sede della seduta, nonché l’ordine del giorno.</w:t>
      </w:r>
    </w:p>
    <w:p w14:paraId="5199305A" w14:textId="77777777" w:rsidR="001C7AF6" w:rsidRPr="004A7917" w:rsidRDefault="001C7AF6" w:rsidP="00D562FB">
      <w:pPr>
        <w:rPr>
          <w:rFonts w:asciiTheme="minorHAnsi" w:hAnsiTheme="minorHAnsi"/>
          <w:lang w:val="it-IT"/>
        </w:rPr>
      </w:pPr>
    </w:p>
    <w:p w14:paraId="7CE0DC56" w14:textId="72F9FB61" w:rsidR="001C7AF6" w:rsidRPr="00004856" w:rsidRDefault="001C7AF6" w:rsidP="00D562FB">
      <w:pPr>
        <w:rPr>
          <w:rFonts w:asciiTheme="minorHAnsi" w:hAnsiTheme="minorHAnsi"/>
          <w:color w:val="244061" w:themeColor="accent1" w:themeShade="80"/>
          <w:lang w:val="it-IT"/>
        </w:rPr>
      </w:pPr>
    </w:p>
    <w:p w14:paraId="5971C1CE" w14:textId="7B2DB4C4" w:rsidR="001C7AF6" w:rsidRPr="00004856" w:rsidRDefault="00004856" w:rsidP="00D562FB">
      <w:pPr>
        <w:rPr>
          <w:rFonts w:asciiTheme="minorHAnsi" w:hAnsiTheme="minorHAnsi"/>
          <w:color w:val="244061" w:themeColor="accent1" w:themeShade="80"/>
          <w:sz w:val="28"/>
          <w:szCs w:val="28"/>
          <w:lang w:val="it-IT"/>
        </w:rPr>
      </w:pPr>
      <w:r w:rsidRPr="00004856">
        <w:rPr>
          <w:rFonts w:asciiTheme="minorHAnsi" w:hAnsiTheme="minorHAnsi"/>
          <w:noProof/>
          <w:color w:val="244061" w:themeColor="accent1" w:themeShade="80"/>
          <w:sz w:val="28"/>
          <w:szCs w:val="28"/>
          <w:lang w:val="it-IT" w:eastAsia="it-IT"/>
        </w:rPr>
        <mc:AlternateContent>
          <mc:Choice Requires="wpg">
            <w:drawing>
              <wp:anchor distT="0" distB="0" distL="0" distR="0" simplePos="0" relativeHeight="251664384" behindDoc="1" locked="0" layoutInCell="1" allowOverlap="1" wp14:anchorId="7DB23275" wp14:editId="3CEBE225">
                <wp:simplePos x="0" y="0"/>
                <wp:positionH relativeFrom="page">
                  <wp:posOffset>522605</wp:posOffset>
                </wp:positionH>
                <wp:positionV relativeFrom="paragraph">
                  <wp:posOffset>238125</wp:posOffset>
                </wp:positionV>
                <wp:extent cx="6696710" cy="36830"/>
                <wp:effectExtent l="0" t="0" r="27940" b="2032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36830"/>
                          <a:chOff x="823" y="300"/>
                          <a:chExt cx="10546" cy="58"/>
                        </a:xfrm>
                      </wpg:grpSpPr>
                      <wps:wsp>
                        <wps:cNvPr id="5" name="Line 4"/>
                        <wps:cNvCnPr>
                          <a:cxnSpLocks noChangeShapeType="1"/>
                        </wps:cNvCnPr>
                        <wps:spPr bwMode="auto">
                          <a:xfrm>
                            <a:off x="823" y="350"/>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6" name="Line 3"/>
                        <wps:cNvCnPr>
                          <a:cxnSpLocks noChangeShapeType="1"/>
                        </wps:cNvCnPr>
                        <wps:spPr bwMode="auto">
                          <a:xfrm>
                            <a:off x="823" y="314"/>
                            <a:ext cx="10546"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E7264E7" id="Group 2" o:spid="_x0000_s1026" style="position:absolute;margin-left:41.15pt;margin-top:18.75pt;width:527.3pt;height:2.9pt;z-index:-251652096;mso-wrap-distance-left:0;mso-wrap-distance-right:0;mso-position-horizontal-relative:page" coordorigin="823,300" coordsize="105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">
                <v:line id="Line 4" o:spid="_x0000_s1027" style="position:absolute;visibility:visible;mso-wrap-style:square" from="823,350" to="1136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Line 3" o:spid="_x0000_s1028" style="position:absolute;visibility:visible;mso-wrap-style:square" from="823,314" to="11369,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coaMMAAADaAAAADwAAAGRycy9kb3ducmV2LnhtbESPUWvCQBCE34X+h2MLfdNLLQ02eooU&#10;ClJ90fYHbHNrEsztpXdbjf76niD4OMzMN8xs0btWHSnExrOB51EGirj0tuHKwPfXx3ACKgqyxdYz&#10;GThThMX8YTDDwvoTb+m4k0olCMcCDdQiXaF1LGtyGEe+I07e3geHkmSotA14SnDX6nGW5dphw2mh&#10;xo7eayoPuz9n4He9WcXzTzuW/PXyeQjLyZu8RGOeHvvlFJRQL/fwrb2yBnK4Xkk3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3KGjDAAAA2gAAAA8AAAAAAAAAAAAA&#10;AAAAoQIAAGRycy9kb3ducmV2LnhtbFBLBQYAAAAABAAEAPkAAACRAwAAAAA=&#10;" strokecolor="#4579b8 [3044]"/>
                <w10:wrap type="topAndBottom" anchorx="page"/>
              </v:group>
            </w:pict>
          </mc:Fallback>
        </mc:AlternateContent>
      </w:r>
      <w:r w:rsidR="00733399" w:rsidRPr="00004856">
        <w:rPr>
          <w:rFonts w:asciiTheme="minorHAnsi" w:hAnsiTheme="minorHAnsi"/>
          <w:color w:val="244061" w:themeColor="accent1" w:themeShade="80"/>
          <w:sz w:val="28"/>
          <w:szCs w:val="28"/>
          <w:lang w:val="it-IT"/>
        </w:rPr>
        <w:t>ART .1</w:t>
      </w:r>
      <w:r w:rsidR="0005611C" w:rsidRPr="00004856">
        <w:rPr>
          <w:rFonts w:asciiTheme="minorHAnsi" w:hAnsiTheme="minorHAnsi"/>
          <w:color w:val="244061" w:themeColor="accent1" w:themeShade="80"/>
          <w:sz w:val="28"/>
          <w:szCs w:val="28"/>
          <w:lang w:val="it-IT"/>
        </w:rPr>
        <w:t>7</w:t>
      </w:r>
      <w:r w:rsidR="00733399" w:rsidRPr="00004856">
        <w:rPr>
          <w:rFonts w:asciiTheme="minorHAnsi" w:hAnsiTheme="minorHAnsi"/>
          <w:color w:val="244061" w:themeColor="accent1" w:themeShade="80"/>
          <w:sz w:val="28"/>
          <w:szCs w:val="28"/>
          <w:lang w:val="it-IT"/>
        </w:rPr>
        <w:t xml:space="preserve"> </w:t>
      </w:r>
      <w:r w:rsidR="00434B6B" w:rsidRPr="00004856">
        <w:rPr>
          <w:rFonts w:asciiTheme="minorHAnsi" w:hAnsiTheme="minorHAnsi"/>
          <w:color w:val="244061" w:themeColor="accent1" w:themeShade="80"/>
          <w:sz w:val="28"/>
          <w:szCs w:val="28"/>
          <w:lang w:val="it-IT"/>
        </w:rPr>
        <w:t xml:space="preserve">– </w:t>
      </w:r>
      <w:r w:rsidR="00B1795D" w:rsidRPr="00004856">
        <w:rPr>
          <w:rFonts w:asciiTheme="minorHAnsi" w:hAnsiTheme="minorHAnsi"/>
          <w:color w:val="244061" w:themeColor="accent1" w:themeShade="80"/>
          <w:sz w:val="28"/>
          <w:szCs w:val="28"/>
          <w:lang w:val="it-IT"/>
        </w:rPr>
        <w:t>NORME FINALI E TRANSITORIE</w:t>
      </w:r>
    </w:p>
    <w:p w14:paraId="7C24F1B2" w14:textId="77777777" w:rsidR="001C7AF6" w:rsidRPr="00C35BBF" w:rsidRDefault="001C7AF6" w:rsidP="00D562FB">
      <w:pPr>
        <w:rPr>
          <w:rFonts w:asciiTheme="minorHAnsi" w:hAnsiTheme="minorHAnsi"/>
          <w:sz w:val="9"/>
          <w:lang w:val="it-IT"/>
        </w:rPr>
      </w:pPr>
    </w:p>
    <w:p w14:paraId="30592F27"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Con l’entrata in vigore di eventuali modifiche al Regolamento Didattico di Ateneo o di altre disposizioni generali in materia di organizzazione della didattica, si procederà alla revisione del presente Regolamento.</w:t>
      </w:r>
    </w:p>
    <w:p w14:paraId="6872BDD0" w14:textId="77777777" w:rsidR="001C7AF6" w:rsidRPr="00C35BBF" w:rsidRDefault="001C7AF6" w:rsidP="00D562FB">
      <w:pPr>
        <w:rPr>
          <w:rFonts w:asciiTheme="minorHAnsi" w:hAnsiTheme="minorHAnsi"/>
          <w:sz w:val="17"/>
          <w:lang w:val="it-IT"/>
        </w:rPr>
      </w:pPr>
    </w:p>
    <w:p w14:paraId="14E8BBD1" w14:textId="77777777" w:rsidR="001C7AF6" w:rsidRPr="00C35BBF" w:rsidRDefault="00434B6B" w:rsidP="00D562FB">
      <w:pPr>
        <w:rPr>
          <w:rFonts w:asciiTheme="minorHAnsi" w:hAnsiTheme="minorHAnsi"/>
          <w:lang w:val="it-IT"/>
        </w:rPr>
      </w:pPr>
      <w:r w:rsidRPr="00C35BBF">
        <w:rPr>
          <w:rFonts w:asciiTheme="minorHAnsi" w:hAnsiTheme="minorHAnsi"/>
          <w:color w:val="363637"/>
          <w:lang w:val="it-IT"/>
        </w:rPr>
        <w:t xml:space="preserve">Esso si applica a tutti gli studenti immatricolati al </w:t>
      </w:r>
      <w:proofErr w:type="spellStart"/>
      <w:r w:rsidR="002F18C3">
        <w:rPr>
          <w:rFonts w:asciiTheme="minorHAnsi" w:hAnsiTheme="minorHAnsi"/>
          <w:lang w:val="it-IT"/>
        </w:rPr>
        <w:t>CdS</w:t>
      </w:r>
      <w:proofErr w:type="spellEnd"/>
      <w:r w:rsidR="002F18C3">
        <w:rPr>
          <w:rFonts w:asciiTheme="minorHAnsi" w:hAnsiTheme="minorHAnsi"/>
          <w:lang w:val="it-IT"/>
        </w:rPr>
        <w:t xml:space="preserve"> in Scienze Biologiche</w:t>
      </w:r>
      <w:r w:rsidR="00B1795D" w:rsidRPr="00C35BBF">
        <w:rPr>
          <w:rFonts w:asciiTheme="minorHAnsi" w:hAnsiTheme="minorHAnsi"/>
          <w:lang w:val="it-IT"/>
        </w:rPr>
        <w:t xml:space="preserve"> </w:t>
      </w:r>
      <w:r w:rsidR="00751758">
        <w:rPr>
          <w:rFonts w:asciiTheme="minorHAnsi" w:hAnsiTheme="minorHAnsi"/>
          <w:color w:val="363637"/>
          <w:lang w:val="it-IT"/>
        </w:rPr>
        <w:t>a partire dall’</w:t>
      </w:r>
      <w:proofErr w:type="spellStart"/>
      <w:r w:rsidR="00751758">
        <w:rPr>
          <w:rFonts w:asciiTheme="minorHAnsi" w:hAnsiTheme="minorHAnsi"/>
          <w:color w:val="363637"/>
          <w:lang w:val="it-IT"/>
        </w:rPr>
        <w:t>a.a</w:t>
      </w:r>
      <w:proofErr w:type="spellEnd"/>
      <w:r w:rsidR="00751758">
        <w:rPr>
          <w:rFonts w:asciiTheme="minorHAnsi" w:hAnsiTheme="minorHAnsi"/>
          <w:color w:val="363637"/>
          <w:lang w:val="it-IT"/>
        </w:rPr>
        <w:t>. 2022-2023</w:t>
      </w:r>
      <w:r w:rsidRPr="00C35BBF">
        <w:rPr>
          <w:rFonts w:asciiTheme="minorHAnsi" w:hAnsiTheme="minorHAnsi"/>
          <w:color w:val="363637"/>
          <w:lang w:val="it-IT"/>
        </w:rPr>
        <w:t xml:space="preserve"> ed ha validità almeno per i tre anni successivi all’entrata in vigore e, comunque, sino all’emanazione del successivo regolamento.</w:t>
      </w:r>
    </w:p>
    <w:sectPr w:rsidR="001C7AF6" w:rsidRPr="00C35BBF">
      <w:footerReference w:type="default" r:id="rId16"/>
      <w:pgSz w:w="11900" w:h="16840"/>
      <w:pgMar w:top="520" w:right="340" w:bottom="1340" w:left="620" w:header="0" w:footer="11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34690" w14:textId="77777777" w:rsidR="00D858C3" w:rsidRDefault="00D858C3">
      <w:r>
        <w:separator/>
      </w:r>
    </w:p>
  </w:endnote>
  <w:endnote w:type="continuationSeparator" w:id="0">
    <w:p w14:paraId="787C99FA" w14:textId="77777777" w:rsidR="00D858C3" w:rsidRDefault="00D8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E7A53" w14:textId="77777777" w:rsidR="00663140" w:rsidRDefault="00663140">
    <w:pPr>
      <w:pStyle w:val="Corpotesto"/>
      <w:spacing w:line="14" w:lineRule="auto"/>
      <w:rPr>
        <w:sz w:val="20"/>
      </w:rPr>
    </w:pPr>
    <w:r>
      <w:rPr>
        <w:noProof/>
        <w:lang w:val="it-IT" w:eastAsia="it-IT"/>
      </w:rPr>
      <mc:AlternateContent>
        <mc:Choice Requires="wps">
          <w:drawing>
            <wp:anchor distT="0" distB="0" distL="114300" distR="114300" simplePos="0" relativeHeight="503291144" behindDoc="1" locked="0" layoutInCell="1" allowOverlap="1" wp14:anchorId="4E147966" wp14:editId="02822BAE">
              <wp:simplePos x="0" y="0"/>
              <wp:positionH relativeFrom="page">
                <wp:posOffset>7019925</wp:posOffset>
              </wp:positionH>
              <wp:positionV relativeFrom="page">
                <wp:posOffset>9822815</wp:posOffset>
              </wp:positionV>
              <wp:extent cx="206375" cy="189865"/>
              <wp:effectExtent l="0" t="254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25BB8" w14:textId="391676ED" w:rsidR="00663140" w:rsidRDefault="00663140">
                          <w:pPr>
                            <w:pStyle w:val="Corpotesto"/>
                            <w:spacing w:before="23"/>
                            <w:ind w:left="40"/>
                            <w:rPr>
                              <w:rFonts w:ascii="Trebuchet MS"/>
                            </w:rPr>
                          </w:pPr>
                          <w:r>
                            <w:fldChar w:fldCharType="begin"/>
                          </w:r>
                          <w:r>
                            <w:rPr>
                              <w:rFonts w:ascii="Trebuchet MS"/>
                              <w:w w:val="105"/>
                            </w:rPr>
                            <w:instrText xml:space="preserve"> PAGE </w:instrText>
                          </w:r>
                          <w:r>
                            <w:fldChar w:fldCharType="separate"/>
                          </w:r>
                          <w:r w:rsidR="00F90C70">
                            <w:rPr>
                              <w:rFonts w:ascii="Trebuchet MS"/>
                              <w:noProof/>
                              <w:w w:val="10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7966" id="_x0000_t202" coordsize="21600,21600" o:spt="202" path="m,l,21600r21600,l21600,xe">
              <v:stroke joinstyle="miter"/>
              <v:path gradientshapeok="t" o:connecttype="rect"/>
            </v:shapetype>
            <v:shape id="Text Box 1" o:spid="_x0000_s1026" type="#_x0000_t202" style="position:absolute;margin-left:552.75pt;margin-top:773.45pt;width:16.25pt;height:14.95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22qwIAAKg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" filled="f" stroked="f">
              <v:textbox inset="0,0,0,0">
                <w:txbxContent>
                  <w:p w14:paraId="56D25BB8" w14:textId="391676ED" w:rsidR="00663140" w:rsidRDefault="00663140">
                    <w:pPr>
                      <w:pStyle w:val="Corpotesto"/>
                      <w:spacing w:before="23"/>
                      <w:ind w:left="40"/>
                      <w:rPr>
                        <w:rFonts w:ascii="Trebuchet MS"/>
                      </w:rPr>
                    </w:pPr>
                    <w:r>
                      <w:fldChar w:fldCharType="begin"/>
                    </w:r>
                    <w:r>
                      <w:rPr>
                        <w:rFonts w:ascii="Trebuchet MS"/>
                        <w:w w:val="105"/>
                      </w:rPr>
                      <w:instrText xml:space="preserve"> PAGE </w:instrText>
                    </w:r>
                    <w:r>
                      <w:fldChar w:fldCharType="separate"/>
                    </w:r>
                    <w:r w:rsidR="00F90C70">
                      <w:rPr>
                        <w:rFonts w:ascii="Trebuchet MS"/>
                        <w:noProof/>
                        <w:w w:val="105"/>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F5067" w14:textId="77777777" w:rsidR="00D858C3" w:rsidRDefault="00D858C3">
      <w:r>
        <w:separator/>
      </w:r>
    </w:p>
  </w:footnote>
  <w:footnote w:type="continuationSeparator" w:id="0">
    <w:p w14:paraId="16A8FC00" w14:textId="77777777" w:rsidR="00D858C3" w:rsidRDefault="00D85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hybridMultilevel"/>
    <w:tmpl w:val="CBC2592A"/>
    <w:lvl w:ilvl="0" w:tplc="04100003">
      <w:start w:val="1"/>
      <w:numFmt w:val="bullet"/>
      <w:lvlText w:val="o"/>
      <w:lvlJc w:val="left"/>
      <w:rPr>
        <w:rFonts w:ascii="Courier New" w:hAnsi="Courier New" w:cs="Courier New" w:hint="default"/>
      </w:rPr>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881A73"/>
    <w:multiLevelType w:val="hybridMultilevel"/>
    <w:tmpl w:val="D67291C4"/>
    <w:lvl w:ilvl="0" w:tplc="A4CE0BD2">
      <w:numFmt w:val="bullet"/>
      <w:lvlText w:val="-"/>
      <w:lvlJc w:val="left"/>
      <w:pPr>
        <w:ind w:left="232" w:hanging="149"/>
      </w:pPr>
      <w:rPr>
        <w:rFonts w:hint="default"/>
        <w:w w:val="92"/>
      </w:rPr>
    </w:lvl>
    <w:lvl w:ilvl="1" w:tplc="E9F2A1A6">
      <w:numFmt w:val="bullet"/>
      <w:lvlText w:val="•"/>
      <w:lvlJc w:val="left"/>
      <w:pPr>
        <w:ind w:left="1310" w:hanging="149"/>
      </w:pPr>
      <w:rPr>
        <w:rFonts w:hint="default"/>
      </w:rPr>
    </w:lvl>
    <w:lvl w:ilvl="2" w:tplc="DEECBA18">
      <w:numFmt w:val="bullet"/>
      <w:lvlText w:val="•"/>
      <w:lvlJc w:val="left"/>
      <w:pPr>
        <w:ind w:left="2380" w:hanging="149"/>
      </w:pPr>
      <w:rPr>
        <w:rFonts w:hint="default"/>
      </w:rPr>
    </w:lvl>
    <w:lvl w:ilvl="3" w:tplc="C13CBCA2">
      <w:numFmt w:val="bullet"/>
      <w:lvlText w:val="•"/>
      <w:lvlJc w:val="left"/>
      <w:pPr>
        <w:ind w:left="3450" w:hanging="149"/>
      </w:pPr>
      <w:rPr>
        <w:rFonts w:hint="default"/>
      </w:rPr>
    </w:lvl>
    <w:lvl w:ilvl="4" w:tplc="2390929A">
      <w:numFmt w:val="bullet"/>
      <w:lvlText w:val="•"/>
      <w:lvlJc w:val="left"/>
      <w:pPr>
        <w:ind w:left="4520" w:hanging="149"/>
      </w:pPr>
      <w:rPr>
        <w:rFonts w:hint="default"/>
      </w:rPr>
    </w:lvl>
    <w:lvl w:ilvl="5" w:tplc="BE1A678A">
      <w:numFmt w:val="bullet"/>
      <w:lvlText w:val="•"/>
      <w:lvlJc w:val="left"/>
      <w:pPr>
        <w:ind w:left="5590" w:hanging="149"/>
      </w:pPr>
      <w:rPr>
        <w:rFonts w:hint="default"/>
      </w:rPr>
    </w:lvl>
    <w:lvl w:ilvl="6" w:tplc="813EA444">
      <w:numFmt w:val="bullet"/>
      <w:lvlText w:val="•"/>
      <w:lvlJc w:val="left"/>
      <w:pPr>
        <w:ind w:left="6660" w:hanging="149"/>
      </w:pPr>
      <w:rPr>
        <w:rFonts w:hint="default"/>
      </w:rPr>
    </w:lvl>
    <w:lvl w:ilvl="7" w:tplc="2ECC9A7C">
      <w:numFmt w:val="bullet"/>
      <w:lvlText w:val="•"/>
      <w:lvlJc w:val="left"/>
      <w:pPr>
        <w:ind w:left="7730" w:hanging="149"/>
      </w:pPr>
      <w:rPr>
        <w:rFonts w:hint="default"/>
      </w:rPr>
    </w:lvl>
    <w:lvl w:ilvl="8" w:tplc="082CE9B8">
      <w:numFmt w:val="bullet"/>
      <w:lvlText w:val="•"/>
      <w:lvlJc w:val="left"/>
      <w:pPr>
        <w:ind w:left="8800" w:hanging="149"/>
      </w:pPr>
      <w:rPr>
        <w:rFonts w:hint="default"/>
      </w:rPr>
    </w:lvl>
  </w:abstractNum>
  <w:abstractNum w:abstractNumId="2">
    <w:nsid w:val="0A464EB5"/>
    <w:multiLevelType w:val="hybridMultilevel"/>
    <w:tmpl w:val="5C603B9A"/>
    <w:lvl w:ilvl="0" w:tplc="14E4DF6C">
      <w:start w:val="1"/>
      <w:numFmt w:val="upperLetter"/>
      <w:lvlText w:val="%1."/>
      <w:lvlJc w:val="left"/>
      <w:pPr>
        <w:ind w:left="952" w:hanging="360"/>
      </w:pPr>
      <w:rPr>
        <w:rFonts w:ascii="Arial" w:eastAsia="Arial" w:hAnsi="Arial" w:cs="Arial" w:hint="default"/>
        <w:spacing w:val="-1"/>
        <w:w w:val="87"/>
        <w:sz w:val="22"/>
        <w:szCs w:val="22"/>
      </w:rPr>
    </w:lvl>
    <w:lvl w:ilvl="1" w:tplc="B4BE8596">
      <w:start w:val="1"/>
      <w:numFmt w:val="lowerLetter"/>
      <w:lvlText w:val="%2."/>
      <w:lvlJc w:val="left"/>
      <w:pPr>
        <w:ind w:left="1672" w:hanging="360"/>
      </w:pPr>
      <w:rPr>
        <w:rFonts w:ascii="Arial" w:eastAsia="Arial" w:hAnsi="Arial" w:cs="Arial" w:hint="default"/>
        <w:spacing w:val="-1"/>
        <w:w w:val="86"/>
        <w:sz w:val="22"/>
        <w:szCs w:val="22"/>
      </w:rPr>
    </w:lvl>
    <w:lvl w:ilvl="2" w:tplc="5274ADEA">
      <w:numFmt w:val="bullet"/>
      <w:lvlText w:val="•"/>
      <w:lvlJc w:val="left"/>
      <w:pPr>
        <w:ind w:left="2708" w:hanging="360"/>
      </w:pPr>
      <w:rPr>
        <w:rFonts w:hint="default"/>
      </w:rPr>
    </w:lvl>
    <w:lvl w:ilvl="3" w:tplc="7EC6F42E">
      <w:numFmt w:val="bullet"/>
      <w:lvlText w:val="•"/>
      <w:lvlJc w:val="left"/>
      <w:pPr>
        <w:ind w:left="3737" w:hanging="360"/>
      </w:pPr>
      <w:rPr>
        <w:rFonts w:hint="default"/>
      </w:rPr>
    </w:lvl>
    <w:lvl w:ilvl="4" w:tplc="163C6174">
      <w:numFmt w:val="bullet"/>
      <w:lvlText w:val="•"/>
      <w:lvlJc w:val="left"/>
      <w:pPr>
        <w:ind w:left="4766" w:hanging="360"/>
      </w:pPr>
      <w:rPr>
        <w:rFonts w:hint="default"/>
      </w:rPr>
    </w:lvl>
    <w:lvl w:ilvl="5" w:tplc="FDEE418C">
      <w:numFmt w:val="bullet"/>
      <w:lvlText w:val="•"/>
      <w:lvlJc w:val="left"/>
      <w:pPr>
        <w:ind w:left="5795" w:hanging="360"/>
      </w:pPr>
      <w:rPr>
        <w:rFonts w:hint="default"/>
      </w:rPr>
    </w:lvl>
    <w:lvl w:ilvl="6" w:tplc="F88A749E">
      <w:numFmt w:val="bullet"/>
      <w:lvlText w:val="•"/>
      <w:lvlJc w:val="left"/>
      <w:pPr>
        <w:ind w:left="6824" w:hanging="360"/>
      </w:pPr>
      <w:rPr>
        <w:rFonts w:hint="default"/>
      </w:rPr>
    </w:lvl>
    <w:lvl w:ilvl="7" w:tplc="2C589F38">
      <w:numFmt w:val="bullet"/>
      <w:lvlText w:val="•"/>
      <w:lvlJc w:val="left"/>
      <w:pPr>
        <w:ind w:left="7853" w:hanging="360"/>
      </w:pPr>
      <w:rPr>
        <w:rFonts w:hint="default"/>
      </w:rPr>
    </w:lvl>
    <w:lvl w:ilvl="8" w:tplc="CC2A075E">
      <w:numFmt w:val="bullet"/>
      <w:lvlText w:val="•"/>
      <w:lvlJc w:val="left"/>
      <w:pPr>
        <w:ind w:left="8882" w:hanging="360"/>
      </w:pPr>
      <w:rPr>
        <w:rFonts w:hint="default"/>
      </w:rPr>
    </w:lvl>
  </w:abstractNum>
  <w:abstractNum w:abstractNumId="3">
    <w:nsid w:val="0DD720B2"/>
    <w:multiLevelType w:val="hybridMultilevel"/>
    <w:tmpl w:val="2200BDE6"/>
    <w:lvl w:ilvl="0" w:tplc="931C3654">
      <w:start w:val="1"/>
      <w:numFmt w:val="lowerLetter"/>
      <w:lvlText w:val="%1."/>
      <w:lvlJc w:val="left"/>
      <w:pPr>
        <w:ind w:left="232" w:hanging="216"/>
      </w:pPr>
      <w:rPr>
        <w:rFonts w:ascii="Arial" w:eastAsia="Arial" w:hAnsi="Arial" w:cs="Arial" w:hint="default"/>
        <w:spacing w:val="-1"/>
        <w:w w:val="86"/>
        <w:sz w:val="22"/>
        <w:szCs w:val="22"/>
      </w:rPr>
    </w:lvl>
    <w:lvl w:ilvl="1" w:tplc="9442138A">
      <w:numFmt w:val="bullet"/>
      <w:lvlText w:val="•"/>
      <w:lvlJc w:val="left"/>
      <w:pPr>
        <w:ind w:left="1310" w:hanging="216"/>
      </w:pPr>
      <w:rPr>
        <w:rFonts w:hint="default"/>
      </w:rPr>
    </w:lvl>
    <w:lvl w:ilvl="2" w:tplc="F9A62198">
      <w:numFmt w:val="bullet"/>
      <w:lvlText w:val="•"/>
      <w:lvlJc w:val="left"/>
      <w:pPr>
        <w:ind w:left="2380" w:hanging="216"/>
      </w:pPr>
      <w:rPr>
        <w:rFonts w:hint="default"/>
      </w:rPr>
    </w:lvl>
    <w:lvl w:ilvl="3" w:tplc="280EE4A8">
      <w:numFmt w:val="bullet"/>
      <w:lvlText w:val="•"/>
      <w:lvlJc w:val="left"/>
      <w:pPr>
        <w:ind w:left="3450" w:hanging="216"/>
      </w:pPr>
      <w:rPr>
        <w:rFonts w:hint="default"/>
      </w:rPr>
    </w:lvl>
    <w:lvl w:ilvl="4" w:tplc="9D683A3C">
      <w:numFmt w:val="bullet"/>
      <w:lvlText w:val="•"/>
      <w:lvlJc w:val="left"/>
      <w:pPr>
        <w:ind w:left="4520" w:hanging="216"/>
      </w:pPr>
      <w:rPr>
        <w:rFonts w:hint="default"/>
      </w:rPr>
    </w:lvl>
    <w:lvl w:ilvl="5" w:tplc="98A2E7EC">
      <w:numFmt w:val="bullet"/>
      <w:lvlText w:val="•"/>
      <w:lvlJc w:val="left"/>
      <w:pPr>
        <w:ind w:left="5590" w:hanging="216"/>
      </w:pPr>
      <w:rPr>
        <w:rFonts w:hint="default"/>
      </w:rPr>
    </w:lvl>
    <w:lvl w:ilvl="6" w:tplc="CF72EA60">
      <w:numFmt w:val="bullet"/>
      <w:lvlText w:val="•"/>
      <w:lvlJc w:val="left"/>
      <w:pPr>
        <w:ind w:left="6660" w:hanging="216"/>
      </w:pPr>
      <w:rPr>
        <w:rFonts w:hint="default"/>
      </w:rPr>
    </w:lvl>
    <w:lvl w:ilvl="7" w:tplc="E71A6AF6">
      <w:numFmt w:val="bullet"/>
      <w:lvlText w:val="•"/>
      <w:lvlJc w:val="left"/>
      <w:pPr>
        <w:ind w:left="7730" w:hanging="216"/>
      </w:pPr>
      <w:rPr>
        <w:rFonts w:hint="default"/>
      </w:rPr>
    </w:lvl>
    <w:lvl w:ilvl="8" w:tplc="FF6C55F6">
      <w:numFmt w:val="bullet"/>
      <w:lvlText w:val="•"/>
      <w:lvlJc w:val="left"/>
      <w:pPr>
        <w:ind w:left="8800" w:hanging="216"/>
      </w:pPr>
      <w:rPr>
        <w:rFonts w:hint="default"/>
      </w:rPr>
    </w:lvl>
  </w:abstractNum>
  <w:abstractNum w:abstractNumId="4">
    <w:nsid w:val="1FCE5337"/>
    <w:multiLevelType w:val="hybridMultilevel"/>
    <w:tmpl w:val="6A02568C"/>
    <w:lvl w:ilvl="0" w:tplc="D2D81E3C">
      <w:start w:val="1"/>
      <w:numFmt w:val="lowerLetter"/>
      <w:lvlText w:val="%1)"/>
      <w:lvlJc w:val="left"/>
      <w:pPr>
        <w:ind w:left="592" w:hanging="360"/>
      </w:pPr>
      <w:rPr>
        <w:rFonts w:ascii="Times New Roman" w:eastAsia="Times New Roman" w:hAnsi="Times New Roman" w:cs="Times New Roman" w:hint="default"/>
        <w:w w:val="100"/>
        <w:sz w:val="22"/>
        <w:szCs w:val="22"/>
      </w:rPr>
    </w:lvl>
    <w:lvl w:ilvl="1" w:tplc="599C4570">
      <w:numFmt w:val="bullet"/>
      <w:lvlText w:val="•"/>
      <w:lvlJc w:val="left"/>
      <w:pPr>
        <w:ind w:left="1634" w:hanging="360"/>
      </w:pPr>
      <w:rPr>
        <w:rFonts w:hint="default"/>
      </w:rPr>
    </w:lvl>
    <w:lvl w:ilvl="2" w:tplc="2AF2EC3E">
      <w:numFmt w:val="bullet"/>
      <w:lvlText w:val="•"/>
      <w:lvlJc w:val="left"/>
      <w:pPr>
        <w:ind w:left="2668" w:hanging="360"/>
      </w:pPr>
      <w:rPr>
        <w:rFonts w:hint="default"/>
      </w:rPr>
    </w:lvl>
    <w:lvl w:ilvl="3" w:tplc="86E6A834">
      <w:numFmt w:val="bullet"/>
      <w:lvlText w:val="•"/>
      <w:lvlJc w:val="left"/>
      <w:pPr>
        <w:ind w:left="3702" w:hanging="360"/>
      </w:pPr>
      <w:rPr>
        <w:rFonts w:hint="default"/>
      </w:rPr>
    </w:lvl>
    <w:lvl w:ilvl="4" w:tplc="84040068">
      <w:numFmt w:val="bullet"/>
      <w:lvlText w:val="•"/>
      <w:lvlJc w:val="left"/>
      <w:pPr>
        <w:ind w:left="4736" w:hanging="360"/>
      </w:pPr>
      <w:rPr>
        <w:rFonts w:hint="default"/>
      </w:rPr>
    </w:lvl>
    <w:lvl w:ilvl="5" w:tplc="0EAE78D4">
      <w:numFmt w:val="bullet"/>
      <w:lvlText w:val="•"/>
      <w:lvlJc w:val="left"/>
      <w:pPr>
        <w:ind w:left="5770" w:hanging="360"/>
      </w:pPr>
      <w:rPr>
        <w:rFonts w:hint="default"/>
      </w:rPr>
    </w:lvl>
    <w:lvl w:ilvl="6" w:tplc="FECEEC5E">
      <w:numFmt w:val="bullet"/>
      <w:lvlText w:val="•"/>
      <w:lvlJc w:val="left"/>
      <w:pPr>
        <w:ind w:left="6804" w:hanging="360"/>
      </w:pPr>
      <w:rPr>
        <w:rFonts w:hint="default"/>
      </w:rPr>
    </w:lvl>
    <w:lvl w:ilvl="7" w:tplc="672C8B8C">
      <w:numFmt w:val="bullet"/>
      <w:lvlText w:val="•"/>
      <w:lvlJc w:val="left"/>
      <w:pPr>
        <w:ind w:left="7838" w:hanging="360"/>
      </w:pPr>
      <w:rPr>
        <w:rFonts w:hint="default"/>
      </w:rPr>
    </w:lvl>
    <w:lvl w:ilvl="8" w:tplc="1C844052">
      <w:numFmt w:val="bullet"/>
      <w:lvlText w:val="•"/>
      <w:lvlJc w:val="left"/>
      <w:pPr>
        <w:ind w:left="8872" w:hanging="360"/>
      </w:pPr>
      <w:rPr>
        <w:rFonts w:hint="default"/>
      </w:rPr>
    </w:lvl>
  </w:abstractNum>
  <w:abstractNum w:abstractNumId="5">
    <w:nsid w:val="2694265E"/>
    <w:multiLevelType w:val="hybridMultilevel"/>
    <w:tmpl w:val="40C4266E"/>
    <w:lvl w:ilvl="0" w:tplc="B658F98A">
      <w:start w:val="1"/>
      <w:numFmt w:val="lowerLetter"/>
      <w:lvlText w:val="%1)"/>
      <w:lvlJc w:val="left"/>
      <w:pPr>
        <w:ind w:left="515" w:hanging="284"/>
      </w:pPr>
      <w:rPr>
        <w:rFonts w:ascii="Arial" w:eastAsia="Arial" w:hAnsi="Arial" w:cs="Arial" w:hint="default"/>
        <w:w w:val="86"/>
        <w:sz w:val="24"/>
        <w:szCs w:val="24"/>
      </w:rPr>
    </w:lvl>
    <w:lvl w:ilvl="1" w:tplc="DFDA3C0E">
      <w:numFmt w:val="bullet"/>
      <w:lvlText w:val="•"/>
      <w:lvlJc w:val="left"/>
      <w:pPr>
        <w:ind w:left="1562" w:hanging="284"/>
      </w:pPr>
      <w:rPr>
        <w:rFonts w:hint="default"/>
      </w:rPr>
    </w:lvl>
    <w:lvl w:ilvl="2" w:tplc="55C6E4C4">
      <w:numFmt w:val="bullet"/>
      <w:lvlText w:val="•"/>
      <w:lvlJc w:val="left"/>
      <w:pPr>
        <w:ind w:left="2604" w:hanging="284"/>
      </w:pPr>
      <w:rPr>
        <w:rFonts w:hint="default"/>
      </w:rPr>
    </w:lvl>
    <w:lvl w:ilvl="3" w:tplc="D204A272">
      <w:numFmt w:val="bullet"/>
      <w:lvlText w:val="•"/>
      <w:lvlJc w:val="left"/>
      <w:pPr>
        <w:ind w:left="3646" w:hanging="284"/>
      </w:pPr>
      <w:rPr>
        <w:rFonts w:hint="default"/>
      </w:rPr>
    </w:lvl>
    <w:lvl w:ilvl="4" w:tplc="9A007CAE">
      <w:numFmt w:val="bullet"/>
      <w:lvlText w:val="•"/>
      <w:lvlJc w:val="left"/>
      <w:pPr>
        <w:ind w:left="4688" w:hanging="284"/>
      </w:pPr>
      <w:rPr>
        <w:rFonts w:hint="default"/>
      </w:rPr>
    </w:lvl>
    <w:lvl w:ilvl="5" w:tplc="8E76EA58">
      <w:numFmt w:val="bullet"/>
      <w:lvlText w:val="•"/>
      <w:lvlJc w:val="left"/>
      <w:pPr>
        <w:ind w:left="5730" w:hanging="284"/>
      </w:pPr>
      <w:rPr>
        <w:rFonts w:hint="default"/>
      </w:rPr>
    </w:lvl>
    <w:lvl w:ilvl="6" w:tplc="F432B220">
      <w:numFmt w:val="bullet"/>
      <w:lvlText w:val="•"/>
      <w:lvlJc w:val="left"/>
      <w:pPr>
        <w:ind w:left="6772" w:hanging="284"/>
      </w:pPr>
      <w:rPr>
        <w:rFonts w:hint="default"/>
      </w:rPr>
    </w:lvl>
    <w:lvl w:ilvl="7" w:tplc="0CC4407A">
      <w:numFmt w:val="bullet"/>
      <w:lvlText w:val="•"/>
      <w:lvlJc w:val="left"/>
      <w:pPr>
        <w:ind w:left="7814" w:hanging="284"/>
      </w:pPr>
      <w:rPr>
        <w:rFonts w:hint="default"/>
      </w:rPr>
    </w:lvl>
    <w:lvl w:ilvl="8" w:tplc="F77E3046">
      <w:numFmt w:val="bullet"/>
      <w:lvlText w:val="•"/>
      <w:lvlJc w:val="left"/>
      <w:pPr>
        <w:ind w:left="8856" w:hanging="284"/>
      </w:pPr>
      <w:rPr>
        <w:rFonts w:hint="default"/>
      </w:rPr>
    </w:lvl>
  </w:abstractNum>
  <w:abstractNum w:abstractNumId="6">
    <w:nsid w:val="39CB4F45"/>
    <w:multiLevelType w:val="hybridMultilevel"/>
    <w:tmpl w:val="AB766AB0"/>
    <w:lvl w:ilvl="0" w:tplc="5E44AB3A">
      <w:numFmt w:val="bullet"/>
      <w:lvlText w:val=""/>
      <w:lvlJc w:val="left"/>
      <w:pPr>
        <w:ind w:left="471" w:hanging="240"/>
      </w:pPr>
      <w:rPr>
        <w:rFonts w:ascii="Wingdings" w:eastAsia="Wingdings" w:hAnsi="Wingdings" w:cs="Wingdings" w:hint="default"/>
        <w:w w:val="100"/>
        <w:sz w:val="22"/>
        <w:szCs w:val="22"/>
      </w:rPr>
    </w:lvl>
    <w:lvl w:ilvl="1" w:tplc="6C52F86E">
      <w:numFmt w:val="bullet"/>
      <w:lvlText w:val="•"/>
      <w:lvlJc w:val="left"/>
      <w:pPr>
        <w:ind w:left="1526" w:hanging="240"/>
      </w:pPr>
      <w:rPr>
        <w:rFonts w:hint="default"/>
      </w:rPr>
    </w:lvl>
    <w:lvl w:ilvl="2" w:tplc="15CC898A">
      <w:numFmt w:val="bullet"/>
      <w:lvlText w:val="•"/>
      <w:lvlJc w:val="left"/>
      <w:pPr>
        <w:ind w:left="2572" w:hanging="240"/>
      </w:pPr>
      <w:rPr>
        <w:rFonts w:hint="default"/>
      </w:rPr>
    </w:lvl>
    <w:lvl w:ilvl="3" w:tplc="F306EC28">
      <w:numFmt w:val="bullet"/>
      <w:lvlText w:val="•"/>
      <w:lvlJc w:val="left"/>
      <w:pPr>
        <w:ind w:left="3618" w:hanging="240"/>
      </w:pPr>
      <w:rPr>
        <w:rFonts w:hint="default"/>
      </w:rPr>
    </w:lvl>
    <w:lvl w:ilvl="4" w:tplc="478C4660">
      <w:numFmt w:val="bullet"/>
      <w:lvlText w:val="•"/>
      <w:lvlJc w:val="left"/>
      <w:pPr>
        <w:ind w:left="4664" w:hanging="240"/>
      </w:pPr>
      <w:rPr>
        <w:rFonts w:hint="default"/>
      </w:rPr>
    </w:lvl>
    <w:lvl w:ilvl="5" w:tplc="2CAACB48">
      <w:numFmt w:val="bullet"/>
      <w:lvlText w:val="•"/>
      <w:lvlJc w:val="left"/>
      <w:pPr>
        <w:ind w:left="5710" w:hanging="240"/>
      </w:pPr>
      <w:rPr>
        <w:rFonts w:hint="default"/>
      </w:rPr>
    </w:lvl>
    <w:lvl w:ilvl="6" w:tplc="1214D61E">
      <w:numFmt w:val="bullet"/>
      <w:lvlText w:val="•"/>
      <w:lvlJc w:val="left"/>
      <w:pPr>
        <w:ind w:left="6756" w:hanging="240"/>
      </w:pPr>
      <w:rPr>
        <w:rFonts w:hint="default"/>
      </w:rPr>
    </w:lvl>
    <w:lvl w:ilvl="7" w:tplc="BBDA26A6">
      <w:numFmt w:val="bullet"/>
      <w:lvlText w:val="•"/>
      <w:lvlJc w:val="left"/>
      <w:pPr>
        <w:ind w:left="7802" w:hanging="240"/>
      </w:pPr>
      <w:rPr>
        <w:rFonts w:hint="default"/>
      </w:rPr>
    </w:lvl>
    <w:lvl w:ilvl="8" w:tplc="156E597E">
      <w:numFmt w:val="bullet"/>
      <w:lvlText w:val="•"/>
      <w:lvlJc w:val="left"/>
      <w:pPr>
        <w:ind w:left="8848" w:hanging="240"/>
      </w:pPr>
      <w:rPr>
        <w:rFonts w:hint="default"/>
      </w:rPr>
    </w:lvl>
  </w:abstractNum>
  <w:abstractNum w:abstractNumId="7">
    <w:nsid w:val="3C2473E1"/>
    <w:multiLevelType w:val="hybridMultilevel"/>
    <w:tmpl w:val="163EB730"/>
    <w:lvl w:ilvl="0" w:tplc="A4107098">
      <w:start w:val="25"/>
      <w:numFmt w:val="bullet"/>
      <w:lvlText w:val="-"/>
      <w:lvlJc w:val="left"/>
      <w:pPr>
        <w:ind w:left="720" w:hanging="360"/>
      </w:pPr>
      <w:rPr>
        <w:rFonts w:ascii="Calibri" w:eastAsia="Arial" w:hAnsi="Calibri" w:cs="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D43677"/>
    <w:multiLevelType w:val="hybridMultilevel"/>
    <w:tmpl w:val="62B2BA5C"/>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9">
    <w:nsid w:val="41F51177"/>
    <w:multiLevelType w:val="hybridMultilevel"/>
    <w:tmpl w:val="875C7182"/>
    <w:lvl w:ilvl="0" w:tplc="1590BE46">
      <w:numFmt w:val="bullet"/>
      <w:lvlText w:val="-"/>
      <w:lvlJc w:val="left"/>
      <w:pPr>
        <w:ind w:left="944" w:hanging="356"/>
      </w:pPr>
      <w:rPr>
        <w:rFonts w:ascii="Arial" w:eastAsia="Arial" w:hAnsi="Arial" w:cs="Arial" w:hint="default"/>
        <w:color w:val="363637"/>
        <w:w w:val="92"/>
        <w:sz w:val="22"/>
        <w:szCs w:val="22"/>
      </w:rPr>
    </w:lvl>
    <w:lvl w:ilvl="1" w:tplc="25B61556">
      <w:numFmt w:val="bullet"/>
      <w:lvlText w:val="•"/>
      <w:lvlJc w:val="left"/>
      <w:pPr>
        <w:ind w:left="1940" w:hanging="356"/>
      </w:pPr>
      <w:rPr>
        <w:rFonts w:hint="default"/>
      </w:rPr>
    </w:lvl>
    <w:lvl w:ilvl="2" w:tplc="F234541C">
      <w:numFmt w:val="bullet"/>
      <w:lvlText w:val="•"/>
      <w:lvlJc w:val="left"/>
      <w:pPr>
        <w:ind w:left="2940" w:hanging="356"/>
      </w:pPr>
      <w:rPr>
        <w:rFonts w:hint="default"/>
      </w:rPr>
    </w:lvl>
    <w:lvl w:ilvl="3" w:tplc="39803522">
      <w:numFmt w:val="bullet"/>
      <w:lvlText w:val="•"/>
      <w:lvlJc w:val="left"/>
      <w:pPr>
        <w:ind w:left="3940" w:hanging="356"/>
      </w:pPr>
      <w:rPr>
        <w:rFonts w:hint="default"/>
      </w:rPr>
    </w:lvl>
    <w:lvl w:ilvl="4" w:tplc="CB44AAE2">
      <w:numFmt w:val="bullet"/>
      <w:lvlText w:val="•"/>
      <w:lvlJc w:val="left"/>
      <w:pPr>
        <w:ind w:left="4940" w:hanging="356"/>
      </w:pPr>
      <w:rPr>
        <w:rFonts w:hint="default"/>
      </w:rPr>
    </w:lvl>
    <w:lvl w:ilvl="5" w:tplc="41864552">
      <w:numFmt w:val="bullet"/>
      <w:lvlText w:val="•"/>
      <w:lvlJc w:val="left"/>
      <w:pPr>
        <w:ind w:left="5940" w:hanging="356"/>
      </w:pPr>
      <w:rPr>
        <w:rFonts w:hint="default"/>
      </w:rPr>
    </w:lvl>
    <w:lvl w:ilvl="6" w:tplc="F19EE144">
      <w:numFmt w:val="bullet"/>
      <w:lvlText w:val="•"/>
      <w:lvlJc w:val="left"/>
      <w:pPr>
        <w:ind w:left="6940" w:hanging="356"/>
      </w:pPr>
      <w:rPr>
        <w:rFonts w:hint="default"/>
      </w:rPr>
    </w:lvl>
    <w:lvl w:ilvl="7" w:tplc="72ACAF4C">
      <w:numFmt w:val="bullet"/>
      <w:lvlText w:val="•"/>
      <w:lvlJc w:val="left"/>
      <w:pPr>
        <w:ind w:left="7940" w:hanging="356"/>
      </w:pPr>
      <w:rPr>
        <w:rFonts w:hint="default"/>
      </w:rPr>
    </w:lvl>
    <w:lvl w:ilvl="8" w:tplc="7D9EBC12">
      <w:numFmt w:val="bullet"/>
      <w:lvlText w:val="•"/>
      <w:lvlJc w:val="left"/>
      <w:pPr>
        <w:ind w:left="8940" w:hanging="356"/>
      </w:pPr>
      <w:rPr>
        <w:rFonts w:hint="default"/>
      </w:rPr>
    </w:lvl>
  </w:abstractNum>
  <w:abstractNum w:abstractNumId="10">
    <w:nsid w:val="46B832C4"/>
    <w:multiLevelType w:val="hybridMultilevel"/>
    <w:tmpl w:val="A90836A4"/>
    <w:lvl w:ilvl="0" w:tplc="81868018">
      <w:start w:val="1"/>
      <w:numFmt w:val="lowerLetter"/>
      <w:lvlText w:val="%1)"/>
      <w:lvlJc w:val="left"/>
      <w:pPr>
        <w:ind w:left="232" w:hanging="236"/>
      </w:pPr>
      <w:rPr>
        <w:rFonts w:ascii="Arial" w:eastAsia="Arial" w:hAnsi="Arial" w:cs="Arial" w:hint="default"/>
        <w:spacing w:val="-1"/>
        <w:w w:val="86"/>
        <w:sz w:val="22"/>
        <w:szCs w:val="22"/>
      </w:rPr>
    </w:lvl>
    <w:lvl w:ilvl="1" w:tplc="77C2DD02">
      <w:start w:val="1"/>
      <w:numFmt w:val="lowerLetter"/>
      <w:lvlText w:val="%2)"/>
      <w:lvlJc w:val="left"/>
      <w:pPr>
        <w:ind w:left="800" w:hanging="286"/>
      </w:pPr>
      <w:rPr>
        <w:rFonts w:ascii="Arial" w:eastAsia="Arial" w:hAnsi="Arial" w:cs="Arial" w:hint="default"/>
        <w:b/>
        <w:bCs/>
        <w:spacing w:val="-1"/>
        <w:w w:val="89"/>
        <w:sz w:val="22"/>
        <w:szCs w:val="22"/>
      </w:rPr>
    </w:lvl>
    <w:lvl w:ilvl="2" w:tplc="494C7A88">
      <w:numFmt w:val="bullet"/>
      <w:lvlText w:val="•"/>
      <w:lvlJc w:val="left"/>
      <w:pPr>
        <w:ind w:left="1926" w:hanging="286"/>
      </w:pPr>
      <w:rPr>
        <w:rFonts w:hint="default"/>
      </w:rPr>
    </w:lvl>
    <w:lvl w:ilvl="3" w:tplc="3B0A570A">
      <w:numFmt w:val="bullet"/>
      <w:lvlText w:val="•"/>
      <w:lvlJc w:val="left"/>
      <w:pPr>
        <w:ind w:left="3053" w:hanging="286"/>
      </w:pPr>
      <w:rPr>
        <w:rFonts w:hint="default"/>
      </w:rPr>
    </w:lvl>
    <w:lvl w:ilvl="4" w:tplc="A694119A">
      <w:numFmt w:val="bullet"/>
      <w:lvlText w:val="•"/>
      <w:lvlJc w:val="left"/>
      <w:pPr>
        <w:ind w:left="4180" w:hanging="286"/>
      </w:pPr>
      <w:rPr>
        <w:rFonts w:hint="default"/>
      </w:rPr>
    </w:lvl>
    <w:lvl w:ilvl="5" w:tplc="7E8AFE70">
      <w:numFmt w:val="bullet"/>
      <w:lvlText w:val="•"/>
      <w:lvlJc w:val="left"/>
      <w:pPr>
        <w:ind w:left="5306" w:hanging="286"/>
      </w:pPr>
      <w:rPr>
        <w:rFonts w:hint="default"/>
      </w:rPr>
    </w:lvl>
    <w:lvl w:ilvl="6" w:tplc="9A423EEA">
      <w:numFmt w:val="bullet"/>
      <w:lvlText w:val="•"/>
      <w:lvlJc w:val="left"/>
      <w:pPr>
        <w:ind w:left="6433" w:hanging="286"/>
      </w:pPr>
      <w:rPr>
        <w:rFonts w:hint="default"/>
      </w:rPr>
    </w:lvl>
    <w:lvl w:ilvl="7" w:tplc="F00C944C">
      <w:numFmt w:val="bullet"/>
      <w:lvlText w:val="•"/>
      <w:lvlJc w:val="left"/>
      <w:pPr>
        <w:ind w:left="7560" w:hanging="286"/>
      </w:pPr>
      <w:rPr>
        <w:rFonts w:hint="default"/>
      </w:rPr>
    </w:lvl>
    <w:lvl w:ilvl="8" w:tplc="A1ACAEE6">
      <w:numFmt w:val="bullet"/>
      <w:lvlText w:val="•"/>
      <w:lvlJc w:val="left"/>
      <w:pPr>
        <w:ind w:left="8686" w:hanging="286"/>
      </w:pPr>
      <w:rPr>
        <w:rFonts w:hint="default"/>
      </w:rPr>
    </w:lvl>
  </w:abstractNum>
  <w:abstractNum w:abstractNumId="11">
    <w:nsid w:val="48907FC2"/>
    <w:multiLevelType w:val="hybridMultilevel"/>
    <w:tmpl w:val="1820000E"/>
    <w:lvl w:ilvl="0" w:tplc="63449770">
      <w:numFmt w:val="bullet"/>
      <w:lvlText w:val="-"/>
      <w:lvlJc w:val="left"/>
      <w:pPr>
        <w:ind w:left="532" w:hanging="152"/>
      </w:pPr>
      <w:rPr>
        <w:rFonts w:hint="default"/>
        <w:w w:val="92"/>
      </w:rPr>
    </w:lvl>
    <w:lvl w:ilvl="1" w:tplc="30BC0F38">
      <w:numFmt w:val="bullet"/>
      <w:lvlText w:val="•"/>
      <w:lvlJc w:val="left"/>
      <w:pPr>
        <w:ind w:left="1072" w:hanging="137"/>
      </w:pPr>
      <w:rPr>
        <w:rFonts w:ascii="Arial" w:eastAsia="Arial" w:hAnsi="Arial" w:cs="Arial" w:hint="default"/>
        <w:color w:val="363637"/>
        <w:w w:val="142"/>
        <w:sz w:val="22"/>
        <w:szCs w:val="22"/>
      </w:rPr>
    </w:lvl>
    <w:lvl w:ilvl="2" w:tplc="21FC4574">
      <w:numFmt w:val="bullet"/>
      <w:lvlText w:val="•"/>
      <w:lvlJc w:val="left"/>
      <w:pPr>
        <w:ind w:left="2175" w:hanging="137"/>
      </w:pPr>
      <w:rPr>
        <w:rFonts w:hint="default"/>
      </w:rPr>
    </w:lvl>
    <w:lvl w:ilvl="3" w:tplc="D53A958C">
      <w:numFmt w:val="bullet"/>
      <w:lvlText w:val="•"/>
      <w:lvlJc w:val="left"/>
      <w:pPr>
        <w:ind w:left="3271" w:hanging="137"/>
      </w:pPr>
      <w:rPr>
        <w:rFonts w:hint="default"/>
      </w:rPr>
    </w:lvl>
    <w:lvl w:ilvl="4" w:tplc="8354D646">
      <w:numFmt w:val="bullet"/>
      <w:lvlText w:val="•"/>
      <w:lvlJc w:val="left"/>
      <w:pPr>
        <w:ind w:left="4366" w:hanging="137"/>
      </w:pPr>
      <w:rPr>
        <w:rFonts w:hint="default"/>
      </w:rPr>
    </w:lvl>
    <w:lvl w:ilvl="5" w:tplc="D8A4BB5A">
      <w:numFmt w:val="bullet"/>
      <w:lvlText w:val="•"/>
      <w:lvlJc w:val="left"/>
      <w:pPr>
        <w:ind w:left="5462" w:hanging="137"/>
      </w:pPr>
      <w:rPr>
        <w:rFonts w:hint="default"/>
      </w:rPr>
    </w:lvl>
    <w:lvl w:ilvl="6" w:tplc="E0547D94">
      <w:numFmt w:val="bullet"/>
      <w:lvlText w:val="•"/>
      <w:lvlJc w:val="left"/>
      <w:pPr>
        <w:ind w:left="6557" w:hanging="137"/>
      </w:pPr>
      <w:rPr>
        <w:rFonts w:hint="default"/>
      </w:rPr>
    </w:lvl>
    <w:lvl w:ilvl="7" w:tplc="13D63A8A">
      <w:numFmt w:val="bullet"/>
      <w:lvlText w:val="•"/>
      <w:lvlJc w:val="left"/>
      <w:pPr>
        <w:ind w:left="7653" w:hanging="137"/>
      </w:pPr>
      <w:rPr>
        <w:rFonts w:hint="default"/>
      </w:rPr>
    </w:lvl>
    <w:lvl w:ilvl="8" w:tplc="3BEAD15E">
      <w:numFmt w:val="bullet"/>
      <w:lvlText w:val="•"/>
      <w:lvlJc w:val="left"/>
      <w:pPr>
        <w:ind w:left="8748" w:hanging="137"/>
      </w:pPr>
      <w:rPr>
        <w:rFonts w:hint="default"/>
      </w:rPr>
    </w:lvl>
  </w:abstractNum>
  <w:abstractNum w:abstractNumId="12">
    <w:nsid w:val="4A6C4F5A"/>
    <w:multiLevelType w:val="hybridMultilevel"/>
    <w:tmpl w:val="D088761E"/>
    <w:lvl w:ilvl="0" w:tplc="E922637A">
      <w:start w:val="1"/>
      <w:numFmt w:val="decimal"/>
      <w:lvlText w:val="%1."/>
      <w:lvlJc w:val="left"/>
      <w:pPr>
        <w:ind w:left="436" w:hanging="204"/>
      </w:pPr>
      <w:rPr>
        <w:rFonts w:ascii="Arial" w:eastAsia="Arial" w:hAnsi="Arial" w:cs="Arial" w:hint="default"/>
        <w:w w:val="91"/>
        <w:sz w:val="22"/>
        <w:szCs w:val="22"/>
      </w:rPr>
    </w:lvl>
    <w:lvl w:ilvl="1" w:tplc="DE785A5A">
      <w:numFmt w:val="bullet"/>
      <w:lvlText w:val="•"/>
      <w:lvlJc w:val="left"/>
      <w:pPr>
        <w:ind w:left="1490" w:hanging="204"/>
      </w:pPr>
      <w:rPr>
        <w:rFonts w:hint="default"/>
      </w:rPr>
    </w:lvl>
    <w:lvl w:ilvl="2" w:tplc="ACF494CA">
      <w:numFmt w:val="bullet"/>
      <w:lvlText w:val="•"/>
      <w:lvlJc w:val="left"/>
      <w:pPr>
        <w:ind w:left="2540" w:hanging="204"/>
      </w:pPr>
      <w:rPr>
        <w:rFonts w:hint="default"/>
      </w:rPr>
    </w:lvl>
    <w:lvl w:ilvl="3" w:tplc="8A3C8806">
      <w:numFmt w:val="bullet"/>
      <w:lvlText w:val="•"/>
      <w:lvlJc w:val="left"/>
      <w:pPr>
        <w:ind w:left="3590" w:hanging="204"/>
      </w:pPr>
      <w:rPr>
        <w:rFonts w:hint="default"/>
      </w:rPr>
    </w:lvl>
    <w:lvl w:ilvl="4" w:tplc="F09ACBC2">
      <w:numFmt w:val="bullet"/>
      <w:lvlText w:val="•"/>
      <w:lvlJc w:val="left"/>
      <w:pPr>
        <w:ind w:left="4640" w:hanging="204"/>
      </w:pPr>
      <w:rPr>
        <w:rFonts w:hint="default"/>
      </w:rPr>
    </w:lvl>
    <w:lvl w:ilvl="5" w:tplc="48C29D9E">
      <w:numFmt w:val="bullet"/>
      <w:lvlText w:val="•"/>
      <w:lvlJc w:val="left"/>
      <w:pPr>
        <w:ind w:left="5690" w:hanging="204"/>
      </w:pPr>
      <w:rPr>
        <w:rFonts w:hint="default"/>
      </w:rPr>
    </w:lvl>
    <w:lvl w:ilvl="6" w:tplc="427A9A3A">
      <w:numFmt w:val="bullet"/>
      <w:lvlText w:val="•"/>
      <w:lvlJc w:val="left"/>
      <w:pPr>
        <w:ind w:left="6740" w:hanging="204"/>
      </w:pPr>
      <w:rPr>
        <w:rFonts w:hint="default"/>
      </w:rPr>
    </w:lvl>
    <w:lvl w:ilvl="7" w:tplc="4E14AFE6">
      <w:numFmt w:val="bullet"/>
      <w:lvlText w:val="•"/>
      <w:lvlJc w:val="left"/>
      <w:pPr>
        <w:ind w:left="7790" w:hanging="204"/>
      </w:pPr>
      <w:rPr>
        <w:rFonts w:hint="default"/>
      </w:rPr>
    </w:lvl>
    <w:lvl w:ilvl="8" w:tplc="8D265B70">
      <w:numFmt w:val="bullet"/>
      <w:lvlText w:val="•"/>
      <w:lvlJc w:val="left"/>
      <w:pPr>
        <w:ind w:left="8840" w:hanging="204"/>
      </w:pPr>
      <w:rPr>
        <w:rFonts w:hint="default"/>
      </w:rPr>
    </w:lvl>
  </w:abstractNum>
  <w:abstractNum w:abstractNumId="13">
    <w:nsid w:val="563156B5"/>
    <w:multiLevelType w:val="hybridMultilevel"/>
    <w:tmpl w:val="47F26F3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65746810"/>
    <w:multiLevelType w:val="hybridMultilevel"/>
    <w:tmpl w:val="8014E1C4"/>
    <w:lvl w:ilvl="0" w:tplc="9984E32A">
      <w:start w:val="12"/>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3D68E0"/>
    <w:multiLevelType w:val="hybridMultilevel"/>
    <w:tmpl w:val="4030CE0E"/>
    <w:lvl w:ilvl="0" w:tplc="65FE272E">
      <w:start w:val="1"/>
      <w:numFmt w:val="decimal"/>
      <w:lvlText w:val="%1."/>
      <w:lvlJc w:val="left"/>
      <w:pPr>
        <w:ind w:left="515" w:hanging="284"/>
      </w:pPr>
      <w:rPr>
        <w:rFonts w:ascii="Arial" w:eastAsia="Arial" w:hAnsi="Arial" w:cs="Arial" w:hint="default"/>
        <w:w w:val="91"/>
        <w:sz w:val="22"/>
        <w:szCs w:val="22"/>
      </w:rPr>
    </w:lvl>
    <w:lvl w:ilvl="1" w:tplc="51CE9CFE">
      <w:start w:val="1"/>
      <w:numFmt w:val="upperLetter"/>
      <w:lvlText w:val="%2."/>
      <w:lvlJc w:val="left"/>
      <w:pPr>
        <w:ind w:left="748" w:hanging="233"/>
      </w:pPr>
      <w:rPr>
        <w:rFonts w:ascii="Arial" w:eastAsia="Arial" w:hAnsi="Arial" w:cs="Arial" w:hint="default"/>
        <w:spacing w:val="-1"/>
        <w:w w:val="87"/>
        <w:sz w:val="22"/>
        <w:szCs w:val="22"/>
      </w:rPr>
    </w:lvl>
    <w:lvl w:ilvl="2" w:tplc="46DE1FA0">
      <w:numFmt w:val="bullet"/>
      <w:lvlText w:val="•"/>
      <w:lvlJc w:val="left"/>
      <w:pPr>
        <w:ind w:left="1873" w:hanging="233"/>
      </w:pPr>
      <w:rPr>
        <w:rFonts w:hint="default"/>
      </w:rPr>
    </w:lvl>
    <w:lvl w:ilvl="3" w:tplc="BF189C74">
      <w:numFmt w:val="bullet"/>
      <w:lvlText w:val="•"/>
      <w:lvlJc w:val="left"/>
      <w:pPr>
        <w:ind w:left="3006" w:hanging="233"/>
      </w:pPr>
      <w:rPr>
        <w:rFonts w:hint="default"/>
      </w:rPr>
    </w:lvl>
    <w:lvl w:ilvl="4" w:tplc="9698DD24">
      <w:numFmt w:val="bullet"/>
      <w:lvlText w:val="•"/>
      <w:lvlJc w:val="left"/>
      <w:pPr>
        <w:ind w:left="4140" w:hanging="233"/>
      </w:pPr>
      <w:rPr>
        <w:rFonts w:hint="default"/>
      </w:rPr>
    </w:lvl>
    <w:lvl w:ilvl="5" w:tplc="5314C088">
      <w:numFmt w:val="bullet"/>
      <w:lvlText w:val="•"/>
      <w:lvlJc w:val="left"/>
      <w:pPr>
        <w:ind w:left="5273" w:hanging="233"/>
      </w:pPr>
      <w:rPr>
        <w:rFonts w:hint="default"/>
      </w:rPr>
    </w:lvl>
    <w:lvl w:ilvl="6" w:tplc="BF8E435C">
      <w:numFmt w:val="bullet"/>
      <w:lvlText w:val="•"/>
      <w:lvlJc w:val="left"/>
      <w:pPr>
        <w:ind w:left="6406" w:hanging="233"/>
      </w:pPr>
      <w:rPr>
        <w:rFonts w:hint="default"/>
      </w:rPr>
    </w:lvl>
    <w:lvl w:ilvl="7" w:tplc="B38A3414">
      <w:numFmt w:val="bullet"/>
      <w:lvlText w:val="•"/>
      <w:lvlJc w:val="left"/>
      <w:pPr>
        <w:ind w:left="7540" w:hanging="233"/>
      </w:pPr>
      <w:rPr>
        <w:rFonts w:hint="default"/>
      </w:rPr>
    </w:lvl>
    <w:lvl w:ilvl="8" w:tplc="4B26653E">
      <w:numFmt w:val="bullet"/>
      <w:lvlText w:val="•"/>
      <w:lvlJc w:val="left"/>
      <w:pPr>
        <w:ind w:left="8673" w:hanging="233"/>
      </w:pPr>
      <w:rPr>
        <w:rFonts w:hint="default"/>
      </w:rPr>
    </w:lvl>
  </w:abstractNum>
  <w:abstractNum w:abstractNumId="16">
    <w:nsid w:val="7D7136A6"/>
    <w:multiLevelType w:val="hybridMultilevel"/>
    <w:tmpl w:val="F80A5BF2"/>
    <w:lvl w:ilvl="0" w:tplc="298C5748">
      <w:start w:val="25"/>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10"/>
  </w:num>
  <w:num w:numId="5">
    <w:abstractNumId w:val="3"/>
  </w:num>
  <w:num w:numId="6">
    <w:abstractNumId w:val="2"/>
  </w:num>
  <w:num w:numId="7">
    <w:abstractNumId w:val="15"/>
  </w:num>
  <w:num w:numId="8">
    <w:abstractNumId w:val="12"/>
  </w:num>
  <w:num w:numId="9">
    <w:abstractNumId w:val="5"/>
  </w:num>
  <w:num w:numId="10">
    <w:abstractNumId w:val="4"/>
  </w:num>
  <w:num w:numId="11">
    <w:abstractNumId w:val="1"/>
  </w:num>
  <w:num w:numId="12">
    <w:abstractNumId w:val="0"/>
  </w:num>
  <w:num w:numId="13">
    <w:abstractNumId w:val="13"/>
  </w:num>
  <w:num w:numId="14">
    <w:abstractNumId w:val="14"/>
  </w:num>
  <w:num w:numId="15">
    <w:abstractNumId w:val="16"/>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F6"/>
    <w:rsid w:val="00001128"/>
    <w:rsid w:val="00004856"/>
    <w:rsid w:val="00047A3F"/>
    <w:rsid w:val="0005611C"/>
    <w:rsid w:val="00056E31"/>
    <w:rsid w:val="00060162"/>
    <w:rsid w:val="0006213A"/>
    <w:rsid w:val="00087F40"/>
    <w:rsid w:val="000C49B1"/>
    <w:rsid w:val="000E1E06"/>
    <w:rsid w:val="00110619"/>
    <w:rsid w:val="001218E5"/>
    <w:rsid w:val="001333A4"/>
    <w:rsid w:val="00133547"/>
    <w:rsid w:val="0016761E"/>
    <w:rsid w:val="0019167E"/>
    <w:rsid w:val="001B47AB"/>
    <w:rsid w:val="001C7AF6"/>
    <w:rsid w:val="00200FF8"/>
    <w:rsid w:val="0020120D"/>
    <w:rsid w:val="002149EC"/>
    <w:rsid w:val="002416EC"/>
    <w:rsid w:val="002708C1"/>
    <w:rsid w:val="002E1992"/>
    <w:rsid w:val="002F18C3"/>
    <w:rsid w:val="00372ADC"/>
    <w:rsid w:val="00372C8C"/>
    <w:rsid w:val="00397159"/>
    <w:rsid w:val="003A579A"/>
    <w:rsid w:val="003E40F1"/>
    <w:rsid w:val="0040549C"/>
    <w:rsid w:val="00422C29"/>
    <w:rsid w:val="00425FD1"/>
    <w:rsid w:val="0043207D"/>
    <w:rsid w:val="00432B20"/>
    <w:rsid w:val="00434B6B"/>
    <w:rsid w:val="00443095"/>
    <w:rsid w:val="00472C63"/>
    <w:rsid w:val="00491C5B"/>
    <w:rsid w:val="004A0E28"/>
    <w:rsid w:val="004A7917"/>
    <w:rsid w:val="00504436"/>
    <w:rsid w:val="00511B10"/>
    <w:rsid w:val="00535602"/>
    <w:rsid w:val="00540622"/>
    <w:rsid w:val="00540C56"/>
    <w:rsid w:val="0057727F"/>
    <w:rsid w:val="00594C35"/>
    <w:rsid w:val="005E1441"/>
    <w:rsid w:val="00602970"/>
    <w:rsid w:val="0062119F"/>
    <w:rsid w:val="00627434"/>
    <w:rsid w:val="00661920"/>
    <w:rsid w:val="00663140"/>
    <w:rsid w:val="00694F02"/>
    <w:rsid w:val="006B7810"/>
    <w:rsid w:val="006C5617"/>
    <w:rsid w:val="006D0B62"/>
    <w:rsid w:val="006D1BB3"/>
    <w:rsid w:val="006D36E5"/>
    <w:rsid w:val="00705C4A"/>
    <w:rsid w:val="00733399"/>
    <w:rsid w:val="007423E3"/>
    <w:rsid w:val="00750A42"/>
    <w:rsid w:val="00751758"/>
    <w:rsid w:val="007938F8"/>
    <w:rsid w:val="007A10FD"/>
    <w:rsid w:val="007B01BC"/>
    <w:rsid w:val="007B1B1D"/>
    <w:rsid w:val="007B7A24"/>
    <w:rsid w:val="007D1CE5"/>
    <w:rsid w:val="007E359A"/>
    <w:rsid w:val="007E6040"/>
    <w:rsid w:val="00804BFF"/>
    <w:rsid w:val="00826230"/>
    <w:rsid w:val="008477C7"/>
    <w:rsid w:val="00856D63"/>
    <w:rsid w:val="008629DA"/>
    <w:rsid w:val="008929D6"/>
    <w:rsid w:val="008B528B"/>
    <w:rsid w:val="008C11BA"/>
    <w:rsid w:val="00926778"/>
    <w:rsid w:val="0092765E"/>
    <w:rsid w:val="009364E5"/>
    <w:rsid w:val="009477D7"/>
    <w:rsid w:val="009621CB"/>
    <w:rsid w:val="00972A84"/>
    <w:rsid w:val="009739F7"/>
    <w:rsid w:val="0098641D"/>
    <w:rsid w:val="00987EEE"/>
    <w:rsid w:val="009A3C8C"/>
    <w:rsid w:val="009C6360"/>
    <w:rsid w:val="00A044F0"/>
    <w:rsid w:val="00A324CD"/>
    <w:rsid w:val="00A65FDC"/>
    <w:rsid w:val="00A667C4"/>
    <w:rsid w:val="00AA10B1"/>
    <w:rsid w:val="00AC636C"/>
    <w:rsid w:val="00B1795D"/>
    <w:rsid w:val="00B229B3"/>
    <w:rsid w:val="00B471EE"/>
    <w:rsid w:val="00B521E2"/>
    <w:rsid w:val="00BA22E3"/>
    <w:rsid w:val="00C033DF"/>
    <w:rsid w:val="00C2243A"/>
    <w:rsid w:val="00C268DB"/>
    <w:rsid w:val="00C35BBF"/>
    <w:rsid w:val="00C466D8"/>
    <w:rsid w:val="00C6636A"/>
    <w:rsid w:val="00C920AE"/>
    <w:rsid w:val="00CA1C93"/>
    <w:rsid w:val="00CA39DA"/>
    <w:rsid w:val="00CA51FF"/>
    <w:rsid w:val="00CE1D6C"/>
    <w:rsid w:val="00D00F6B"/>
    <w:rsid w:val="00D04936"/>
    <w:rsid w:val="00D135E5"/>
    <w:rsid w:val="00D25154"/>
    <w:rsid w:val="00D47ECF"/>
    <w:rsid w:val="00D562FB"/>
    <w:rsid w:val="00D62E64"/>
    <w:rsid w:val="00D6618B"/>
    <w:rsid w:val="00D71E62"/>
    <w:rsid w:val="00D737F2"/>
    <w:rsid w:val="00D858C3"/>
    <w:rsid w:val="00D93F33"/>
    <w:rsid w:val="00DC1222"/>
    <w:rsid w:val="00DC7853"/>
    <w:rsid w:val="00DD01BA"/>
    <w:rsid w:val="00DE4675"/>
    <w:rsid w:val="00DE486C"/>
    <w:rsid w:val="00E03D4F"/>
    <w:rsid w:val="00E23E00"/>
    <w:rsid w:val="00E3273A"/>
    <w:rsid w:val="00E328C1"/>
    <w:rsid w:val="00E5498B"/>
    <w:rsid w:val="00EC67C4"/>
    <w:rsid w:val="00EF082F"/>
    <w:rsid w:val="00F03A59"/>
    <w:rsid w:val="00F066D9"/>
    <w:rsid w:val="00F13077"/>
    <w:rsid w:val="00F4583E"/>
    <w:rsid w:val="00F90465"/>
    <w:rsid w:val="00F90C70"/>
    <w:rsid w:val="00FA4C09"/>
    <w:rsid w:val="00FB07EE"/>
    <w:rsid w:val="00FE4238"/>
    <w:rsid w:val="00FF13D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43BBF"/>
  <w15:docId w15:val="{048B9D1D-80EC-4220-9224-D3240958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800" w:hanging="32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232" w:hanging="360"/>
      <w:jc w:val="both"/>
    </w:pPr>
  </w:style>
  <w:style w:type="paragraph" w:customStyle="1" w:styleId="TableParagraph">
    <w:name w:val="Table Paragraph"/>
    <w:basedOn w:val="Normale"/>
    <w:uiPriority w:val="1"/>
    <w:qFormat/>
  </w:style>
  <w:style w:type="paragraph" w:customStyle="1" w:styleId="Default">
    <w:name w:val="Default"/>
    <w:rsid w:val="008629DA"/>
    <w:pPr>
      <w:widowControl/>
      <w:adjustRightInd w:val="0"/>
    </w:pPr>
    <w:rPr>
      <w:rFonts w:ascii="Palatino" w:eastAsia="Times New Roman" w:hAnsi="Palatino" w:cs="Palatino"/>
      <w:color w:val="000000"/>
      <w:sz w:val="24"/>
      <w:szCs w:val="24"/>
      <w:lang w:val="it-IT" w:eastAsia="it-IT"/>
    </w:rPr>
  </w:style>
  <w:style w:type="paragraph" w:styleId="Testofumetto">
    <w:name w:val="Balloon Text"/>
    <w:basedOn w:val="Normale"/>
    <w:link w:val="TestofumettoCarattere"/>
    <w:uiPriority w:val="99"/>
    <w:semiHidden/>
    <w:unhideWhenUsed/>
    <w:rsid w:val="004054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549C"/>
    <w:rPr>
      <w:rFonts w:ascii="Tahoma" w:eastAsia="Arial" w:hAnsi="Tahoma" w:cs="Tahoma"/>
      <w:sz w:val="16"/>
      <w:szCs w:val="16"/>
    </w:rPr>
  </w:style>
  <w:style w:type="character" w:styleId="Collegamentoipertestuale">
    <w:name w:val="Hyperlink"/>
    <w:basedOn w:val="Carpredefinitoparagrafo"/>
    <w:uiPriority w:val="99"/>
    <w:unhideWhenUsed/>
    <w:rsid w:val="007B7A24"/>
    <w:rPr>
      <w:color w:val="0000FF" w:themeColor="hyperlink"/>
      <w:u w:val="single"/>
    </w:rPr>
  </w:style>
  <w:style w:type="table" w:styleId="Grigliatabella">
    <w:name w:val="Table Grid"/>
    <w:basedOn w:val="Tabellanormale"/>
    <w:uiPriority w:val="39"/>
    <w:rsid w:val="00D562FB"/>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rsid w:val="00FB07EE"/>
    <w:pPr>
      <w:widowControl/>
      <w:autoSpaceDE/>
      <w:autoSpaceDN/>
      <w:ind w:firstLine="284"/>
    </w:pPr>
    <w:rPr>
      <w:rFonts w:ascii="Courier New" w:eastAsia="Times New Roman" w:hAnsi="Courier New" w:cs="Times New Roman"/>
      <w:b/>
      <w:i/>
      <w:sz w:val="24"/>
      <w:szCs w:val="20"/>
      <w:lang w:val="it-IT" w:eastAsia="it-IT"/>
    </w:rPr>
  </w:style>
  <w:style w:type="character" w:customStyle="1" w:styleId="TestonormaleCarattere">
    <w:name w:val="Testo normale Carattere"/>
    <w:basedOn w:val="Carpredefinitoparagrafo"/>
    <w:link w:val="Testonormale"/>
    <w:rsid w:val="00FB07EE"/>
    <w:rPr>
      <w:rFonts w:ascii="Courier New" w:eastAsia="Times New Roman" w:hAnsi="Courier New" w:cs="Times New Roman"/>
      <w:b/>
      <w:i/>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nzebiologiche.unifg.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cina.unifg.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edicina.unifg.i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dicina.unif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0580-3F8F-4B5A-BEB2-F1B4AC4A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6709</Words>
  <Characters>38243</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Regolamento didattico STBM</vt:lpstr>
    </vt:vector>
  </TitlesOfParts>
  <Company>Hewlett-Packard</Company>
  <LinksUpToDate>false</LinksUpToDate>
  <CharactersWithSpaces>44863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didattico STBM</dc:title>
  <dc:creator>Rossella</dc:creator>
  <cp:keywords>()</cp:keywords>
  <cp:lastModifiedBy>Attilio Montagna</cp:lastModifiedBy>
  <cp:revision>4</cp:revision>
  <dcterms:created xsi:type="dcterms:W3CDTF">2022-10-18T10:19:00Z</dcterms:created>
  <dcterms:modified xsi:type="dcterms:W3CDTF">2022-11-08T08:38:00Z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PDFCreator Version 1.7.3</vt:lpwstr>
  </property>
  <property fmtid="{D5CDD505-2E9C-101B-9397-08002B2CF9AE}" pid="4" name="LastSaved">
    <vt:filetime>2018-03-30T00:00:00Z</vt:filetime>
  </property>
</Properties>
</file>