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F" w:rsidRPr="00F009CE" w:rsidRDefault="00F009CE" w:rsidP="00F0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 w:rsidRPr="00F009CE">
        <w:rPr>
          <w:rFonts w:ascii="Arial" w:eastAsia="Arial" w:hAnsi="Arial" w:cs="Arial"/>
          <w:b/>
          <w:color w:val="000000"/>
        </w:rPr>
        <w:t>Dichiarazione requisiti scientifici e professionali</w:t>
      </w:r>
    </w:p>
    <w:p w:rsidR="00EF631F" w:rsidRPr="00F009CE" w:rsidRDefault="00F009CE" w:rsidP="00F0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F009CE">
        <w:rPr>
          <w:rFonts w:ascii="Arial" w:eastAsia="Arial" w:hAnsi="Arial" w:cs="Arial"/>
          <w:color w:val="000000"/>
        </w:rPr>
        <w:t>(</w:t>
      </w:r>
      <w:r w:rsidR="00B647F1" w:rsidRPr="00F009CE">
        <w:rPr>
          <w:rFonts w:ascii="Arial" w:eastAsia="Arial" w:hAnsi="Arial" w:cs="Arial"/>
          <w:color w:val="000000"/>
        </w:rPr>
        <w:t>Dichiarazione sostitutiva dell'atto di notorietà</w:t>
      </w:r>
      <w:r>
        <w:rPr>
          <w:rFonts w:ascii="Arial" w:eastAsia="Arial" w:hAnsi="Arial" w:cs="Arial"/>
          <w:color w:val="000000"/>
        </w:rPr>
        <w:t xml:space="preserve">- </w:t>
      </w:r>
      <w:bookmarkStart w:id="0" w:name="_GoBack"/>
      <w:bookmarkEnd w:id="0"/>
      <w:r w:rsidR="00B647F1" w:rsidRPr="00F009CE">
        <w:rPr>
          <w:rFonts w:ascii="Arial" w:eastAsia="Arial" w:hAnsi="Arial" w:cs="Arial"/>
          <w:color w:val="000000"/>
        </w:rPr>
        <w:t>Art. 47 e art. 38, comma 3 del D.P.R. 445/2000)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Io sottoscritto/a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,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 xml:space="preserve">il </w:t>
      </w:r>
      <w:r>
        <w:rPr>
          <w:rFonts w:ascii="Arial" w:eastAsia="Arial" w:hAnsi="Arial" w:cs="Arial"/>
          <w:color w:val="000000"/>
        </w:rPr>
        <w:tab/>
        <w:t>,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residente nel Comune di </w:t>
      </w:r>
      <w:r>
        <w:rPr>
          <w:rFonts w:ascii="Arial" w:eastAsia="Arial" w:hAnsi="Arial" w:cs="Arial"/>
          <w:color w:val="000000"/>
        </w:rPr>
        <w:tab/>
        <w:t>,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Via </w:t>
      </w:r>
      <w:r>
        <w:rPr>
          <w:rFonts w:ascii="Arial" w:eastAsia="Arial" w:hAnsi="Arial" w:cs="Arial"/>
          <w:color w:val="000000"/>
        </w:rPr>
        <w:tab/>
        <w:t>n.</w:t>
      </w:r>
      <w:r>
        <w:rPr>
          <w:rFonts w:ascii="Arial" w:eastAsia="Arial" w:hAnsi="Arial" w:cs="Arial"/>
          <w:color w:val="000000"/>
        </w:rPr>
        <w:tab/>
        <w:t>,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B647F1" w:rsidP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consapevole che in caso di dichiarazione mendace è perseguibile a norma del Codice Penale e decade dal beneficio conseguito in base al provvedimento richiesto (artt. 75 e 76 del D.P.R. n. 445 del 28 dicembre 2000);</w:t>
      </w:r>
    </w:p>
    <w:p w:rsidR="00EF631F" w:rsidRDefault="00B647F1" w:rsidP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informato/a, ai sensi e per gli effetti di cui al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>. 196/2003, che i dati personali raccolti saranno trattati, anche con strumenti informatici, esclusivamente nell’ambito del procedimento per il quale la presente dichiarazione viene resa;</w:t>
      </w:r>
    </w:p>
    <w:p w:rsidR="00EF631F" w:rsidRDefault="00B647F1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 i c h i a r a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possedere il Diploma di Laurea in ______________________________ conseguito il __________________________ presso 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possedere i seguenti ulteriori titoli di studio valutabili ai fini della selezione: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diploma di specializzazione medica in __________________ conseguito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master universitario di I/II livello in __________________ conseguito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corso di perfezionamento universitario in __________________ conseguito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assegno di ricerca in __________________ conseguito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dottorato di ricerca in __________________ conseguito il ______________ presso 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possedere le seguenti esperienze professionali attinenti alla disciplina oggetto della selezione: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aver svolto la seguente attività scientifica nell’ambito del settore scientifico – disciplinare dell’insegnamento: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Pubblicazioni a stampa con impact </w:t>
      </w:r>
      <w:proofErr w:type="spellStart"/>
      <w:r>
        <w:rPr>
          <w:rFonts w:ascii="Arial" w:eastAsia="Arial" w:hAnsi="Arial" w:cs="Arial"/>
          <w:color w:val="000000"/>
        </w:rPr>
        <w:t>factor</w:t>
      </w:r>
      <w:proofErr w:type="spellEnd"/>
      <w:r>
        <w:rPr>
          <w:rFonts w:ascii="Arial" w:eastAsia="Arial" w:hAnsi="Arial" w:cs="Arial"/>
          <w:color w:val="000000"/>
        </w:rPr>
        <w:t xml:space="preserve"> attinenti ai contenuti dell’insegnamento richiesto: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Pubblicazioni a stampa senza impact </w:t>
      </w:r>
      <w:proofErr w:type="spellStart"/>
      <w:r>
        <w:rPr>
          <w:rFonts w:ascii="Arial" w:eastAsia="Arial" w:hAnsi="Arial" w:cs="Arial"/>
          <w:color w:val="000000"/>
        </w:rPr>
        <w:t>factor</w:t>
      </w:r>
      <w:proofErr w:type="spellEnd"/>
      <w:r>
        <w:rPr>
          <w:rFonts w:ascii="Arial" w:eastAsia="Arial" w:hAnsi="Arial" w:cs="Arial"/>
          <w:color w:val="000000"/>
        </w:rPr>
        <w:t xml:space="preserve"> attinenti ai contenuti dell’insegnamento richiesto a stampa 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Abstract</w:t>
      </w:r>
      <w:proofErr w:type="spellEnd"/>
      <w:r>
        <w:rPr>
          <w:rFonts w:ascii="Arial" w:eastAsia="Arial" w:hAnsi="Arial" w:cs="Arial"/>
          <w:color w:val="000000"/>
        </w:rPr>
        <w:t xml:space="preserve"> su rivista attinenti ai contenuti dell’insegnamento richiesto con impact </w:t>
      </w:r>
      <w:proofErr w:type="spellStart"/>
      <w:r>
        <w:rPr>
          <w:rFonts w:ascii="Arial" w:eastAsia="Arial" w:hAnsi="Arial" w:cs="Arial"/>
          <w:color w:val="000000"/>
        </w:rPr>
        <w:t>factor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Abstract</w:t>
      </w:r>
      <w:proofErr w:type="spellEnd"/>
      <w:r>
        <w:rPr>
          <w:rFonts w:ascii="Arial" w:eastAsia="Arial" w:hAnsi="Arial" w:cs="Arial"/>
          <w:color w:val="000000"/>
        </w:rPr>
        <w:t xml:space="preserve"> su rivista attinenti ai contenuti dell’insegnamento richiesto senza impact </w:t>
      </w:r>
      <w:proofErr w:type="spellStart"/>
      <w:r>
        <w:rPr>
          <w:rFonts w:ascii="Arial" w:eastAsia="Arial" w:hAnsi="Arial" w:cs="Arial"/>
          <w:color w:val="000000"/>
        </w:rPr>
        <w:t>factor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avere svolto le seguenti attività didattiche e di docenza di livello universitario con particolare riferimento a quelli ricoperti nell’ambito del medesimo settore scientifico disciplinare di afferenza della disciplina oggetto della selezione o settore affine: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di possedere i seguenti titoli di cultore della materia:</w:t>
      </w: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>IL/LA DICHIARANTE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EF631F" w:rsidRDefault="00B647F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______________, lì _______________</w:t>
      </w:r>
      <w:r>
        <w:rPr>
          <w:rFonts w:ascii="Arial" w:eastAsia="Arial" w:hAnsi="Arial" w:cs="Arial"/>
          <w:color w:val="000000"/>
        </w:rPr>
        <w:tab/>
        <w:t>________________________________________</w:t>
      </w:r>
    </w:p>
    <w:p w:rsidR="00EF631F" w:rsidRDefault="00EF6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sectPr w:rsidR="00EF631F">
      <w:pgSz w:w="11906" w:h="16838"/>
      <w:pgMar w:top="1021" w:right="1134" w:bottom="3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790C"/>
    <w:multiLevelType w:val="multilevel"/>
    <w:tmpl w:val="37B20D70"/>
    <w:lvl w:ilvl="0">
      <w:start w:val="1"/>
      <w:numFmt w:val="bullet"/>
      <w:lvlText w:val="−"/>
      <w:lvlJc w:val="left"/>
      <w:pPr>
        <w:ind w:left="227" w:hanging="22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1F"/>
    <w:rsid w:val="00477D2D"/>
    <w:rsid w:val="00B647F1"/>
    <w:rsid w:val="00EF631F"/>
    <w:rsid w:val="00F0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A6B6"/>
  <w15:docId w15:val="{5261E2D8-3324-417D-AE8E-96A635E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rPr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cbhyWbYcnn4EsUzbVrG/3NOrA==">AMUW2mUvTr7fgZtD5WzAflntlcWoP7RCZjhcR2LAailJSogoRshNrenmnLUY4C2gZqe9CLIEUX35ZlKWtz3giL9R/0aPIf8sUVqs4TeXfcreuo/zkqndBOs=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Usi</cp:lastModifiedBy>
  <cp:revision>2</cp:revision>
  <dcterms:created xsi:type="dcterms:W3CDTF">2023-12-27T18:50:00Z</dcterms:created>
  <dcterms:modified xsi:type="dcterms:W3CDTF">2023-12-27T18:50:00Z</dcterms:modified>
</cp:coreProperties>
</file>