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9C4F1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A553AC0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1475"/>
        </w:tabs>
        <w:ind w:left="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22BBB27E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BB3DFA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456E1F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19E6DFC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p w14:paraId="75EE2466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</w:p>
    <w:p w14:paraId="4BF764AD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</w:p>
    <w:p w14:paraId="6CDE11FE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Avviso di selezione pubblica per il conferimento di </w:t>
      </w:r>
      <w:r w:rsidR="00360067">
        <w:rPr>
          <w:rFonts w:ascii="Times New Roman" w:eastAsia="Times New Roman" w:hAnsi="Times New Roman" w:cs="Times New Roman"/>
          <w:b/>
          <w:color w:val="000000"/>
        </w:rPr>
        <w:t xml:space="preserve">un incarico di docenza ad un esperto di metodologie didattiche in “Team </w:t>
      </w:r>
      <w:proofErr w:type="spellStart"/>
      <w:r w:rsidR="00360067">
        <w:rPr>
          <w:rFonts w:ascii="Times New Roman" w:eastAsia="Times New Roman" w:hAnsi="Times New Roman" w:cs="Times New Roman"/>
          <w:b/>
          <w:color w:val="000000"/>
        </w:rPr>
        <w:t>Based</w:t>
      </w:r>
      <w:proofErr w:type="spellEnd"/>
      <w:r w:rsidR="0036006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gramStart"/>
      <w:r w:rsidR="00360067">
        <w:rPr>
          <w:rFonts w:ascii="Times New Roman" w:eastAsia="Times New Roman" w:hAnsi="Times New Roman" w:cs="Times New Roman"/>
          <w:b/>
          <w:color w:val="000000"/>
        </w:rPr>
        <w:t>Learning”(</w:t>
      </w:r>
      <w:proofErr w:type="gramEnd"/>
      <w:r w:rsidR="00360067">
        <w:rPr>
          <w:rFonts w:ascii="Times New Roman" w:eastAsia="Times New Roman" w:hAnsi="Times New Roman" w:cs="Times New Roman"/>
          <w:b/>
          <w:color w:val="000000"/>
        </w:rPr>
        <w:t xml:space="preserve">TBL) per la formazione di docenti del Corso di Studio in Infermieristica- </w:t>
      </w:r>
      <w:r>
        <w:rPr>
          <w:rFonts w:ascii="Times New Roman" w:eastAsia="Times New Roman" w:hAnsi="Times New Roman" w:cs="Times New Roman"/>
          <w:b/>
          <w:color w:val="000000"/>
        </w:rPr>
        <w:t>nell’ambito del progetto POT “Tutorato Orientamento Professioni sanitarie” (TOP)</w:t>
      </w:r>
      <w:r w:rsidR="0036006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360067">
        <w:rPr>
          <w:rFonts w:ascii="Times New Roman" w:eastAsia="Times New Roman" w:hAnsi="Times New Roman" w:cs="Times New Roman"/>
          <w:b/>
          <w:color w:val="000000"/>
        </w:rPr>
        <w:t>a.a</w:t>
      </w:r>
      <w:proofErr w:type="spellEnd"/>
      <w:r w:rsidR="00360067">
        <w:rPr>
          <w:rFonts w:ascii="Times New Roman" w:eastAsia="Times New Roman" w:hAnsi="Times New Roman" w:cs="Times New Roman"/>
          <w:b/>
          <w:color w:val="000000"/>
        </w:rPr>
        <w:t>. 2024/2025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1E65329D" w14:textId="77777777" w:rsidR="00B5258A" w:rsidRDefault="00B5258A">
      <w:pPr>
        <w:ind w:left="3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B5375E5" w14:textId="77777777" w:rsidR="00886308" w:rsidRDefault="00886308">
      <w:pPr>
        <w:ind w:left="3"/>
        <w:jc w:val="center"/>
        <w:rPr>
          <w:rFonts w:ascii="Times New Roman" w:eastAsia="Times New Roman" w:hAnsi="Times New Roman" w:cs="Times New Roman"/>
        </w:rPr>
      </w:pPr>
    </w:p>
    <w:p w14:paraId="3BDEA942" w14:textId="77777777" w:rsidR="00B5258A" w:rsidRDefault="00A47DEF">
      <w:pPr>
        <w:ind w:left="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DOMANDA DI PARTECIPAZIONE</w:t>
      </w:r>
    </w:p>
    <w:p w14:paraId="6810255C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763933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5"/>
          <w:szCs w:val="25"/>
        </w:rPr>
        <w:sectPr w:rsidR="00B5258A">
          <w:headerReference w:type="default" r:id="rId9"/>
          <w:pgSz w:w="11910" w:h="16840"/>
          <w:pgMar w:top="2180" w:right="700" w:bottom="280" w:left="700" w:header="1787" w:footer="720" w:gutter="0"/>
          <w:pgNumType w:start="1"/>
          <w:cols w:space="720"/>
        </w:sectPr>
      </w:pPr>
    </w:p>
    <w:p w14:paraId="287D4041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816D893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F7F6CDF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6808F4F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D06C3E8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ind w:left="9781" w:right="-7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967EF0" w14:textId="1F8C48E5" w:rsidR="00B5258A" w:rsidRDefault="00A47DEF" w:rsidP="00724080">
      <w:pPr>
        <w:pBdr>
          <w:top w:val="nil"/>
          <w:left w:val="nil"/>
          <w:bottom w:val="nil"/>
          <w:right w:val="nil"/>
          <w:between w:val="nil"/>
        </w:pBdr>
        <w:ind w:left="567" w:right="1865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5258A">
          <w:type w:val="continuous"/>
          <w:pgSz w:w="11910" w:h="16840"/>
          <w:pgMar w:top="80" w:right="700" w:bottom="280" w:left="700" w:header="1290" w:footer="720" w:gutter="0"/>
          <w:cols w:num="2" w:space="720" w:equalWidth="0">
            <w:col w:w="5254" w:space="2"/>
            <w:col w:w="525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Al Direttore del Dipartimento di Scienze Mediche e Chirurgiche dell’Università di Foggia.</w:t>
      </w:r>
    </w:p>
    <w:p w14:paraId="23908725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93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"/>
          <w:szCs w:val="2"/>
        </w:rPr>
        <w:lastRenderedPageBreak/>
        <w:t>IlIl</w:t>
      </w:r>
      <w:proofErr w:type="spellEnd"/>
    </w:p>
    <w:p w14:paraId="7A9D54A1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 ___________________________________________________________________</w:t>
      </w:r>
    </w:p>
    <w:p w14:paraId="00C49B8E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93"/>
        <w:ind w:left="1134" w:hanging="18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Cognome Nome</w:t>
      </w:r>
    </w:p>
    <w:p w14:paraId="11903BD4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93"/>
        <w:ind w:left="28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pPr w:leftFromText="141" w:rightFromText="141" w:vertAnchor="text" w:horzAnchor="page" w:tblpX="2676" w:tblpY="178"/>
        <w:tblW w:w="7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468"/>
        <w:gridCol w:w="466"/>
        <w:gridCol w:w="466"/>
        <w:gridCol w:w="466"/>
        <w:gridCol w:w="468"/>
        <w:gridCol w:w="466"/>
        <w:gridCol w:w="466"/>
        <w:gridCol w:w="466"/>
        <w:gridCol w:w="468"/>
        <w:gridCol w:w="468"/>
        <w:gridCol w:w="468"/>
        <w:gridCol w:w="468"/>
        <w:gridCol w:w="468"/>
        <w:gridCol w:w="468"/>
        <w:gridCol w:w="468"/>
      </w:tblGrid>
      <w:tr w:rsidR="00724080" w14:paraId="45311029" w14:textId="77777777" w:rsidTr="00724080">
        <w:trPr>
          <w:trHeight w:val="589"/>
        </w:trPr>
        <w:tc>
          <w:tcPr>
            <w:tcW w:w="465" w:type="dxa"/>
          </w:tcPr>
          <w:p w14:paraId="6553F20E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14:paraId="6079F7B6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</w:tcPr>
          <w:p w14:paraId="4220E393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</w:tcPr>
          <w:p w14:paraId="02C74BCF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</w:tcPr>
          <w:p w14:paraId="32B3E9AA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14:paraId="3B17F1B5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</w:tcPr>
          <w:p w14:paraId="20A07A28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</w:tcPr>
          <w:p w14:paraId="477B1C5C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</w:tcPr>
          <w:p w14:paraId="58FBC85E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14:paraId="4E429AE9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14:paraId="6C3DB189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14:paraId="15D0CD42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14:paraId="065F1374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14:paraId="0879FEA5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14:paraId="4B2AA794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14:paraId="3E6BB5FA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645D4A8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8517"/>
        </w:tabs>
        <w:spacing w:before="12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Codice fiscale</w:t>
      </w:r>
    </w:p>
    <w:p w14:paraId="3FFBE9C1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8517"/>
        </w:tabs>
        <w:spacing w:before="12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(obbligatorio) </w:t>
      </w:r>
    </w:p>
    <w:p w14:paraId="3E4357D9" w14:textId="77777777" w:rsidR="00B712EE" w:rsidRDefault="00B712EE">
      <w:pPr>
        <w:pBdr>
          <w:top w:val="nil"/>
          <w:left w:val="nil"/>
          <w:bottom w:val="nil"/>
          <w:right w:val="nil"/>
          <w:between w:val="nil"/>
        </w:pBdr>
        <w:tabs>
          <w:tab w:val="left" w:pos="6044"/>
          <w:tab w:val="left" w:pos="7784"/>
          <w:tab w:val="left" w:pos="9211"/>
        </w:tabs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8DE54B" w14:textId="77777777" w:rsidR="00B5258A" w:rsidRDefault="00B712EE">
      <w:pPr>
        <w:pBdr>
          <w:top w:val="nil"/>
          <w:left w:val="nil"/>
          <w:bottom w:val="nil"/>
          <w:right w:val="nil"/>
          <w:between w:val="nil"/>
        </w:pBdr>
        <w:tabs>
          <w:tab w:val="left" w:pos="6044"/>
          <w:tab w:val="left" w:pos="7784"/>
          <w:tab w:val="left" w:pos="9211"/>
        </w:tabs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A47DEF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="00A47DEF">
        <w:rPr>
          <w:rFonts w:ascii="Times New Roman" w:eastAsia="Times New Roman" w:hAnsi="Times New Roman" w:cs="Times New Roman"/>
          <w:color w:val="000000"/>
          <w:sz w:val="20"/>
          <w:szCs w:val="20"/>
        </w:rPr>
        <w:t>_ a</w:t>
      </w:r>
      <w:r w:rsidR="00A47DE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A47DE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 xml:space="preserve"> </w:t>
      </w:r>
      <w:r w:rsidR="00A47DE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A47DE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_______</w:t>
      </w:r>
      <w:r w:rsidR="00A47D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il </w:t>
      </w:r>
      <w:r w:rsidR="00A47DE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_______________________</w:t>
      </w:r>
    </w:p>
    <w:p w14:paraId="36A23055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8543"/>
          <w:tab w:val="left" w:pos="9703"/>
        </w:tabs>
        <w:spacing w:before="193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Residente in via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n.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07250EAA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490"/>
          <w:tab w:val="left" w:pos="9645"/>
        </w:tabs>
        <w:spacing w:before="93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C.A.P.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Comune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Provincia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3B044CF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2974"/>
          <w:tab w:val="left" w:pos="6362"/>
        </w:tabs>
        <w:spacing w:before="93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Cellulare ___________________________________________________</w:t>
      </w:r>
    </w:p>
    <w:p w14:paraId="0C4C83C2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E6752AF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1565"/>
          <w:tab w:val="left" w:pos="2160"/>
          <w:tab w:val="left" w:pos="2930"/>
          <w:tab w:val="left" w:pos="3356"/>
          <w:tab w:val="left" w:pos="4382"/>
          <w:tab w:val="left" w:pos="5375"/>
          <w:tab w:val="left" w:pos="5812"/>
          <w:tab w:val="left" w:pos="7361"/>
          <w:tab w:val="left" w:pos="8286"/>
          <w:tab w:val="left" w:pos="8878"/>
        </w:tabs>
        <w:spacing w:before="93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Indicare l’indirizzo e-mail</w:t>
      </w:r>
      <w:r w:rsidR="00B712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 quale ricevere le comunicazioni relative alla selezione:</w:t>
      </w:r>
    </w:p>
    <w:p w14:paraId="0CDC0009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1565"/>
          <w:tab w:val="left" w:pos="2160"/>
          <w:tab w:val="left" w:pos="2930"/>
          <w:tab w:val="left" w:pos="3356"/>
          <w:tab w:val="left" w:pos="4382"/>
          <w:tab w:val="left" w:pos="5375"/>
          <w:tab w:val="left" w:pos="5812"/>
          <w:tab w:val="left" w:pos="7361"/>
          <w:tab w:val="left" w:pos="8286"/>
          <w:tab w:val="left" w:pos="8878"/>
        </w:tabs>
        <w:spacing w:before="93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</w:p>
    <w:p w14:paraId="6EFA0181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18A076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Recapito eletto ai fini del concorso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(indicare solo se diverso dalla residenza)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33D0863E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BAB4EA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8065"/>
          <w:tab w:val="left" w:pos="9225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n.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52BB5E48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B5258A">
          <w:type w:val="continuous"/>
          <w:pgSz w:w="11910" w:h="16840"/>
          <w:pgMar w:top="80" w:right="700" w:bottom="280" w:left="700" w:header="1290" w:footer="720" w:gutter="0"/>
          <w:cols w:space="720"/>
        </w:sectPr>
      </w:pPr>
    </w:p>
    <w:p w14:paraId="791CD1DC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1548"/>
          <w:tab w:val="left" w:pos="2488"/>
        </w:tabs>
        <w:spacing w:before="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C.A.P. 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61ABDFBA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6225"/>
        </w:tabs>
        <w:spacing w:before="93"/>
        <w:ind w:left="16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Comune _________________________________</w:t>
      </w:r>
    </w:p>
    <w:p w14:paraId="19B2D7B0" w14:textId="77777777" w:rsidR="00B712EE" w:rsidRDefault="00A47DEF" w:rsidP="00B712EE">
      <w:pPr>
        <w:pBdr>
          <w:top w:val="nil"/>
          <w:left w:val="nil"/>
          <w:bottom w:val="nil"/>
          <w:right w:val="nil"/>
          <w:between w:val="nil"/>
        </w:pBdr>
        <w:spacing w:before="93"/>
        <w:ind w:left="166"/>
      </w:pPr>
      <w:r>
        <w:br w:type="column"/>
      </w:r>
      <w:r w:rsidR="00B712E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Prov. _____________________________</w:t>
      </w:r>
    </w:p>
    <w:p w14:paraId="7D092ABD" w14:textId="77777777" w:rsidR="00B712EE" w:rsidRDefault="00B712EE">
      <w:pPr>
        <w:pBdr>
          <w:top w:val="nil"/>
          <w:left w:val="nil"/>
          <w:bottom w:val="nil"/>
          <w:right w:val="nil"/>
          <w:between w:val="nil"/>
        </w:pBdr>
        <w:spacing w:before="93"/>
        <w:ind w:left="16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712EE">
          <w:type w:val="continuous"/>
          <w:pgSz w:w="11910" w:h="16840"/>
          <w:pgMar w:top="80" w:right="700" w:bottom="280" w:left="700" w:header="1290" w:footer="720" w:gutter="0"/>
          <w:cols w:num="3" w:space="720" w:equalWidth="0">
            <w:col w:w="3477" w:space="39"/>
            <w:col w:w="3477" w:space="39"/>
            <w:col w:w="3477" w:space="0"/>
          </w:cols>
        </w:sectPr>
      </w:pPr>
    </w:p>
    <w:p w14:paraId="63B99084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711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B5258A">
          <w:type w:val="continuous"/>
          <w:pgSz w:w="11910" w:h="16840"/>
          <w:pgMar w:top="80" w:right="700" w:bottom="280" w:left="700" w:header="1290" w:footer="720" w:gutter="0"/>
          <w:cols w:space="720"/>
        </w:sectPr>
      </w:pPr>
    </w:p>
    <w:p w14:paraId="60E9FB88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GoBack"/>
      <w:bookmarkEnd w:id="1"/>
    </w:p>
    <w:p w14:paraId="0B63799C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tabs>
          <w:tab w:val="left" w:pos="2973"/>
          <w:tab w:val="left" w:pos="6361"/>
        </w:tabs>
        <w:spacing w:before="93"/>
        <w:ind w:left="718" w:hanging="7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3D0A0D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CHIEDE</w:t>
      </w:r>
    </w:p>
    <w:p w14:paraId="7AB746EC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28C066" w14:textId="77777777" w:rsidR="00886308" w:rsidRDefault="00A47DEF" w:rsidP="00886308">
      <w:pPr>
        <w:pBdr>
          <w:top w:val="nil"/>
          <w:left w:val="nil"/>
          <w:bottom w:val="nil"/>
          <w:right w:val="nil"/>
          <w:between w:val="nil"/>
        </w:pBdr>
        <w:spacing w:before="116" w:line="36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partecipare all</w:t>
      </w:r>
      <w:r w:rsidR="00886308">
        <w:rPr>
          <w:rFonts w:ascii="Times New Roman" w:eastAsia="Times New Roman" w:hAnsi="Times New Roman" w:cs="Times New Roman"/>
          <w:color w:val="000000"/>
          <w:sz w:val="20"/>
          <w:szCs w:val="20"/>
        </w:rPr>
        <w:t>’a</w:t>
      </w:r>
      <w:r w:rsidR="00886308" w:rsidRPr="008863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vviso di selezione pubblica per il conferimento di un incarico di docenza ad un esperto di metodologie didattiche in “Team </w:t>
      </w:r>
      <w:proofErr w:type="spellStart"/>
      <w:r w:rsidR="00886308" w:rsidRPr="00886308">
        <w:rPr>
          <w:rFonts w:ascii="Times New Roman" w:eastAsia="Times New Roman" w:hAnsi="Times New Roman" w:cs="Times New Roman"/>
          <w:color w:val="000000"/>
          <w:sz w:val="20"/>
          <w:szCs w:val="20"/>
        </w:rPr>
        <w:t>Based</w:t>
      </w:r>
      <w:proofErr w:type="spellEnd"/>
      <w:r w:rsidR="00886308" w:rsidRPr="008863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886308" w:rsidRPr="00886308">
        <w:rPr>
          <w:rFonts w:ascii="Times New Roman" w:eastAsia="Times New Roman" w:hAnsi="Times New Roman" w:cs="Times New Roman"/>
          <w:color w:val="000000"/>
          <w:sz w:val="20"/>
          <w:szCs w:val="20"/>
        </w:rPr>
        <w:t>Learning”(</w:t>
      </w:r>
      <w:proofErr w:type="gramEnd"/>
      <w:r w:rsidR="00886308" w:rsidRPr="00886308">
        <w:rPr>
          <w:rFonts w:ascii="Times New Roman" w:eastAsia="Times New Roman" w:hAnsi="Times New Roman" w:cs="Times New Roman"/>
          <w:color w:val="000000"/>
          <w:sz w:val="20"/>
          <w:szCs w:val="20"/>
        </w:rPr>
        <w:t>TBL) per la formazione di docenti del Corso di Studio in Infermieristica- nell’</w:t>
      </w:r>
      <w:r w:rsidR="00B712EE">
        <w:rPr>
          <w:rFonts w:ascii="Times New Roman" w:eastAsia="Times New Roman" w:hAnsi="Times New Roman" w:cs="Times New Roman"/>
          <w:color w:val="000000"/>
          <w:sz w:val="20"/>
          <w:szCs w:val="20"/>
        </w:rPr>
        <w:t>à</w:t>
      </w:r>
      <w:r w:rsidR="00886308" w:rsidRPr="008863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mbito del progetto POT “Tutorato Orientamento Professioni sanitarie” (TOP) </w:t>
      </w:r>
      <w:proofErr w:type="spellStart"/>
      <w:r w:rsidR="00886308" w:rsidRPr="00886308">
        <w:rPr>
          <w:rFonts w:ascii="Times New Roman" w:eastAsia="Times New Roman" w:hAnsi="Times New Roman" w:cs="Times New Roman"/>
          <w:color w:val="000000"/>
          <w:sz w:val="20"/>
          <w:szCs w:val="20"/>
        </w:rPr>
        <w:t>a.a</w:t>
      </w:r>
      <w:proofErr w:type="spellEnd"/>
      <w:r w:rsidR="00886308" w:rsidRPr="00886308">
        <w:rPr>
          <w:rFonts w:ascii="Times New Roman" w:eastAsia="Times New Roman" w:hAnsi="Times New Roman" w:cs="Times New Roman"/>
          <w:color w:val="000000"/>
          <w:sz w:val="20"/>
          <w:szCs w:val="20"/>
        </w:rPr>
        <w:t>. 2024/2025</w:t>
      </w:r>
    </w:p>
    <w:p w14:paraId="0A69F2C8" w14:textId="77777777" w:rsidR="00886308" w:rsidRDefault="008863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1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D93A173" w14:textId="77777777" w:rsidR="00B5258A" w:rsidRDefault="00A47DEF" w:rsidP="00744D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Dichiara, inoltre, di essere informata/o che, ai sensi della normativa vigente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dati personali raccolti saranno trattati esclusivamente nell’ambito del procedimento per il quale la presente dichiarazione viene resa.</w:t>
      </w:r>
    </w:p>
    <w:p w14:paraId="43A5747F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160"/>
        <w:ind w:left="426" w:hanging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Allega:</w:t>
      </w:r>
    </w:p>
    <w:p w14:paraId="3D72FD0F" w14:textId="77777777" w:rsidR="00B5258A" w:rsidRDefault="00A47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16"/>
        <w:ind w:hanging="10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copia di un documento di identità personale in corso di validità e del codice fiscale;</w:t>
      </w:r>
    </w:p>
    <w:p w14:paraId="7F6308E1" w14:textId="77777777" w:rsidR="00B5258A" w:rsidRDefault="00A47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16"/>
        <w:ind w:hanging="10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dichiarazione sostitutiva di certificazione dei titoli valutabili, da utilizzare ai sensi dell'art. 46/76 del DPR 28/12/2000 n.</w:t>
      </w:r>
    </w:p>
    <w:p w14:paraId="1558972D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16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445 o dichiarazioni sostitutive di atto di notorietà ai sensi dell'art. 47 del DPR 445/2000;</w:t>
      </w:r>
    </w:p>
    <w:p w14:paraId="02AC6182" w14:textId="77777777" w:rsidR="00E93C4B" w:rsidRDefault="00E93C4B" w:rsidP="00E93C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16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curriculum della propria attività formativa e professionale ai fini della pubblicazione prevista dall’art.15 del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33/2013, secondo il modello allegato</w:t>
      </w:r>
      <w:r>
        <w:t xml:space="preserve">. </w:t>
      </w:r>
      <w:r w:rsidRPr="000F6247">
        <w:rPr>
          <w:rFonts w:ascii="Times New Roman" w:eastAsia="Times New Roman" w:hAnsi="Times New Roman" w:cs="Times New Roman"/>
          <w:color w:val="000000"/>
          <w:sz w:val="20"/>
          <w:szCs w:val="20"/>
        </w:rPr>
        <w:t>Il curriculum, preferibilmente in formato europeo, dovrà essere. aperto (documento word trasformato in pdf), privo di dati personali (ovvero di dati anagrafici, dati relativi alla residenza, numeri di telefono, codice fiscale e foto), con autorizzazione alla pubblicazione, e datato con firma digitale a pena di esclusione dalla procedura di selezione. Se non si dovesse disporre di firma digitale, occorre apporre la seguente dicitura sotto il proprio nominativo: “Firma autografa sostituita a mezzo stampa ai sensi dell’art.3, comma 2, del D. Lgs. 39/1993”.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datato e debitamente sottoscritto, con l’esplicita indicazione che tutto quanto in esso dichiarato corrisponde a verità, ai sensi delle norme in materia di dichiarazioni sostitutive di cui agli artt. 46 e seguenti del D.P.R. n. 445/2000;</w:t>
      </w:r>
    </w:p>
    <w:p w14:paraId="2A2568A2" w14:textId="77777777" w:rsidR="00B5258A" w:rsidRDefault="00E93C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782BCF5D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6"/>
        <w:ind w:left="1276" w:firstLine="1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1"/>
        <w:tblW w:w="945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0"/>
        <w:gridCol w:w="4340"/>
      </w:tblGrid>
      <w:tr w:rsidR="00B5258A" w14:paraId="555C9D0D" w14:textId="77777777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43BF22B0" w14:textId="77777777"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16A2962D" w14:textId="77777777"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Luogo e data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6806D3" w14:textId="77777777"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</w:t>
            </w:r>
          </w:p>
          <w:p w14:paraId="0FDABBA0" w14:textId="77777777"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Firma</w:t>
            </w:r>
          </w:p>
        </w:tc>
      </w:tr>
    </w:tbl>
    <w:p w14:paraId="5D01D0D7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B5AF22" w14:textId="05FF7833" w:rsidR="00B5258A" w:rsidRDefault="00A47DEF">
      <w:pPr>
        <w:pBdr>
          <w:top w:val="single" w:sz="4" w:space="1" w:color="000000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Autorizzo l’Università di Foggia al trattamento dei dati personali secondo quanto previsto dalla specifica informativa </w:t>
      </w:r>
      <w:r w:rsidR="00724080">
        <w:rPr>
          <w:rFonts w:ascii="Times New Roman" w:eastAsia="Times New Roman" w:hAnsi="Times New Roman" w:cs="Times New Roman"/>
          <w:b/>
        </w:rPr>
        <w:t>allegata all’avviso di selezione</w:t>
      </w:r>
      <w:r w:rsidR="00B712E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pubblicat</w:t>
      </w:r>
      <w:r w:rsidR="00B712EE">
        <w:rPr>
          <w:rFonts w:ascii="Times New Roman" w:eastAsia="Times New Roman" w:hAnsi="Times New Roman" w:cs="Times New Roman"/>
          <w:b/>
        </w:rPr>
        <w:t>o</w:t>
      </w:r>
      <w:r>
        <w:rPr>
          <w:rFonts w:ascii="Times New Roman" w:eastAsia="Times New Roman" w:hAnsi="Times New Roman" w:cs="Times New Roman"/>
          <w:b/>
        </w:rPr>
        <w:t xml:space="preserve"> sul sito web di ateneo.</w:t>
      </w:r>
    </w:p>
    <w:p w14:paraId="3A0C7BD3" w14:textId="77777777" w:rsidR="00B5258A" w:rsidRDefault="00B5258A">
      <w:pPr>
        <w:pBdr>
          <w:top w:val="single" w:sz="4" w:space="1" w:color="000000"/>
        </w:pBdr>
        <w:jc w:val="both"/>
        <w:rPr>
          <w:rFonts w:ascii="Times New Roman" w:eastAsia="Times New Roman" w:hAnsi="Times New Roman" w:cs="Times New Roman"/>
        </w:rPr>
      </w:pPr>
    </w:p>
    <w:p w14:paraId="0BF72AA4" w14:textId="77777777" w:rsidR="00B5258A" w:rsidRDefault="00B5258A">
      <w:pPr>
        <w:pBdr>
          <w:top w:val="single" w:sz="4" w:space="1" w:color="000000"/>
        </w:pBdr>
        <w:jc w:val="both"/>
        <w:rPr>
          <w:rFonts w:ascii="Times New Roman" w:eastAsia="Times New Roman" w:hAnsi="Times New Roman" w:cs="Times New Roman"/>
        </w:rPr>
      </w:pPr>
    </w:p>
    <w:tbl>
      <w:tblPr>
        <w:tblStyle w:val="a2"/>
        <w:tblpPr w:leftFromText="141" w:rightFromText="141" w:vertAnchor="text" w:tblpY="180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0"/>
        <w:gridCol w:w="4340"/>
      </w:tblGrid>
      <w:tr w:rsidR="00B5258A" w14:paraId="289706BA" w14:textId="77777777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42B9904" w14:textId="77777777"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3799F436" w14:textId="77777777"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Luogo e data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3A9994" w14:textId="77777777"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</w:t>
            </w:r>
          </w:p>
          <w:p w14:paraId="6B22940F" w14:textId="77777777"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Firma</w:t>
            </w:r>
          </w:p>
        </w:tc>
      </w:tr>
    </w:tbl>
    <w:p w14:paraId="44E9CA0A" w14:textId="77777777" w:rsidR="00B5258A" w:rsidRDefault="00B5258A">
      <w:pPr>
        <w:jc w:val="both"/>
        <w:rPr>
          <w:rFonts w:ascii="Times New Roman" w:eastAsia="Times New Roman" w:hAnsi="Times New Roman" w:cs="Times New Roman"/>
        </w:rPr>
      </w:pPr>
    </w:p>
    <w:p w14:paraId="57F8AB83" w14:textId="77777777" w:rsidR="00B5258A" w:rsidRDefault="00B5258A">
      <w:pPr>
        <w:jc w:val="both"/>
        <w:rPr>
          <w:rFonts w:ascii="Times New Roman" w:eastAsia="Times New Roman" w:hAnsi="Times New Roman" w:cs="Times New Roman"/>
        </w:rPr>
      </w:pPr>
    </w:p>
    <w:p w14:paraId="79D89E2C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38F92C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52BBB1C6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sectPr w:rsidR="00B5258A">
      <w:headerReference w:type="default" r:id="rId10"/>
      <w:pgSz w:w="11910" w:h="16840"/>
      <w:pgMar w:top="1769" w:right="700" w:bottom="280" w:left="700" w:header="9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55BFC" w14:textId="77777777" w:rsidR="004E02EF" w:rsidRDefault="004E02EF">
      <w:r>
        <w:separator/>
      </w:r>
    </w:p>
  </w:endnote>
  <w:endnote w:type="continuationSeparator" w:id="0">
    <w:p w14:paraId="3104CFAA" w14:textId="77777777" w:rsidR="004E02EF" w:rsidRDefault="004E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90C35" w14:textId="77777777" w:rsidR="004E02EF" w:rsidRDefault="004E02EF">
      <w:r>
        <w:separator/>
      </w:r>
    </w:p>
  </w:footnote>
  <w:footnote w:type="continuationSeparator" w:id="0">
    <w:p w14:paraId="7D801500" w14:textId="77777777" w:rsidR="004E02EF" w:rsidRDefault="004E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37186" w14:textId="77777777" w:rsidR="00B5258A" w:rsidRDefault="004E02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pict w14:anchorId="145CC561">
        <v:group id="Group 33" o:spid="_x0000_s2052" alt="" style="position:absolute;margin-left:0;margin-top:0;width:244.6pt;height:57pt;z-index:487477760;mso-position-horizontal-relative:margin" coordorigin="1419,1136" coordsize="4892,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3" type="#_x0000_t75" alt="" style="position:absolute;left:1419;top:1136;width:3405;height:1140;visibility:visible;mso-wrap-style:square">
            <v:imagedata r:id="rId1" o:title="Logo UniFg 2016 (per template)"/>
          </v:shape>
          <v:shape id="Picture 35" o:spid="_x0000_s2054" type="#_x0000_t75" alt="" style="position:absolute;left:5193;top:1331;width:1118;height:758;visibility:visible;mso-wrap-style:square">
            <v:imagedata r:id="rId2" o:title="HR_template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4A08" w14:textId="77777777" w:rsidR="00B5258A" w:rsidRDefault="004E02E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 w14:anchorId="78028BB2">
        <v:group id="_x0000_s2049" alt="" style="position:absolute;margin-left:0;margin-top:0;width:244.6pt;height:57pt;z-index:487478784;mso-position-horizontal-relative:margin" coordorigin="1419,1136" coordsize="4892,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alt="" style="position:absolute;left:1419;top:1136;width:3405;height:1140;visibility:visible;mso-wrap-style:square">
            <v:imagedata r:id="rId1" o:title="Logo UniFg 2016 (per template)"/>
          </v:shape>
          <v:shape id="Picture 35" o:spid="_x0000_s2051" type="#_x0000_t75" alt="" style="position:absolute;left:5193;top:1331;width:1118;height:758;visibility:visible;mso-wrap-style:square">
            <v:imagedata r:id="rId2" o:title="HR_template"/>
          </v:shape>
          <w10:wrap anchorx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4D99"/>
    <w:multiLevelType w:val="multilevel"/>
    <w:tmpl w:val="727A181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EB23E8"/>
    <w:multiLevelType w:val="multilevel"/>
    <w:tmpl w:val="8D8491BC"/>
    <w:lvl w:ilvl="0">
      <w:start w:val="1"/>
      <w:numFmt w:val="decimal"/>
      <w:lvlText w:val="%1."/>
      <w:lvlJc w:val="left"/>
      <w:pPr>
        <w:ind w:left="1362" w:hanging="360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3189" w:hanging="360"/>
      </w:pPr>
    </w:lvl>
    <w:lvl w:ilvl="3">
      <w:numFmt w:val="bullet"/>
      <w:lvlText w:val="•"/>
      <w:lvlJc w:val="left"/>
      <w:pPr>
        <w:ind w:left="4103" w:hanging="360"/>
      </w:pPr>
    </w:lvl>
    <w:lvl w:ilvl="4">
      <w:numFmt w:val="bullet"/>
      <w:lvlText w:val="•"/>
      <w:lvlJc w:val="left"/>
      <w:pPr>
        <w:ind w:left="5018" w:hanging="360"/>
      </w:pPr>
    </w:lvl>
    <w:lvl w:ilvl="5">
      <w:numFmt w:val="bullet"/>
      <w:lvlText w:val="•"/>
      <w:lvlJc w:val="left"/>
      <w:pPr>
        <w:ind w:left="5933" w:hanging="360"/>
      </w:pPr>
    </w:lvl>
    <w:lvl w:ilvl="6">
      <w:numFmt w:val="bullet"/>
      <w:lvlText w:val="•"/>
      <w:lvlJc w:val="left"/>
      <w:pPr>
        <w:ind w:left="6847" w:hanging="360"/>
      </w:pPr>
    </w:lvl>
    <w:lvl w:ilvl="7">
      <w:numFmt w:val="bullet"/>
      <w:lvlText w:val="•"/>
      <w:lvlJc w:val="left"/>
      <w:pPr>
        <w:ind w:left="7762" w:hanging="360"/>
      </w:pPr>
    </w:lvl>
    <w:lvl w:ilvl="8">
      <w:numFmt w:val="bullet"/>
      <w:lvlText w:val="•"/>
      <w:lvlJc w:val="left"/>
      <w:pPr>
        <w:ind w:left="867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20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8A"/>
    <w:rsid w:val="000F42CD"/>
    <w:rsid w:val="00152607"/>
    <w:rsid w:val="001F238F"/>
    <w:rsid w:val="002D137B"/>
    <w:rsid w:val="00360067"/>
    <w:rsid w:val="003607E8"/>
    <w:rsid w:val="00370846"/>
    <w:rsid w:val="004E02EF"/>
    <w:rsid w:val="0050452E"/>
    <w:rsid w:val="00504C57"/>
    <w:rsid w:val="00552345"/>
    <w:rsid w:val="006B2180"/>
    <w:rsid w:val="00724080"/>
    <w:rsid w:val="00744D49"/>
    <w:rsid w:val="00861EBB"/>
    <w:rsid w:val="00886308"/>
    <w:rsid w:val="00940522"/>
    <w:rsid w:val="00A47DEF"/>
    <w:rsid w:val="00B5258A"/>
    <w:rsid w:val="00B712EE"/>
    <w:rsid w:val="00D17246"/>
    <w:rsid w:val="00E93C4B"/>
    <w:rsid w:val="00F0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50A6DF4"/>
  <w15:docId w15:val="{93486DEC-5315-4546-811B-94ECF4AF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224"/>
      <w:ind w:left="718" w:right="71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0" w:hanging="213"/>
    </w:pPr>
  </w:style>
  <w:style w:type="paragraph" w:customStyle="1" w:styleId="TableParagraph">
    <w:name w:val="Table Paragraph"/>
    <w:basedOn w:val="Normale"/>
    <w:uiPriority w:val="1"/>
    <w:qFormat/>
    <w:pPr>
      <w:spacing w:line="250" w:lineRule="exact"/>
    </w:pPr>
  </w:style>
  <w:style w:type="table" w:styleId="Grigliatabella">
    <w:name w:val="Table Grid"/>
    <w:basedOn w:val="Tabellanormale"/>
    <w:uiPriority w:val="59"/>
    <w:rsid w:val="0085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30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0D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30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0DE"/>
    <w:rPr>
      <w:rFonts w:ascii="Arial" w:eastAsia="Arial" w:hAnsi="Arial" w:cs="Arial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0F42C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9JJJI6ehbhurb6TH6a6/JmuUUg==">CgMxLjAyCGguZ2pkZ3hzOAByITEwR1hianJrRXR0QUdrYUdqSE9EQm5UX2ZhY2Q0SzhFNw==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30B1CE-0C87-4BC9-8CEF-0715F098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Foggia</dc:creator>
  <cp:lastModifiedBy>Gianni Lovallo</cp:lastModifiedBy>
  <cp:revision>9</cp:revision>
  <dcterms:created xsi:type="dcterms:W3CDTF">2025-05-27T09:33:00Z</dcterms:created>
  <dcterms:modified xsi:type="dcterms:W3CDTF">2025-06-03T07:21:00Z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2022-05-09T00:00:00Z</vt:filetime>
  </property>
</Properties>
</file>